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9B08B" w14:textId="132039BE" w:rsidR="00531EBA" w:rsidRPr="0064556B" w:rsidRDefault="00531EBA" w:rsidP="00531EBA">
      <w:pPr>
        <w:rPr>
          <w:rFonts w:ascii="Times New Roman" w:hAnsi="Times New Roman" w:cs="Times New Roman"/>
        </w:rPr>
      </w:pPr>
      <w:r w:rsidRPr="0064556B">
        <w:rPr>
          <w:rFonts w:ascii="Times New Roman" w:eastAsia="Times New Roman" w:hAnsi="Times New Roman" w:cs="Times New Roman"/>
          <w:b/>
          <w:bCs/>
          <w:color w:val="000000"/>
        </w:rPr>
        <w:t>Figure 4 – Source data 2.</w:t>
      </w:r>
      <w:r w:rsidRPr="0064556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36F9" w:rsidRPr="0064556B">
        <w:rPr>
          <w:rFonts w:ascii="Times New Roman" w:eastAsia="Times New Roman" w:hAnsi="Times New Roman" w:cs="Times New Roman"/>
        </w:rPr>
        <w:t xml:space="preserve">Gene annotations corresponding to the numbers in </w:t>
      </w:r>
      <w:r w:rsidR="00C436F9" w:rsidRPr="0064556B">
        <w:rPr>
          <w:rFonts w:ascii="Times New Roman" w:eastAsia="Times New Roman" w:hAnsi="Times New Roman" w:cs="Times New Roman"/>
          <w:b/>
          <w:bCs/>
        </w:rPr>
        <w:t>Figure 4</w:t>
      </w:r>
      <w:r w:rsidR="00C436F9">
        <w:rPr>
          <w:rFonts w:ascii="Times New Roman" w:eastAsia="Times New Roman" w:hAnsi="Times New Roman" w:cs="Times New Roman"/>
        </w:rPr>
        <w:t xml:space="preserve">. </w:t>
      </w:r>
      <w:r w:rsidRPr="0064556B">
        <w:rPr>
          <w:rFonts w:ascii="Times New Roman" w:eastAsia="Times New Roman" w:hAnsi="Times New Roman" w:cs="Times New Roman"/>
        </w:rPr>
        <w:t xml:space="preserve">If the gene occurs in both the ACD20 and gut genomes, the reported annotation is based on ACD20.  </w:t>
      </w:r>
    </w:p>
    <w:p w14:paraId="3C30806A" w14:textId="77777777" w:rsidR="004608A1" w:rsidRDefault="004608A1" w:rsidP="004608A1">
      <w:pPr>
        <w:tabs>
          <w:tab w:val="center" w:pos="4320"/>
        </w:tabs>
        <w:rPr>
          <w:rFonts w:ascii="Times New Roman" w:eastAsia="Times New Roman" w:hAnsi="Times New Roman" w:cs="Times New Roman"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1998"/>
        <w:gridCol w:w="7217"/>
      </w:tblGrid>
      <w:tr w:rsidR="004608A1" w:rsidRPr="005F4627" w14:paraId="7560A735" w14:textId="77777777" w:rsidTr="00931031">
        <w:tc>
          <w:tcPr>
            <w:tcW w:w="1998" w:type="dxa"/>
          </w:tcPr>
          <w:p w14:paraId="2BBB4650" w14:textId="22EDE8B0" w:rsidR="004608A1" w:rsidRPr="005F4627" w:rsidRDefault="004608A1" w:rsidP="009310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 Number</w:t>
            </w:r>
            <w:r w:rsidR="00D268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(COG by Phylogeny)</w:t>
            </w:r>
          </w:p>
        </w:tc>
        <w:tc>
          <w:tcPr>
            <w:tcW w:w="7217" w:type="dxa"/>
          </w:tcPr>
          <w:p w14:paraId="4A8542CE" w14:textId="77777777" w:rsidR="004608A1" w:rsidRPr="005F4627" w:rsidRDefault="004608A1" w:rsidP="00D268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Metabolic Process</w:t>
            </w:r>
          </w:p>
        </w:tc>
      </w:tr>
      <w:tr w:rsidR="004608A1" w:rsidRPr="005F4627" w14:paraId="14A5D1D4" w14:textId="77777777" w:rsidTr="00931031">
        <w:tc>
          <w:tcPr>
            <w:tcW w:w="1998" w:type="dxa"/>
            <w:shd w:val="clear" w:color="auto" w:fill="F6C6B7"/>
            <w:vAlign w:val="bottom"/>
          </w:tcPr>
          <w:p w14:paraId="17FB9C4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F6C6B7"/>
            <w:vAlign w:val="bottom"/>
          </w:tcPr>
          <w:p w14:paraId="2AA84683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 Glycolysis</w:t>
            </w:r>
          </w:p>
        </w:tc>
      </w:tr>
      <w:tr w:rsidR="004608A1" w:rsidRPr="005F4627" w14:paraId="5A8C0AE0" w14:textId="77777777" w:rsidTr="00931031">
        <w:tc>
          <w:tcPr>
            <w:tcW w:w="1998" w:type="dxa"/>
            <w:shd w:val="clear" w:color="auto" w:fill="auto"/>
            <w:vAlign w:val="bottom"/>
          </w:tcPr>
          <w:p w14:paraId="386F7B5F" w14:textId="25CD0DD3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27DCBEA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family glucokinase; K00845 [EC:2.7.1.2]</w:t>
            </w:r>
          </w:p>
        </w:tc>
      </w:tr>
      <w:tr w:rsidR="004608A1" w:rsidRPr="005F4627" w14:paraId="794DC355" w14:textId="77777777" w:rsidTr="00931031">
        <w:tc>
          <w:tcPr>
            <w:tcW w:w="1998" w:type="dxa"/>
            <w:shd w:val="clear" w:color="auto" w:fill="auto"/>
            <w:vAlign w:val="bottom"/>
          </w:tcPr>
          <w:p w14:paraId="498A2245" w14:textId="33F27A7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5351845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lucose-6-phosphate isomerase; K01810 [EC:5.3.1.9]</w:t>
            </w:r>
          </w:p>
        </w:tc>
      </w:tr>
      <w:tr w:rsidR="004608A1" w:rsidRPr="005F4627" w14:paraId="3E82E581" w14:textId="77777777" w:rsidTr="00931031">
        <w:tc>
          <w:tcPr>
            <w:tcW w:w="1998" w:type="dxa"/>
            <w:shd w:val="clear" w:color="auto" w:fill="auto"/>
            <w:vAlign w:val="bottom"/>
          </w:tcPr>
          <w:p w14:paraId="374B7EA7" w14:textId="38578641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6646A05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iphosphate-fructose-6-phosphate 1-phosphotransferase; K00895  [EC:2.7.1.90]</w:t>
            </w:r>
          </w:p>
        </w:tc>
      </w:tr>
      <w:tr w:rsidR="004608A1" w:rsidRPr="005F4627" w14:paraId="2EBB9093" w14:textId="77777777" w:rsidTr="00931031">
        <w:tc>
          <w:tcPr>
            <w:tcW w:w="1998" w:type="dxa"/>
            <w:shd w:val="clear" w:color="auto" w:fill="auto"/>
            <w:vAlign w:val="bottom"/>
          </w:tcPr>
          <w:p w14:paraId="3EAB57E9" w14:textId="6B0BB951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4E585B83" w14:textId="3781BDBE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ructose-1,6-bisphosphate aldolase,</w:t>
            </w:r>
            <w:r w:rsidR="00931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class II (EC:4.1.2.13); K01624 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[EC:4.1.2.13]</w:t>
            </w:r>
          </w:p>
        </w:tc>
      </w:tr>
      <w:tr w:rsidR="004608A1" w:rsidRPr="005F4627" w14:paraId="13189074" w14:textId="77777777" w:rsidTr="00931031">
        <w:tc>
          <w:tcPr>
            <w:tcW w:w="1998" w:type="dxa"/>
            <w:shd w:val="clear" w:color="auto" w:fill="auto"/>
            <w:vAlign w:val="bottom"/>
          </w:tcPr>
          <w:p w14:paraId="6CA62507" w14:textId="76AC781F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3CE75E4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riosephosphate isomerase; K01803 [EC:5.3.1.1]</w:t>
            </w:r>
          </w:p>
        </w:tc>
      </w:tr>
      <w:tr w:rsidR="004608A1" w:rsidRPr="005F4627" w14:paraId="1FB4C9DC" w14:textId="77777777" w:rsidTr="00931031">
        <w:tc>
          <w:tcPr>
            <w:tcW w:w="1998" w:type="dxa"/>
            <w:shd w:val="clear" w:color="auto" w:fill="auto"/>
            <w:vAlign w:val="bottom"/>
          </w:tcPr>
          <w:p w14:paraId="306A70A2" w14:textId="5914E10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7E6FBD0E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lyceraldehyde-3-phosphate dehydrogenase, type I; K00134 [EC:1.2.1.12]</w:t>
            </w:r>
          </w:p>
        </w:tc>
      </w:tr>
      <w:tr w:rsidR="004608A1" w:rsidRPr="005F4627" w14:paraId="14987BAD" w14:textId="77777777" w:rsidTr="00931031">
        <w:tc>
          <w:tcPr>
            <w:tcW w:w="1998" w:type="dxa"/>
            <w:shd w:val="clear" w:color="auto" w:fill="auto"/>
            <w:vAlign w:val="bottom"/>
          </w:tcPr>
          <w:p w14:paraId="75B0B57D" w14:textId="25E00822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172F81EF" w14:textId="5511AEA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hosphoglycera</w:t>
            </w:r>
            <w:r w:rsidR="00931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 kinase (EC:2.7.2.3); K00927 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[EC:2.7.2.3]</w:t>
            </w:r>
          </w:p>
        </w:tc>
      </w:tr>
      <w:tr w:rsidR="004608A1" w:rsidRPr="005F4627" w14:paraId="2090917B" w14:textId="77777777" w:rsidTr="00931031">
        <w:tc>
          <w:tcPr>
            <w:tcW w:w="1998" w:type="dxa"/>
            <w:shd w:val="clear" w:color="auto" w:fill="auto"/>
            <w:vAlign w:val="bottom"/>
          </w:tcPr>
          <w:p w14:paraId="38CD6B1F" w14:textId="588F792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931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3B9364D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hosphoglycerate mutase, 2,3-bisphosphoglycerate-independent; K15633  [EC:5.4.2.1]</w:t>
            </w:r>
          </w:p>
        </w:tc>
      </w:tr>
      <w:tr w:rsidR="004608A1" w:rsidRPr="005F4627" w14:paraId="234C4F23" w14:textId="77777777" w:rsidTr="00931031">
        <w:tc>
          <w:tcPr>
            <w:tcW w:w="1998" w:type="dxa"/>
            <w:shd w:val="clear" w:color="auto" w:fill="auto"/>
            <w:vAlign w:val="bottom"/>
          </w:tcPr>
          <w:p w14:paraId="6529DB72" w14:textId="0409CB9E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11D4945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nolase (2-phosphoglycerate dehydratase); K01689 [EC:4.2.1.11]</w:t>
            </w:r>
          </w:p>
        </w:tc>
      </w:tr>
      <w:tr w:rsidR="004608A1" w:rsidRPr="005F4627" w14:paraId="5193B69E" w14:textId="77777777" w:rsidTr="00931031">
        <w:tc>
          <w:tcPr>
            <w:tcW w:w="1998" w:type="dxa"/>
            <w:shd w:val="clear" w:color="auto" w:fill="auto"/>
            <w:vAlign w:val="bottom"/>
          </w:tcPr>
          <w:p w14:paraId="4184B0A8" w14:textId="7523BD1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1A79E6B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yruvate kinase; K00873 [EC:2.7.1.40]</w:t>
            </w:r>
          </w:p>
        </w:tc>
      </w:tr>
      <w:tr w:rsidR="004608A1" w:rsidRPr="005F4627" w14:paraId="6BE4DC0D" w14:textId="77777777" w:rsidTr="00931031">
        <w:tc>
          <w:tcPr>
            <w:tcW w:w="1998" w:type="dxa"/>
            <w:shd w:val="clear" w:color="auto" w:fill="auto"/>
            <w:vAlign w:val="bottom"/>
          </w:tcPr>
          <w:p w14:paraId="2AD1AC9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48D69A2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yruvate dehydrogenase E1; EC:1.2.4.1]</w:t>
            </w:r>
          </w:p>
        </w:tc>
      </w:tr>
      <w:tr w:rsidR="004608A1" w:rsidRPr="005F4627" w14:paraId="7A6C170C" w14:textId="77777777" w:rsidTr="00931031">
        <w:tc>
          <w:tcPr>
            <w:tcW w:w="1998" w:type="dxa"/>
            <w:shd w:val="clear" w:color="auto" w:fill="auto"/>
            <w:vAlign w:val="bottom"/>
          </w:tcPr>
          <w:p w14:paraId="45DAD1A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76AA32C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yruvate dehydrogenase E2; [EC:2.3.1.12]</w:t>
            </w:r>
          </w:p>
        </w:tc>
      </w:tr>
      <w:tr w:rsidR="004608A1" w:rsidRPr="005F4627" w14:paraId="51E5825D" w14:textId="77777777" w:rsidTr="00931031">
        <w:tc>
          <w:tcPr>
            <w:tcW w:w="1998" w:type="dxa"/>
            <w:shd w:val="clear" w:color="auto" w:fill="auto"/>
            <w:vAlign w:val="bottom"/>
          </w:tcPr>
          <w:p w14:paraId="1FBD1E4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353F211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yruvate dehydrogenase E3; [EC:1.8.1.4]</w:t>
            </w:r>
          </w:p>
        </w:tc>
      </w:tr>
      <w:tr w:rsidR="004608A1" w:rsidRPr="005F4627" w14:paraId="117FC44A" w14:textId="77777777" w:rsidTr="00931031">
        <w:tc>
          <w:tcPr>
            <w:tcW w:w="1998" w:type="dxa"/>
            <w:shd w:val="clear" w:color="auto" w:fill="auto"/>
            <w:vAlign w:val="bottom"/>
          </w:tcPr>
          <w:p w14:paraId="6CC7122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17" w:type="dxa"/>
            <w:shd w:val="clear" w:color="auto" w:fill="auto"/>
            <w:vAlign w:val="bottom"/>
          </w:tcPr>
          <w:p w14:paraId="2C1089B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ormate acetyltransferase; K00656 [EC:2.3.1.54]</w:t>
            </w:r>
          </w:p>
        </w:tc>
      </w:tr>
      <w:tr w:rsidR="004608A1" w:rsidRPr="005F4627" w14:paraId="2C82840E" w14:textId="77777777" w:rsidTr="00931031">
        <w:tc>
          <w:tcPr>
            <w:tcW w:w="1998" w:type="dxa"/>
            <w:vAlign w:val="bottom"/>
          </w:tcPr>
          <w:p w14:paraId="6D9A150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</w:tcPr>
          <w:p w14:paraId="4B26D9E8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Fermentation end-products: Carbon</w:t>
            </w:r>
          </w:p>
        </w:tc>
      </w:tr>
      <w:tr w:rsidR="004608A1" w:rsidRPr="005F4627" w14:paraId="5E958107" w14:textId="77777777" w:rsidTr="00931031">
        <w:tc>
          <w:tcPr>
            <w:tcW w:w="1998" w:type="dxa"/>
            <w:vAlign w:val="bottom"/>
          </w:tcPr>
          <w:p w14:paraId="2610E0B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17" w:type="dxa"/>
            <w:vAlign w:val="bottom"/>
          </w:tcPr>
          <w:p w14:paraId="70894E8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acdAB; acetyl-CoA synthetase (ADP-forming), alpha and beta subunit fusion (EC:6.2.1.13)</w:t>
            </w:r>
          </w:p>
        </w:tc>
      </w:tr>
      <w:tr w:rsidR="004608A1" w:rsidRPr="005F4627" w14:paraId="0A12ECF7" w14:textId="77777777" w:rsidTr="00931031">
        <w:tc>
          <w:tcPr>
            <w:tcW w:w="1998" w:type="dxa"/>
            <w:vAlign w:val="bottom"/>
          </w:tcPr>
          <w:p w14:paraId="2883E58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17" w:type="dxa"/>
            <w:vAlign w:val="bottom"/>
          </w:tcPr>
          <w:p w14:paraId="670A1D4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cetaldehyde dehydrogenase ; K04072</w:t>
            </w:r>
          </w:p>
        </w:tc>
      </w:tr>
      <w:tr w:rsidR="004608A1" w:rsidRPr="005F4627" w14:paraId="4796FC11" w14:textId="77777777" w:rsidTr="00931031">
        <w:tc>
          <w:tcPr>
            <w:tcW w:w="1998" w:type="dxa"/>
            <w:vAlign w:val="bottom"/>
          </w:tcPr>
          <w:p w14:paraId="131978F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7" w:type="dxa"/>
            <w:vAlign w:val="bottom"/>
          </w:tcPr>
          <w:p w14:paraId="5342DFF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lcohol dehydrogenase; K13953 alcohol dehydrogenase, propanol-preferring [EC:1.1.1.1]</w:t>
            </w:r>
          </w:p>
        </w:tc>
      </w:tr>
      <w:tr w:rsidR="004608A1" w:rsidRPr="005F4627" w14:paraId="464EA8DE" w14:textId="77777777" w:rsidTr="00931031">
        <w:tc>
          <w:tcPr>
            <w:tcW w:w="1998" w:type="dxa"/>
            <w:vAlign w:val="bottom"/>
          </w:tcPr>
          <w:p w14:paraId="0651034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17" w:type="dxa"/>
            <w:vAlign w:val="bottom"/>
          </w:tcPr>
          <w:p w14:paraId="6CF6776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cetyl-CoA acetyltransferase or thiolase; [EC 2.3.1.16]; K00626</w:t>
            </w:r>
          </w:p>
        </w:tc>
      </w:tr>
      <w:tr w:rsidR="004608A1" w:rsidRPr="005F4627" w14:paraId="24E57915" w14:textId="77777777" w:rsidTr="00931031">
        <w:tc>
          <w:tcPr>
            <w:tcW w:w="1998" w:type="dxa"/>
            <w:vAlign w:val="bottom"/>
          </w:tcPr>
          <w:p w14:paraId="52B1246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17" w:type="dxa"/>
            <w:vAlign w:val="bottom"/>
          </w:tcPr>
          <w:p w14:paraId="70CDDEB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3-hydroxybutyrate dehydrogenase; K00019 3-hydroxybutyrate dehydrogenase [EC:1.1.1.30]</w:t>
            </w:r>
          </w:p>
        </w:tc>
      </w:tr>
      <w:tr w:rsidR="004608A1" w:rsidRPr="005F4627" w14:paraId="6CAD7B3C" w14:textId="77777777" w:rsidTr="00931031">
        <w:tc>
          <w:tcPr>
            <w:tcW w:w="1998" w:type="dxa"/>
            <w:vAlign w:val="bottom"/>
          </w:tcPr>
          <w:p w14:paraId="1262DE7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17" w:type="dxa"/>
            <w:vAlign w:val="bottom"/>
          </w:tcPr>
          <w:p w14:paraId="75FC574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noyl-CoA hydratase/isomerase; K01692 enoyl-CoA hydratase [EC:4.2.1.17]</w:t>
            </w:r>
          </w:p>
        </w:tc>
      </w:tr>
      <w:tr w:rsidR="004608A1" w:rsidRPr="005F4627" w14:paraId="78E8DB5D" w14:textId="77777777" w:rsidTr="00931031">
        <w:tc>
          <w:tcPr>
            <w:tcW w:w="1998" w:type="dxa"/>
            <w:vAlign w:val="bottom"/>
          </w:tcPr>
          <w:p w14:paraId="565DA66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17" w:type="dxa"/>
            <w:vAlign w:val="bottom"/>
          </w:tcPr>
          <w:p w14:paraId="61C5B62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cyl-CoA dehydrogenase domain protein; K00248 butyryl-CoA dehydrogenase [EC:1.3.99.2]</w:t>
            </w:r>
          </w:p>
        </w:tc>
      </w:tr>
      <w:tr w:rsidR="004608A1" w:rsidRPr="005F4627" w14:paraId="569DD57A" w14:textId="77777777" w:rsidTr="00931031">
        <w:tc>
          <w:tcPr>
            <w:tcW w:w="1998" w:type="dxa"/>
            <w:vAlign w:val="bottom"/>
          </w:tcPr>
          <w:p w14:paraId="183474A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17" w:type="dxa"/>
            <w:vAlign w:val="bottom"/>
          </w:tcPr>
          <w:p w14:paraId="2F6BD38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actate dehydrogenase</w:t>
            </w:r>
          </w:p>
        </w:tc>
      </w:tr>
      <w:tr w:rsidR="004608A1" w:rsidRPr="005F4627" w14:paraId="5FAE1782" w14:textId="77777777" w:rsidTr="00931031">
        <w:tc>
          <w:tcPr>
            <w:tcW w:w="1998" w:type="dxa"/>
            <w:shd w:val="clear" w:color="auto" w:fill="ABE9F4"/>
            <w:vAlign w:val="bottom"/>
          </w:tcPr>
          <w:p w14:paraId="00138C74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ABE9F4"/>
          </w:tcPr>
          <w:p w14:paraId="08FFFD89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TCA and rTCA cycle carbon interconversions</w:t>
            </w:r>
          </w:p>
        </w:tc>
      </w:tr>
      <w:tr w:rsidR="004608A1" w:rsidRPr="005F4627" w14:paraId="65C510F7" w14:textId="77777777" w:rsidTr="00931031">
        <w:tc>
          <w:tcPr>
            <w:tcW w:w="1998" w:type="dxa"/>
            <w:vAlign w:val="bottom"/>
          </w:tcPr>
          <w:p w14:paraId="34C8BA3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17" w:type="dxa"/>
            <w:vAlign w:val="bottom"/>
          </w:tcPr>
          <w:p w14:paraId="139C145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itrate synthase; [EC:2.3.3.8 or 2.3.3.1]</w:t>
            </w:r>
          </w:p>
        </w:tc>
      </w:tr>
      <w:tr w:rsidR="004608A1" w:rsidRPr="005F4627" w14:paraId="576013FF" w14:textId="77777777" w:rsidTr="00931031">
        <w:tc>
          <w:tcPr>
            <w:tcW w:w="1998" w:type="dxa"/>
            <w:vAlign w:val="bottom"/>
          </w:tcPr>
          <w:p w14:paraId="5428B8E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17" w:type="dxa"/>
            <w:vAlign w:val="center"/>
          </w:tcPr>
          <w:p w14:paraId="3949982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conitate hydratase; [EC:4.2.1.3]</w:t>
            </w:r>
          </w:p>
        </w:tc>
      </w:tr>
      <w:tr w:rsidR="004608A1" w:rsidRPr="005F4627" w14:paraId="6609540A" w14:textId="77777777" w:rsidTr="00931031">
        <w:tc>
          <w:tcPr>
            <w:tcW w:w="1998" w:type="dxa"/>
            <w:vAlign w:val="bottom"/>
          </w:tcPr>
          <w:p w14:paraId="1BEBFE12" w14:textId="2FA194E3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477EC99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socitrate dehydrogenase NAD-dependent; K00030 [EC:1.1.1.41]</w:t>
            </w:r>
          </w:p>
        </w:tc>
      </w:tr>
      <w:tr w:rsidR="004608A1" w:rsidRPr="005F4627" w14:paraId="12A0A8B8" w14:textId="77777777" w:rsidTr="00931031">
        <w:tc>
          <w:tcPr>
            <w:tcW w:w="1998" w:type="dxa"/>
            <w:vAlign w:val="bottom"/>
          </w:tcPr>
          <w:p w14:paraId="0EE9F2D4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17" w:type="dxa"/>
            <w:vAlign w:val="bottom"/>
          </w:tcPr>
          <w:p w14:paraId="401577C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2-oxoglutarate dehydrogenase</w:t>
            </w:r>
          </w:p>
        </w:tc>
      </w:tr>
      <w:tr w:rsidR="004608A1" w:rsidRPr="005F4627" w14:paraId="4599565C" w14:textId="77777777" w:rsidTr="00931031">
        <w:tc>
          <w:tcPr>
            <w:tcW w:w="1998" w:type="dxa"/>
            <w:vAlign w:val="bottom"/>
          </w:tcPr>
          <w:p w14:paraId="387560C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17" w:type="dxa"/>
            <w:vAlign w:val="bottom"/>
          </w:tcPr>
          <w:p w14:paraId="0A0D91A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uccinyl-CoA ligase</w:t>
            </w:r>
          </w:p>
        </w:tc>
      </w:tr>
      <w:tr w:rsidR="004608A1" w:rsidRPr="005F4627" w14:paraId="6779F9E7" w14:textId="77777777" w:rsidTr="00931031">
        <w:tc>
          <w:tcPr>
            <w:tcW w:w="1998" w:type="dxa"/>
            <w:vAlign w:val="bottom"/>
          </w:tcPr>
          <w:p w14:paraId="2692E51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17" w:type="dxa"/>
            <w:vAlign w:val="bottom"/>
          </w:tcPr>
          <w:p w14:paraId="6C6B326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uccinate dehydrogenase; [EC:1.3.99.1]</w:t>
            </w:r>
          </w:p>
        </w:tc>
      </w:tr>
      <w:tr w:rsidR="004608A1" w:rsidRPr="005F4627" w14:paraId="7BAD0842" w14:textId="77777777" w:rsidTr="00931031">
        <w:tc>
          <w:tcPr>
            <w:tcW w:w="1998" w:type="dxa"/>
            <w:vAlign w:val="bottom"/>
          </w:tcPr>
          <w:p w14:paraId="4D74F44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17" w:type="dxa"/>
            <w:vAlign w:val="bottom"/>
          </w:tcPr>
          <w:p w14:paraId="1ACB133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uccinate dehydrogenase; [EC:1.3.99.1]</w:t>
            </w:r>
          </w:p>
        </w:tc>
      </w:tr>
      <w:tr w:rsidR="004608A1" w:rsidRPr="005F4627" w14:paraId="6647BF40" w14:textId="77777777" w:rsidTr="00931031">
        <w:tc>
          <w:tcPr>
            <w:tcW w:w="1998" w:type="dxa"/>
            <w:vAlign w:val="bottom"/>
          </w:tcPr>
          <w:p w14:paraId="3822BFA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17" w:type="dxa"/>
            <w:vAlign w:val="bottom"/>
          </w:tcPr>
          <w:p w14:paraId="281FC7F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uccinate dehydrogenase; [EC:1.3.99.1]</w:t>
            </w:r>
          </w:p>
        </w:tc>
      </w:tr>
      <w:tr w:rsidR="004608A1" w:rsidRPr="005F4627" w14:paraId="1E131E38" w14:textId="77777777" w:rsidTr="00931031">
        <w:tc>
          <w:tcPr>
            <w:tcW w:w="1998" w:type="dxa"/>
            <w:vAlign w:val="bottom"/>
          </w:tcPr>
          <w:p w14:paraId="6980D6A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17" w:type="dxa"/>
            <w:vAlign w:val="bottom"/>
          </w:tcPr>
          <w:p w14:paraId="0EB703A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umarate hydratase; K01676 [EC:4.2.1.2]</w:t>
            </w:r>
          </w:p>
        </w:tc>
      </w:tr>
      <w:tr w:rsidR="004608A1" w:rsidRPr="005F4627" w14:paraId="4198151E" w14:textId="77777777" w:rsidTr="00931031">
        <w:tc>
          <w:tcPr>
            <w:tcW w:w="1998" w:type="dxa"/>
            <w:vAlign w:val="bottom"/>
          </w:tcPr>
          <w:p w14:paraId="5E7AFEF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17" w:type="dxa"/>
            <w:vAlign w:val="bottom"/>
          </w:tcPr>
          <w:p w14:paraId="2F93510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alate dehydrogenase; [EC:1.1.1.37]</w:t>
            </w:r>
          </w:p>
        </w:tc>
      </w:tr>
      <w:tr w:rsidR="004608A1" w:rsidRPr="005F4627" w14:paraId="3C591405" w14:textId="77777777" w:rsidTr="00931031">
        <w:tc>
          <w:tcPr>
            <w:tcW w:w="1998" w:type="dxa"/>
            <w:vAlign w:val="bottom"/>
          </w:tcPr>
          <w:p w14:paraId="026EF3BF" w14:textId="738B15A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7589A3A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2-oxoglutarate:ferredoxin oxidoreductase, subunit 1; K00174 [EC:1.2.7.3]</w:t>
            </w:r>
          </w:p>
        </w:tc>
      </w:tr>
      <w:tr w:rsidR="004608A1" w:rsidRPr="005F4627" w14:paraId="777208E4" w14:textId="77777777" w:rsidTr="00931031">
        <w:tc>
          <w:tcPr>
            <w:tcW w:w="1998" w:type="dxa"/>
            <w:vAlign w:val="bottom"/>
          </w:tcPr>
          <w:p w14:paraId="4061CB13" w14:textId="765DE284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02B867C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2-oxoglutarate:ferredoxin oxidoreductase, subunit 1; K00174 [EC:1.2.7.3]</w:t>
            </w:r>
          </w:p>
        </w:tc>
      </w:tr>
      <w:tr w:rsidR="004608A1" w:rsidRPr="005F4627" w14:paraId="075210FC" w14:textId="77777777" w:rsidTr="00931031">
        <w:tc>
          <w:tcPr>
            <w:tcW w:w="1998" w:type="dxa"/>
            <w:vAlign w:val="bottom"/>
          </w:tcPr>
          <w:p w14:paraId="6CCC1D98" w14:textId="2220888C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6D98506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2-oxoglutarate:ferredoxin oxidoreductase, subunit 1; K00174 [EC:1.2.7.3]</w:t>
            </w:r>
          </w:p>
        </w:tc>
      </w:tr>
      <w:tr w:rsidR="004608A1" w:rsidRPr="005F4627" w14:paraId="371C251D" w14:textId="77777777" w:rsidTr="00931031">
        <w:tc>
          <w:tcPr>
            <w:tcW w:w="1998" w:type="dxa"/>
            <w:vAlign w:val="bottom"/>
          </w:tcPr>
          <w:p w14:paraId="72624D9D" w14:textId="6941E36A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4048777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2-oxoglutarate:ferredoxin oxidoreductase, subunit 1; K00174 [EC:1.2.7.3]</w:t>
            </w:r>
          </w:p>
        </w:tc>
      </w:tr>
      <w:tr w:rsidR="004608A1" w:rsidRPr="005F4627" w14:paraId="2453BDBC" w14:textId="77777777" w:rsidTr="00931031">
        <w:tc>
          <w:tcPr>
            <w:tcW w:w="1998" w:type="dxa"/>
            <w:vAlign w:val="bottom"/>
          </w:tcPr>
          <w:p w14:paraId="4DC8A04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7217" w:type="dxa"/>
            <w:vAlign w:val="bottom"/>
          </w:tcPr>
          <w:p w14:paraId="24BA90D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itryl-CoA lyase; K01644 [EC:4.1.3.34]</w:t>
            </w:r>
          </w:p>
        </w:tc>
      </w:tr>
      <w:tr w:rsidR="004608A1" w:rsidRPr="005F4627" w14:paraId="0AF4FDB8" w14:textId="77777777" w:rsidTr="00931031">
        <w:tc>
          <w:tcPr>
            <w:tcW w:w="1998" w:type="dxa"/>
            <w:vAlign w:val="bottom"/>
          </w:tcPr>
          <w:p w14:paraId="3BA2942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17" w:type="dxa"/>
            <w:vAlign w:val="bottom"/>
          </w:tcPr>
          <w:p w14:paraId="671AD1F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spartate ammonia-lyase; K01744 aspartate ammonia-lyase [EC:4.3.1.1]</w:t>
            </w:r>
          </w:p>
        </w:tc>
      </w:tr>
      <w:tr w:rsidR="004608A1" w:rsidRPr="005F4627" w14:paraId="2891B62A" w14:textId="77777777" w:rsidTr="00931031">
        <w:tc>
          <w:tcPr>
            <w:tcW w:w="1998" w:type="dxa"/>
            <w:vAlign w:val="bottom"/>
          </w:tcPr>
          <w:p w14:paraId="73B6364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17" w:type="dxa"/>
            <w:vAlign w:val="bottom"/>
          </w:tcPr>
          <w:p w14:paraId="304D826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alic enzyme (oxaloacetate-decarboxylating); K00027 [EC:1.1.1.38]</w:t>
            </w:r>
          </w:p>
        </w:tc>
      </w:tr>
      <w:tr w:rsidR="004608A1" w:rsidRPr="005F4627" w14:paraId="13F49A80" w14:textId="77777777" w:rsidTr="00931031">
        <w:tc>
          <w:tcPr>
            <w:tcW w:w="1998" w:type="dxa"/>
            <w:shd w:val="clear" w:color="auto" w:fill="F4EA88"/>
            <w:vAlign w:val="bottom"/>
          </w:tcPr>
          <w:p w14:paraId="79063AE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F4EA88"/>
          </w:tcPr>
          <w:p w14:paraId="7F0F95D9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Fermentation end-products: Hydrogen Production</w:t>
            </w:r>
          </w:p>
        </w:tc>
      </w:tr>
      <w:tr w:rsidR="004608A1" w:rsidRPr="005F4627" w14:paraId="1374AC72" w14:textId="77777777" w:rsidTr="00931031">
        <w:tc>
          <w:tcPr>
            <w:tcW w:w="1998" w:type="dxa"/>
            <w:vAlign w:val="bottom"/>
          </w:tcPr>
          <w:p w14:paraId="29D7CCE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17" w:type="dxa"/>
            <w:vAlign w:val="bottom"/>
          </w:tcPr>
          <w:p w14:paraId="56DDBBA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lectron transfer flavoprotein alpha subunit; K03522 </w:t>
            </w:r>
          </w:p>
        </w:tc>
      </w:tr>
      <w:tr w:rsidR="004608A1" w:rsidRPr="005F4627" w14:paraId="12363A53" w14:textId="77777777" w:rsidTr="00931031">
        <w:tc>
          <w:tcPr>
            <w:tcW w:w="1998" w:type="dxa"/>
            <w:vAlign w:val="bottom"/>
          </w:tcPr>
          <w:p w14:paraId="7E083C6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17" w:type="dxa"/>
            <w:vAlign w:val="bottom"/>
          </w:tcPr>
          <w:p w14:paraId="1D02DF1E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lectron transfer flavoprotein beta subunit</w:t>
            </w:r>
          </w:p>
        </w:tc>
      </w:tr>
      <w:tr w:rsidR="004608A1" w:rsidRPr="005F4627" w14:paraId="62BBF3DB" w14:textId="77777777" w:rsidTr="00931031">
        <w:tc>
          <w:tcPr>
            <w:tcW w:w="1998" w:type="dxa"/>
            <w:vAlign w:val="bottom"/>
          </w:tcPr>
          <w:p w14:paraId="45682D0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17" w:type="dxa"/>
            <w:vAlign w:val="bottom"/>
          </w:tcPr>
          <w:p w14:paraId="4893A20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erredoxin Fe-only hydrogenase; [EC:1.12.7.2]</w:t>
            </w:r>
          </w:p>
        </w:tc>
      </w:tr>
      <w:tr w:rsidR="004608A1" w:rsidRPr="005F4627" w14:paraId="74B5C8D0" w14:textId="77777777" w:rsidTr="00931031">
        <w:tc>
          <w:tcPr>
            <w:tcW w:w="1998" w:type="dxa"/>
            <w:vAlign w:val="bottom"/>
          </w:tcPr>
          <w:p w14:paraId="5F87086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17" w:type="dxa"/>
            <w:vAlign w:val="bottom"/>
          </w:tcPr>
          <w:p w14:paraId="5A5B1EB4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Iron only NADH binding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(trimeric hydrogenase)</w:t>
            </w:r>
          </w:p>
        </w:tc>
      </w:tr>
      <w:tr w:rsidR="004608A1" w:rsidRPr="005F4627" w14:paraId="3417DBBF" w14:textId="77777777" w:rsidTr="00931031">
        <w:tc>
          <w:tcPr>
            <w:tcW w:w="1998" w:type="dxa"/>
            <w:vAlign w:val="bottom"/>
          </w:tcPr>
          <w:p w14:paraId="7CE5C334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17" w:type="dxa"/>
            <w:vAlign w:val="bottom"/>
          </w:tcPr>
          <w:p w14:paraId="157E949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Iron-only Ferredoxin binding motif (trimeric hydrogenase)</w:t>
            </w:r>
          </w:p>
        </w:tc>
      </w:tr>
      <w:tr w:rsidR="004608A1" w:rsidRPr="005F4627" w14:paraId="09232E14" w14:textId="77777777" w:rsidTr="00931031">
        <w:tc>
          <w:tcPr>
            <w:tcW w:w="1998" w:type="dxa"/>
            <w:vAlign w:val="bottom"/>
          </w:tcPr>
          <w:p w14:paraId="1255F54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17" w:type="dxa"/>
            <w:vAlign w:val="bottom"/>
          </w:tcPr>
          <w:p w14:paraId="06AF2B7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Iron-only hydrogenase catalytic subunit (trimeric hydrogenase); K0033 [EC:1.6.5.3]</w:t>
            </w:r>
          </w:p>
        </w:tc>
      </w:tr>
      <w:tr w:rsidR="004608A1" w:rsidRPr="005F4627" w14:paraId="49680B5F" w14:textId="77777777" w:rsidTr="00931031">
        <w:tc>
          <w:tcPr>
            <w:tcW w:w="1998" w:type="dxa"/>
            <w:vAlign w:val="bottom"/>
          </w:tcPr>
          <w:p w14:paraId="25AB716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17" w:type="dxa"/>
            <w:vAlign w:val="bottom"/>
          </w:tcPr>
          <w:p w14:paraId="3D2B83B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Putative NiFe Hydrogenase Subunit 1 HydA/Nqo6-like</w:t>
            </w:r>
          </w:p>
        </w:tc>
      </w:tr>
      <w:tr w:rsidR="004608A1" w:rsidRPr="005F4627" w14:paraId="5B71C60D" w14:textId="77777777" w:rsidTr="00931031">
        <w:tc>
          <w:tcPr>
            <w:tcW w:w="1998" w:type="dxa"/>
            <w:vAlign w:val="bottom"/>
          </w:tcPr>
          <w:p w14:paraId="37890ED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17" w:type="dxa"/>
            <w:vAlign w:val="bottom"/>
          </w:tcPr>
          <w:p w14:paraId="200ADA9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Putative NiFe Hydrogenase Subunit 2 HydB/Nqo4-like</w:t>
            </w:r>
          </w:p>
        </w:tc>
      </w:tr>
      <w:tr w:rsidR="004608A1" w:rsidRPr="005F4627" w14:paraId="355E1477" w14:textId="77777777" w:rsidTr="00931031">
        <w:tc>
          <w:tcPr>
            <w:tcW w:w="1998" w:type="dxa"/>
            <w:vAlign w:val="bottom"/>
          </w:tcPr>
          <w:p w14:paraId="36C7B4B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17" w:type="dxa"/>
            <w:vAlign w:val="bottom"/>
          </w:tcPr>
          <w:p w14:paraId="266CC21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Putative NiFe Hydrogenase Subunit 3 hydrogenase-4  catalytic subunit; K12141</w:t>
            </w:r>
          </w:p>
        </w:tc>
      </w:tr>
      <w:tr w:rsidR="004608A1" w:rsidRPr="005F4627" w14:paraId="0FFD09B1" w14:textId="77777777" w:rsidTr="00931031">
        <w:tc>
          <w:tcPr>
            <w:tcW w:w="1998" w:type="dxa"/>
            <w:vAlign w:val="bottom"/>
          </w:tcPr>
          <w:p w14:paraId="7543F09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17" w:type="dxa"/>
            <w:vAlign w:val="bottom"/>
          </w:tcPr>
          <w:p w14:paraId="4A71EF7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Putative NiFe Hydrogenase Subunit 4 NAD-dependent dehydrogenase subunit </w:t>
            </w:r>
          </w:p>
        </w:tc>
      </w:tr>
      <w:tr w:rsidR="004608A1" w:rsidRPr="005F4627" w14:paraId="4A1EE509" w14:textId="77777777" w:rsidTr="00931031">
        <w:tc>
          <w:tcPr>
            <w:tcW w:w="1998" w:type="dxa"/>
            <w:vAlign w:val="bottom"/>
          </w:tcPr>
          <w:p w14:paraId="7969942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17" w:type="dxa"/>
            <w:vAlign w:val="bottom"/>
          </w:tcPr>
          <w:p w14:paraId="6264A51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Putative NiFe Hydrogenase Subunit 5 NAD-dependent dehydrogenase subunit</w:t>
            </w:r>
          </w:p>
        </w:tc>
      </w:tr>
      <w:tr w:rsidR="004608A1" w:rsidRPr="005F4627" w14:paraId="0C8743C7" w14:textId="77777777" w:rsidTr="00931031">
        <w:tc>
          <w:tcPr>
            <w:tcW w:w="1998" w:type="dxa"/>
            <w:vAlign w:val="bottom"/>
          </w:tcPr>
          <w:p w14:paraId="1E45572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17" w:type="dxa"/>
            <w:vAlign w:val="bottom"/>
          </w:tcPr>
          <w:p w14:paraId="652D0E37" w14:textId="180EC9CA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Putative NiFe Hydrogenase Subunit 6  hydrogenase-4 component B;</w:t>
            </w:r>
            <w:r w:rsidR="004954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K12137</w:t>
            </w:r>
          </w:p>
        </w:tc>
      </w:tr>
      <w:tr w:rsidR="004608A1" w:rsidRPr="005F4627" w14:paraId="130AFC1E" w14:textId="77777777" w:rsidTr="00931031">
        <w:tc>
          <w:tcPr>
            <w:tcW w:w="1998" w:type="dxa"/>
            <w:shd w:val="clear" w:color="auto" w:fill="C99683"/>
            <w:vAlign w:val="bottom"/>
          </w:tcPr>
          <w:p w14:paraId="3C3FDD1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C99683"/>
          </w:tcPr>
          <w:p w14:paraId="7910C2B8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Nitrogenase and nitrogen assimilation</w:t>
            </w:r>
          </w:p>
        </w:tc>
      </w:tr>
      <w:tr w:rsidR="004608A1" w:rsidRPr="005F4627" w14:paraId="2D6178E7" w14:textId="77777777" w:rsidTr="00931031">
        <w:tc>
          <w:tcPr>
            <w:tcW w:w="1998" w:type="dxa"/>
            <w:vAlign w:val="bottom"/>
          </w:tcPr>
          <w:p w14:paraId="2776B45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7" w:type="dxa"/>
            <w:vAlign w:val="bottom"/>
          </w:tcPr>
          <w:p w14:paraId="0FF10BE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Nitrogenase associated protein, putative NifK</w:t>
            </w:r>
          </w:p>
        </w:tc>
      </w:tr>
      <w:tr w:rsidR="004608A1" w:rsidRPr="005F4627" w14:paraId="79D1AE6A" w14:textId="77777777" w:rsidTr="00931031">
        <w:tc>
          <w:tcPr>
            <w:tcW w:w="1998" w:type="dxa"/>
            <w:vAlign w:val="bottom"/>
          </w:tcPr>
          <w:p w14:paraId="0F67F84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17" w:type="dxa"/>
            <w:vAlign w:val="bottom"/>
          </w:tcPr>
          <w:p w14:paraId="22AD9FA1" w14:textId="77777777" w:rsidR="004608A1" w:rsidRPr="005F4627" w:rsidRDefault="004608A1" w:rsidP="0093103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sz w:val="20"/>
                <w:szCs w:val="20"/>
              </w:rPr>
              <w:t>Nitrogenase molybdenum-iron protein alpha chain NifD [EC:1.18.6.1]</w:t>
            </w:r>
          </w:p>
        </w:tc>
      </w:tr>
      <w:tr w:rsidR="004608A1" w:rsidRPr="005F4627" w14:paraId="7F1C15D5" w14:textId="77777777" w:rsidTr="00931031">
        <w:tc>
          <w:tcPr>
            <w:tcW w:w="1998" w:type="dxa"/>
            <w:vAlign w:val="bottom"/>
          </w:tcPr>
          <w:p w14:paraId="7C1D0AE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7" w:type="dxa"/>
            <w:vAlign w:val="bottom"/>
          </w:tcPr>
          <w:p w14:paraId="0138E7A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Nitrogenase iron protein  NifH; K02588 [EC:1.18.6.1]</w:t>
            </w:r>
          </w:p>
        </w:tc>
      </w:tr>
      <w:tr w:rsidR="004608A1" w:rsidRPr="005F4627" w14:paraId="264D3A72" w14:textId="77777777" w:rsidTr="00931031">
        <w:tc>
          <w:tcPr>
            <w:tcW w:w="1998" w:type="dxa"/>
            <w:vAlign w:val="bottom"/>
          </w:tcPr>
          <w:p w14:paraId="737E8B9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17" w:type="dxa"/>
            <w:vAlign w:val="bottom"/>
          </w:tcPr>
          <w:p w14:paraId="58BEAF0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lutamine synthetase; K01915 [EC:6.3.1.2]</w:t>
            </w:r>
          </w:p>
        </w:tc>
      </w:tr>
      <w:tr w:rsidR="004608A1" w:rsidRPr="005F4627" w14:paraId="6DE40043" w14:textId="77777777" w:rsidTr="00931031">
        <w:tc>
          <w:tcPr>
            <w:tcW w:w="1998" w:type="dxa"/>
            <w:vAlign w:val="bottom"/>
          </w:tcPr>
          <w:p w14:paraId="7BC7E2E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17" w:type="dxa"/>
            <w:vAlign w:val="bottom"/>
          </w:tcPr>
          <w:p w14:paraId="3E58C0A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erredoxin-dependent glutamate synthase subunit alpha; K00265 [EC:1.4.7.1]</w:t>
            </w:r>
          </w:p>
        </w:tc>
      </w:tr>
      <w:tr w:rsidR="004608A1" w:rsidRPr="005F4627" w14:paraId="2B235147" w14:textId="77777777" w:rsidTr="00931031">
        <w:tc>
          <w:tcPr>
            <w:tcW w:w="1998" w:type="dxa"/>
            <w:vAlign w:val="bottom"/>
          </w:tcPr>
          <w:p w14:paraId="5EEB079E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17" w:type="dxa"/>
            <w:vAlign w:val="center"/>
          </w:tcPr>
          <w:p w14:paraId="79902D3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erredoxin-dependent glutamate synthase subunit beta; [EC:1.4.7.1]</w:t>
            </w:r>
          </w:p>
        </w:tc>
      </w:tr>
      <w:tr w:rsidR="004608A1" w:rsidRPr="005F4627" w14:paraId="23256E1F" w14:textId="77777777" w:rsidTr="00931031">
        <w:tc>
          <w:tcPr>
            <w:tcW w:w="1998" w:type="dxa"/>
            <w:vAlign w:val="bottom"/>
          </w:tcPr>
          <w:p w14:paraId="04F1D09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17" w:type="dxa"/>
            <w:vAlign w:val="bottom"/>
          </w:tcPr>
          <w:p w14:paraId="4BDAC78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lutamate dehydrogenase (NADP+); K00262  [EC:1.4.1.4]</w:t>
            </w:r>
          </w:p>
        </w:tc>
      </w:tr>
      <w:tr w:rsidR="004608A1" w:rsidRPr="005F4627" w14:paraId="4ABA319D" w14:textId="77777777" w:rsidTr="00931031">
        <w:tc>
          <w:tcPr>
            <w:tcW w:w="1998" w:type="dxa"/>
            <w:shd w:val="clear" w:color="auto" w:fill="AEC980"/>
            <w:vAlign w:val="bottom"/>
          </w:tcPr>
          <w:p w14:paraId="6DFE5A3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AEC980"/>
          </w:tcPr>
          <w:p w14:paraId="51D7468B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Membrane Energization and Oxidative Phosphorylation</w:t>
            </w:r>
          </w:p>
        </w:tc>
      </w:tr>
      <w:tr w:rsidR="004608A1" w:rsidRPr="005F4627" w14:paraId="3D7DF2DE" w14:textId="77777777" w:rsidTr="00931031">
        <w:tc>
          <w:tcPr>
            <w:tcW w:w="1998" w:type="dxa"/>
            <w:vAlign w:val="bottom"/>
          </w:tcPr>
          <w:p w14:paraId="640E3C2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17" w:type="dxa"/>
            <w:vAlign w:val="bottom"/>
          </w:tcPr>
          <w:p w14:paraId="1127C35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module, putative NuoA</w:t>
            </w:r>
          </w:p>
        </w:tc>
      </w:tr>
      <w:tr w:rsidR="004608A1" w:rsidRPr="005F4627" w14:paraId="7AB8D882" w14:textId="77777777" w:rsidTr="00931031">
        <w:tc>
          <w:tcPr>
            <w:tcW w:w="1998" w:type="dxa"/>
            <w:vAlign w:val="bottom"/>
          </w:tcPr>
          <w:p w14:paraId="23DAF7B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17" w:type="dxa"/>
            <w:vAlign w:val="bottom"/>
          </w:tcPr>
          <w:p w14:paraId="225D920E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module, putative NuoH</w:t>
            </w:r>
          </w:p>
        </w:tc>
      </w:tr>
      <w:tr w:rsidR="004608A1" w:rsidRPr="005F4627" w14:paraId="11DA11B0" w14:textId="77777777" w:rsidTr="00931031">
        <w:tc>
          <w:tcPr>
            <w:tcW w:w="1998" w:type="dxa"/>
            <w:vAlign w:val="bottom"/>
          </w:tcPr>
          <w:p w14:paraId="2056E0A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17" w:type="dxa"/>
            <w:vAlign w:val="bottom"/>
          </w:tcPr>
          <w:p w14:paraId="3FF4151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 subunit NADH dehydrogenase 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putative NuoJ</w:t>
            </w:r>
          </w:p>
        </w:tc>
      </w:tr>
      <w:tr w:rsidR="004608A1" w:rsidRPr="005F4627" w14:paraId="0F208054" w14:textId="77777777" w:rsidTr="00931031">
        <w:tc>
          <w:tcPr>
            <w:tcW w:w="1998" w:type="dxa"/>
            <w:vAlign w:val="bottom"/>
          </w:tcPr>
          <w:p w14:paraId="75E549D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17" w:type="dxa"/>
            <w:vAlign w:val="bottom"/>
          </w:tcPr>
          <w:p w14:paraId="784F23E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module, putative NuoK</w:t>
            </w:r>
          </w:p>
        </w:tc>
      </w:tr>
      <w:tr w:rsidR="004608A1" w:rsidRPr="005F4627" w14:paraId="208DC764" w14:textId="77777777" w:rsidTr="00931031">
        <w:tc>
          <w:tcPr>
            <w:tcW w:w="1998" w:type="dxa"/>
            <w:vAlign w:val="bottom"/>
          </w:tcPr>
          <w:p w14:paraId="6CE7C74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17" w:type="dxa"/>
            <w:vAlign w:val="bottom"/>
          </w:tcPr>
          <w:p w14:paraId="12D56B9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putative NuoL</w:t>
            </w:r>
          </w:p>
        </w:tc>
      </w:tr>
      <w:tr w:rsidR="004608A1" w:rsidRPr="005F4627" w14:paraId="0923B501" w14:textId="77777777" w:rsidTr="00931031">
        <w:tc>
          <w:tcPr>
            <w:tcW w:w="1998" w:type="dxa"/>
            <w:vAlign w:val="bottom"/>
          </w:tcPr>
          <w:p w14:paraId="7A27160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17" w:type="dxa"/>
            <w:vAlign w:val="bottom"/>
          </w:tcPr>
          <w:p w14:paraId="4883F39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module, putative NuoM</w:t>
            </w:r>
          </w:p>
        </w:tc>
      </w:tr>
      <w:tr w:rsidR="004608A1" w:rsidRPr="005F4627" w14:paraId="05F29CF6" w14:textId="77777777" w:rsidTr="00931031">
        <w:tc>
          <w:tcPr>
            <w:tcW w:w="1998" w:type="dxa"/>
            <w:vAlign w:val="bottom"/>
          </w:tcPr>
          <w:p w14:paraId="39E3AB1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17" w:type="dxa"/>
            <w:vAlign w:val="bottom"/>
          </w:tcPr>
          <w:p w14:paraId="6E27BFB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P module, putative NuoN</w:t>
            </w:r>
          </w:p>
        </w:tc>
      </w:tr>
      <w:tr w:rsidR="004608A1" w:rsidRPr="005F4627" w14:paraId="2B25BC87" w14:textId="77777777" w:rsidTr="00931031">
        <w:tc>
          <w:tcPr>
            <w:tcW w:w="1998" w:type="dxa"/>
            <w:vAlign w:val="bottom"/>
          </w:tcPr>
          <w:p w14:paraId="477C35F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17" w:type="dxa"/>
            <w:vAlign w:val="bottom"/>
          </w:tcPr>
          <w:p w14:paraId="032E880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NAD(P)H or NADH dehydrogenase Q module, NdhH (~NuoD)</w:t>
            </w:r>
          </w:p>
        </w:tc>
      </w:tr>
      <w:tr w:rsidR="004608A1" w:rsidRPr="005F4627" w14:paraId="799155E0" w14:textId="77777777" w:rsidTr="00931031">
        <w:tc>
          <w:tcPr>
            <w:tcW w:w="1998" w:type="dxa"/>
            <w:vAlign w:val="bottom"/>
          </w:tcPr>
          <w:p w14:paraId="61BE592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17" w:type="dxa"/>
            <w:vAlign w:val="bottom"/>
          </w:tcPr>
          <w:p w14:paraId="5E6F941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NAD(P)H or NADH dehydrogenase Q module, NdhK (~NuoB)</w:t>
            </w:r>
          </w:p>
        </w:tc>
      </w:tr>
      <w:tr w:rsidR="004608A1" w:rsidRPr="005F4627" w14:paraId="371AF926" w14:textId="77777777" w:rsidTr="00931031">
        <w:tc>
          <w:tcPr>
            <w:tcW w:w="1998" w:type="dxa"/>
            <w:vAlign w:val="bottom"/>
          </w:tcPr>
          <w:p w14:paraId="5798679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7" w:type="dxa"/>
            <w:vAlign w:val="bottom"/>
          </w:tcPr>
          <w:p w14:paraId="0CC9DC74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NAD(P)H or NADH dehydrogenase Q module, NdhJ (~NuoC)</w:t>
            </w:r>
          </w:p>
        </w:tc>
      </w:tr>
      <w:tr w:rsidR="004608A1" w:rsidRPr="005F4627" w14:paraId="4B824CC6" w14:textId="77777777" w:rsidTr="00931031">
        <w:tc>
          <w:tcPr>
            <w:tcW w:w="1998" w:type="dxa"/>
            <w:vAlign w:val="bottom"/>
          </w:tcPr>
          <w:p w14:paraId="20D50AB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17" w:type="dxa"/>
            <w:vAlign w:val="bottom"/>
          </w:tcPr>
          <w:p w14:paraId="2807BA4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subunit NADH dehydrogenase Q module, NuoI (~NdhI)</w:t>
            </w:r>
          </w:p>
        </w:tc>
      </w:tr>
      <w:tr w:rsidR="004608A1" w:rsidRPr="005F4627" w14:paraId="69B3BF38" w14:textId="77777777" w:rsidTr="00931031">
        <w:tc>
          <w:tcPr>
            <w:tcW w:w="1998" w:type="dxa"/>
            <w:vAlign w:val="bottom"/>
          </w:tcPr>
          <w:p w14:paraId="60C821FE" w14:textId="2AA7E0B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78CCF3D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erredoxin-NADP(+) reductase; K00528 [EC:1.18.1.2]</w:t>
            </w:r>
          </w:p>
        </w:tc>
      </w:tr>
      <w:tr w:rsidR="004608A1" w:rsidRPr="005F4627" w14:paraId="4188AD1A" w14:textId="77777777" w:rsidTr="00931031">
        <w:tc>
          <w:tcPr>
            <w:tcW w:w="1998" w:type="dxa"/>
            <w:vAlign w:val="bottom"/>
          </w:tcPr>
          <w:p w14:paraId="2FBBBD0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17" w:type="dxa"/>
            <w:vAlign w:val="center"/>
          </w:tcPr>
          <w:p w14:paraId="5050A9A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Na+-transporting oxaloacetate decarboxylase, beta subunit </w:t>
            </w:r>
          </w:p>
        </w:tc>
      </w:tr>
      <w:tr w:rsidR="004608A1" w:rsidRPr="005F4627" w14:paraId="09F9EAB7" w14:textId="77777777" w:rsidTr="00931031">
        <w:tc>
          <w:tcPr>
            <w:tcW w:w="1998" w:type="dxa"/>
            <w:vAlign w:val="bottom"/>
          </w:tcPr>
          <w:p w14:paraId="3365A4F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7" w:type="dxa"/>
            <w:vAlign w:val="center"/>
          </w:tcPr>
          <w:p w14:paraId="5D75C45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Na+-transporting oxaloacetate decarboxylase, gamma subunit </w:t>
            </w:r>
          </w:p>
        </w:tc>
      </w:tr>
      <w:tr w:rsidR="004608A1" w:rsidRPr="005F4627" w14:paraId="645FB7C6" w14:textId="77777777" w:rsidTr="00931031">
        <w:tc>
          <w:tcPr>
            <w:tcW w:w="1998" w:type="dxa"/>
            <w:vAlign w:val="bottom"/>
          </w:tcPr>
          <w:p w14:paraId="53AE2F4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17" w:type="dxa"/>
            <w:vAlign w:val="center"/>
          </w:tcPr>
          <w:p w14:paraId="5C592EA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Na+-transporting oxaloacetate decarboxylase, alpha subunit </w:t>
            </w:r>
          </w:p>
        </w:tc>
      </w:tr>
      <w:tr w:rsidR="004608A1" w:rsidRPr="005F4627" w14:paraId="5721D62B" w14:textId="77777777" w:rsidTr="00931031">
        <w:tc>
          <w:tcPr>
            <w:tcW w:w="1998" w:type="dxa"/>
            <w:vAlign w:val="bottom"/>
          </w:tcPr>
          <w:p w14:paraId="471A117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17" w:type="dxa"/>
            <w:vAlign w:val="bottom"/>
          </w:tcPr>
          <w:p w14:paraId="4E1D5A6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odium/hydrogen exchanger, monovalent cation:H+ antiporter-2, CPA2 family; K03455 </w:t>
            </w:r>
          </w:p>
        </w:tc>
      </w:tr>
      <w:tr w:rsidR="004608A1" w:rsidRPr="005F4627" w14:paraId="64F99F85" w14:textId="77777777" w:rsidTr="00931031">
        <w:tc>
          <w:tcPr>
            <w:tcW w:w="1998" w:type="dxa"/>
            <w:vAlign w:val="bottom"/>
          </w:tcPr>
          <w:p w14:paraId="482204AA" w14:textId="646C85F0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5C19CDD1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hppA; membrane-bound proton-translocating pyrophosphatase; K01507 [EC:3.6.1.1]</w:t>
            </w:r>
          </w:p>
        </w:tc>
      </w:tr>
      <w:tr w:rsidR="004608A1" w:rsidRPr="005F4627" w14:paraId="6E74A53B" w14:textId="77777777" w:rsidTr="00931031">
        <w:tc>
          <w:tcPr>
            <w:tcW w:w="1998" w:type="dxa"/>
            <w:vAlign w:val="bottom"/>
          </w:tcPr>
          <w:p w14:paraId="57698DED" w14:textId="74A0C7CE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0776AA6C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003DB473" w14:textId="77777777" w:rsidTr="00931031">
        <w:tc>
          <w:tcPr>
            <w:tcW w:w="1998" w:type="dxa"/>
            <w:vAlign w:val="bottom"/>
          </w:tcPr>
          <w:p w14:paraId="0BF3CAE3" w14:textId="1D29D7A0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22BB231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39CB24DB" w14:textId="77777777" w:rsidTr="00931031">
        <w:tc>
          <w:tcPr>
            <w:tcW w:w="1998" w:type="dxa"/>
            <w:vAlign w:val="bottom"/>
          </w:tcPr>
          <w:p w14:paraId="5A404EC2" w14:textId="191395EA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701A3E0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2EC5A69E" w14:textId="77777777" w:rsidTr="00931031">
        <w:tc>
          <w:tcPr>
            <w:tcW w:w="1998" w:type="dxa"/>
            <w:vAlign w:val="bottom"/>
          </w:tcPr>
          <w:p w14:paraId="4151BEF3" w14:textId="3AE120D1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78173E8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17CDE70A" w14:textId="77777777" w:rsidTr="00931031">
        <w:tc>
          <w:tcPr>
            <w:tcW w:w="1998" w:type="dxa"/>
            <w:vAlign w:val="bottom"/>
          </w:tcPr>
          <w:p w14:paraId="6F95C773" w14:textId="30E3989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60116EA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1D39B41A" w14:textId="77777777" w:rsidTr="00931031">
        <w:tc>
          <w:tcPr>
            <w:tcW w:w="1998" w:type="dxa"/>
            <w:vAlign w:val="bottom"/>
          </w:tcPr>
          <w:p w14:paraId="51252839" w14:textId="01F2D5D8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1984F86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7FCAAD4B" w14:textId="77777777" w:rsidTr="00931031">
        <w:tc>
          <w:tcPr>
            <w:tcW w:w="1998" w:type="dxa"/>
            <w:vAlign w:val="bottom"/>
          </w:tcPr>
          <w:p w14:paraId="49BEFD85" w14:textId="317B3EB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3F10BA5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7C8382BD" w14:textId="77777777" w:rsidTr="00931031">
        <w:tc>
          <w:tcPr>
            <w:tcW w:w="1998" w:type="dxa"/>
            <w:vAlign w:val="bottom"/>
          </w:tcPr>
          <w:p w14:paraId="1D670DD6" w14:textId="53B9AD7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14:paraId="158A7A5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ATP synthase, H+-transporting ATPase; K02115 [EC:3.6.3.14]</w:t>
            </w:r>
          </w:p>
        </w:tc>
      </w:tr>
      <w:tr w:rsidR="004608A1" w:rsidRPr="005F4627" w14:paraId="3985031A" w14:textId="77777777" w:rsidTr="00931031">
        <w:tc>
          <w:tcPr>
            <w:tcW w:w="1998" w:type="dxa"/>
            <w:shd w:val="clear" w:color="auto" w:fill="9ABBC9"/>
          </w:tcPr>
          <w:p w14:paraId="5C3B7C87" w14:textId="77777777" w:rsidR="004608A1" w:rsidRPr="005F4627" w:rsidRDefault="004608A1" w:rsidP="0093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9ABBC9"/>
          </w:tcPr>
          <w:p w14:paraId="71252839" w14:textId="77777777" w:rsidR="004608A1" w:rsidRPr="005F4627" w:rsidRDefault="004608A1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Carbon degradation and conversions</w:t>
            </w:r>
          </w:p>
        </w:tc>
      </w:tr>
      <w:tr w:rsidR="004608A1" w:rsidRPr="005F4627" w14:paraId="36B1875E" w14:textId="77777777" w:rsidTr="00931031">
        <w:tc>
          <w:tcPr>
            <w:tcW w:w="1998" w:type="dxa"/>
            <w:vAlign w:val="bottom"/>
          </w:tcPr>
          <w:p w14:paraId="3ED4C19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17" w:type="dxa"/>
            <w:vAlign w:val="bottom"/>
          </w:tcPr>
          <w:p w14:paraId="031423E4" w14:textId="6B630931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lycoside hydrolase f</w:t>
            </w:r>
            <w:r w:rsidR="00E43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amily protein, beta-mannosidase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K01192 [EC:3.2.1.25]</w:t>
            </w:r>
          </w:p>
        </w:tc>
      </w:tr>
      <w:tr w:rsidR="004608A1" w:rsidRPr="005F4627" w14:paraId="799448B4" w14:textId="77777777" w:rsidTr="00931031">
        <w:tc>
          <w:tcPr>
            <w:tcW w:w="1998" w:type="dxa"/>
            <w:vAlign w:val="bottom"/>
          </w:tcPr>
          <w:p w14:paraId="53A2FB1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17" w:type="dxa"/>
            <w:vAlign w:val="center"/>
          </w:tcPr>
          <w:p w14:paraId="2E86847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lpha-amylase or amylopullulanase </w:t>
            </w:r>
          </w:p>
        </w:tc>
      </w:tr>
      <w:tr w:rsidR="004608A1" w:rsidRPr="005F4627" w14:paraId="0BCEA66B" w14:textId="77777777" w:rsidTr="00931031">
        <w:tc>
          <w:tcPr>
            <w:tcW w:w="1998" w:type="dxa"/>
            <w:vAlign w:val="bottom"/>
          </w:tcPr>
          <w:p w14:paraId="48B6172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17" w:type="dxa"/>
            <w:vAlign w:val="bottom"/>
          </w:tcPr>
          <w:p w14:paraId="0CA407D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lpha-amylase, predicted extracellular</w:t>
            </w:r>
          </w:p>
        </w:tc>
      </w:tr>
      <w:tr w:rsidR="004608A1" w:rsidRPr="005F4627" w14:paraId="0C6E5ABB" w14:textId="77777777" w:rsidTr="00931031">
        <w:tc>
          <w:tcPr>
            <w:tcW w:w="1998" w:type="dxa"/>
            <w:vAlign w:val="bottom"/>
          </w:tcPr>
          <w:p w14:paraId="11D3176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17" w:type="dxa"/>
            <w:vAlign w:val="bottom"/>
          </w:tcPr>
          <w:p w14:paraId="6A34F38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altose alpha-D-glucosyltransferase or Trehalose/maltose hydrolase; [EC:5.4.99.16]</w:t>
            </w:r>
          </w:p>
        </w:tc>
      </w:tr>
      <w:tr w:rsidR="004608A1" w:rsidRPr="005F4627" w14:paraId="30555F1F" w14:textId="77777777" w:rsidTr="00931031">
        <w:tc>
          <w:tcPr>
            <w:tcW w:w="1998" w:type="dxa"/>
            <w:vAlign w:val="bottom"/>
          </w:tcPr>
          <w:p w14:paraId="009B7AA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17" w:type="dxa"/>
            <w:vAlign w:val="bottom"/>
          </w:tcPr>
          <w:p w14:paraId="67BBF29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4-alpha-glucanotransferase; [EC:2.4.1.25] </w:t>
            </w:r>
          </w:p>
        </w:tc>
      </w:tr>
      <w:tr w:rsidR="004608A1" w:rsidRPr="005F4627" w14:paraId="0BA9D87E" w14:textId="77777777" w:rsidTr="00931031">
        <w:tc>
          <w:tcPr>
            <w:tcW w:w="1998" w:type="dxa"/>
            <w:vAlign w:val="bottom"/>
          </w:tcPr>
          <w:p w14:paraId="562F0147" w14:textId="5094293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6450D28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lycogen/starch synthase; K00703  [EC:2.4.1.21]</w:t>
            </w:r>
          </w:p>
        </w:tc>
      </w:tr>
      <w:tr w:rsidR="004608A1" w:rsidRPr="005F4627" w14:paraId="17B31F1B" w14:textId="77777777" w:rsidTr="00931031">
        <w:tc>
          <w:tcPr>
            <w:tcW w:w="1998" w:type="dxa"/>
            <w:vAlign w:val="bottom"/>
          </w:tcPr>
          <w:p w14:paraId="0DE323E2" w14:textId="375703F8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5DE43AD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L-iditol 2-dehydrogenase; [EC:1.1.1.14]</w:t>
            </w:r>
          </w:p>
        </w:tc>
      </w:tr>
      <w:tr w:rsidR="004608A1" w:rsidRPr="005F4627" w14:paraId="206D2701" w14:textId="77777777" w:rsidTr="00931031">
        <w:tc>
          <w:tcPr>
            <w:tcW w:w="1998" w:type="dxa"/>
            <w:vAlign w:val="bottom"/>
          </w:tcPr>
          <w:p w14:paraId="4DBD1B1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17" w:type="dxa"/>
            <w:vAlign w:val="bottom"/>
          </w:tcPr>
          <w:p w14:paraId="6AC4F16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ructokinase; [EC:2.7.1.4]</w:t>
            </w:r>
          </w:p>
        </w:tc>
      </w:tr>
      <w:tr w:rsidR="004608A1" w:rsidRPr="005F4627" w14:paraId="55DB309E" w14:textId="77777777" w:rsidTr="00931031">
        <w:tc>
          <w:tcPr>
            <w:tcW w:w="1998" w:type="dxa"/>
            <w:vAlign w:val="bottom"/>
          </w:tcPr>
          <w:p w14:paraId="167E0225" w14:textId="4511D1B8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7B25026E" w14:textId="768F0272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ransketolase; [EC:2.2.1.1]</w:t>
            </w:r>
            <w:r w:rsid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44E4C" w:rsidRP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K00615</w:t>
            </w:r>
          </w:p>
        </w:tc>
      </w:tr>
      <w:tr w:rsidR="004608A1" w:rsidRPr="005F4627" w14:paraId="5C9B554E" w14:textId="77777777" w:rsidTr="00931031">
        <w:tc>
          <w:tcPr>
            <w:tcW w:w="1998" w:type="dxa"/>
            <w:vAlign w:val="bottom"/>
          </w:tcPr>
          <w:p w14:paraId="54E50493" w14:textId="5512A229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70ED59CF" w14:textId="16839A74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ibulose-phosphate 3-epimerase; [EC:5.1.3.1]</w:t>
            </w:r>
            <w:r w:rsid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44E4C" w:rsidRP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K01783</w:t>
            </w:r>
          </w:p>
        </w:tc>
      </w:tr>
      <w:tr w:rsidR="004608A1" w:rsidRPr="005F4627" w14:paraId="68BC93B6" w14:textId="77777777" w:rsidTr="00931031">
        <w:tc>
          <w:tcPr>
            <w:tcW w:w="1998" w:type="dxa"/>
            <w:vAlign w:val="bottom"/>
          </w:tcPr>
          <w:p w14:paraId="4E247BF5" w14:textId="625D4EE6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68B4520C" w14:textId="1CE55E65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Ribose 5-phsophate isomerase A; [EC:5.3.1.6]</w:t>
            </w:r>
            <w:r w:rsid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44E4C" w:rsidRP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K01808</w:t>
            </w:r>
          </w:p>
        </w:tc>
      </w:tr>
      <w:tr w:rsidR="004608A1" w:rsidRPr="005F4627" w14:paraId="12D8C4B6" w14:textId="77777777" w:rsidTr="00931031">
        <w:tc>
          <w:tcPr>
            <w:tcW w:w="1998" w:type="dxa"/>
          </w:tcPr>
          <w:p w14:paraId="257BA8E7" w14:textId="0AB6D32A" w:rsidR="004608A1" w:rsidRPr="005F4627" w:rsidRDefault="004608A1" w:rsidP="00931031">
            <w:pPr>
              <w:rPr>
                <w:rFonts w:ascii="Arial" w:hAnsi="Arial" w:cs="Arial"/>
                <w:sz w:val="20"/>
                <w:szCs w:val="20"/>
              </w:rPr>
            </w:pPr>
            <w:r w:rsidRPr="005F4627">
              <w:rPr>
                <w:rFonts w:ascii="Arial" w:hAnsi="Arial" w:cs="Arial"/>
                <w:sz w:val="20"/>
                <w:szCs w:val="20"/>
              </w:rPr>
              <w:t>95</w:t>
            </w:r>
            <w:r w:rsidR="00A54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140B5C18" w14:textId="1E15A3EB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ibokinase; [EC:2.7.1.15]</w:t>
            </w:r>
            <w:r w:rsid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44E4C" w:rsidRPr="00044E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K00852</w:t>
            </w:r>
          </w:p>
        </w:tc>
      </w:tr>
      <w:tr w:rsidR="004608A1" w:rsidRPr="005F4627" w14:paraId="544E3670" w14:textId="77777777" w:rsidTr="00931031">
        <w:tc>
          <w:tcPr>
            <w:tcW w:w="1998" w:type="dxa"/>
            <w:shd w:val="clear" w:color="auto" w:fill="BFBFBF" w:themeFill="background1" w:themeFillShade="BF"/>
          </w:tcPr>
          <w:p w14:paraId="20FF323E" w14:textId="77777777" w:rsidR="004608A1" w:rsidRPr="005F4627" w:rsidRDefault="004608A1" w:rsidP="00931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7" w:type="dxa"/>
            <w:shd w:val="clear" w:color="auto" w:fill="BFBFBF" w:themeFill="background1" w:themeFillShade="BF"/>
          </w:tcPr>
          <w:p w14:paraId="793729DF" w14:textId="27FEC17F" w:rsidR="004608A1" w:rsidRPr="005F4627" w:rsidRDefault="00A33E3E" w:rsidP="009310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Membrane-Localized</w:t>
            </w:r>
            <w:r w:rsidR="004608A1" w:rsidRPr="006B36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Transporters</w:t>
            </w:r>
          </w:p>
        </w:tc>
      </w:tr>
      <w:tr w:rsidR="004608A1" w:rsidRPr="005F4627" w14:paraId="5B6F68D0" w14:textId="77777777" w:rsidTr="00931031">
        <w:tc>
          <w:tcPr>
            <w:tcW w:w="1998" w:type="dxa"/>
            <w:vAlign w:val="bottom"/>
          </w:tcPr>
          <w:p w14:paraId="578B4C3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7" w:type="dxa"/>
            <w:vAlign w:val="bottom"/>
          </w:tcPr>
          <w:p w14:paraId="15F7B88B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odium:dicarboxylate symporter</w:t>
            </w:r>
          </w:p>
        </w:tc>
      </w:tr>
      <w:tr w:rsidR="004608A1" w:rsidRPr="005F4627" w14:paraId="6DBC9B63" w14:textId="77777777" w:rsidTr="00931031">
        <w:tc>
          <w:tcPr>
            <w:tcW w:w="1998" w:type="dxa"/>
            <w:vAlign w:val="bottom"/>
          </w:tcPr>
          <w:p w14:paraId="5C14D5DE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17" w:type="dxa"/>
            <w:vAlign w:val="bottom"/>
          </w:tcPr>
          <w:p w14:paraId="265D8B7A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 transporter/permease</w:t>
            </w:r>
          </w:p>
        </w:tc>
      </w:tr>
      <w:tr w:rsidR="004608A1" w:rsidRPr="005F4627" w14:paraId="1B9E29BC" w14:textId="77777777" w:rsidTr="00931031">
        <w:tc>
          <w:tcPr>
            <w:tcW w:w="1998" w:type="dxa"/>
            <w:vAlign w:val="bottom"/>
          </w:tcPr>
          <w:p w14:paraId="77A21D85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17" w:type="dxa"/>
            <w:vAlign w:val="bottom"/>
          </w:tcPr>
          <w:p w14:paraId="21538190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mmonium transporter, Amt family; K03320 </w:t>
            </w:r>
          </w:p>
        </w:tc>
      </w:tr>
      <w:tr w:rsidR="004608A1" w:rsidRPr="005F4627" w14:paraId="112C70EE" w14:textId="77777777" w:rsidTr="00931031">
        <w:tc>
          <w:tcPr>
            <w:tcW w:w="1998" w:type="dxa"/>
            <w:vAlign w:val="bottom"/>
          </w:tcPr>
          <w:p w14:paraId="1DB3E28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17" w:type="dxa"/>
            <w:vAlign w:val="bottom"/>
          </w:tcPr>
          <w:p w14:paraId="1905DE43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L-arabinose transport system permease AraQ;</w:t>
            </w:r>
          </w:p>
        </w:tc>
      </w:tr>
      <w:tr w:rsidR="004608A1" w:rsidRPr="005F4627" w14:paraId="2C744A2B" w14:textId="77777777" w:rsidTr="00931031">
        <w:tc>
          <w:tcPr>
            <w:tcW w:w="1998" w:type="dxa"/>
            <w:vAlign w:val="bottom"/>
          </w:tcPr>
          <w:p w14:paraId="70F523F7" w14:textId="247ABF5A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07719BD7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lacG; lactose transport system permease protein LacG; K02026</w:t>
            </w:r>
          </w:p>
        </w:tc>
      </w:tr>
      <w:tr w:rsidR="004608A1" w:rsidRPr="005F4627" w14:paraId="7506F2AF" w14:textId="77777777" w:rsidTr="00931031">
        <w:tc>
          <w:tcPr>
            <w:tcW w:w="1998" w:type="dxa"/>
            <w:vAlign w:val="bottom"/>
          </w:tcPr>
          <w:p w14:paraId="044E1CE8" w14:textId="67322EC3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43B7961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ultiple sugar transport system permease protein; K02025 </w:t>
            </w:r>
          </w:p>
        </w:tc>
      </w:tr>
      <w:tr w:rsidR="004608A1" w:rsidRPr="005F4627" w14:paraId="1F0DD0CC" w14:textId="77777777" w:rsidTr="00931031">
        <w:tc>
          <w:tcPr>
            <w:tcW w:w="1998" w:type="dxa"/>
            <w:vAlign w:val="bottom"/>
          </w:tcPr>
          <w:p w14:paraId="26991218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7" w:type="dxa"/>
            <w:vAlign w:val="bottom"/>
          </w:tcPr>
          <w:p w14:paraId="5957F98F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erric uptake regulator, Fur family; K03711</w:t>
            </w:r>
          </w:p>
        </w:tc>
      </w:tr>
      <w:tr w:rsidR="004608A1" w:rsidRPr="005F4627" w14:paraId="300561AF" w14:textId="77777777" w:rsidTr="00931031">
        <w:tc>
          <w:tcPr>
            <w:tcW w:w="1998" w:type="dxa"/>
            <w:vAlign w:val="bottom"/>
          </w:tcPr>
          <w:p w14:paraId="700FE086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17" w:type="dxa"/>
            <w:vAlign w:val="bottom"/>
          </w:tcPr>
          <w:p w14:paraId="2C255A49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obalt/nickel transport system permease protein</w:t>
            </w:r>
          </w:p>
        </w:tc>
      </w:tr>
      <w:tr w:rsidR="004608A1" w:rsidRPr="005F4627" w14:paraId="49250136" w14:textId="77777777" w:rsidTr="00931031">
        <w:tc>
          <w:tcPr>
            <w:tcW w:w="1998" w:type="dxa"/>
            <w:vAlign w:val="bottom"/>
          </w:tcPr>
          <w:p w14:paraId="5981552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17" w:type="dxa"/>
            <w:vAlign w:val="bottom"/>
          </w:tcPr>
          <w:p w14:paraId="51ABDC08" w14:textId="37853936" w:rsidR="004608A1" w:rsidRPr="005F4627" w:rsidRDefault="004608A1" w:rsidP="003068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rsenate reductase, ACR2; [EC:1.20.4.1]</w:t>
            </w:r>
            <w:r w:rsidR="003068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0689F"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K03471</w:t>
            </w:r>
          </w:p>
        </w:tc>
      </w:tr>
      <w:tr w:rsidR="004608A1" w:rsidRPr="005F4627" w14:paraId="1457B63F" w14:textId="77777777" w:rsidTr="00931031">
        <w:tc>
          <w:tcPr>
            <w:tcW w:w="1998" w:type="dxa"/>
            <w:vAlign w:val="bottom"/>
          </w:tcPr>
          <w:p w14:paraId="2BAC5A7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17" w:type="dxa"/>
            <w:vAlign w:val="bottom"/>
          </w:tcPr>
          <w:p w14:paraId="0E169B7D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rsenite</w:t>
            </w:r>
            <w:bookmarkStart w:id="0" w:name="_GoBack"/>
            <w:bookmarkEnd w:id="0"/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transporter, ACR3 family; K03325</w:t>
            </w:r>
          </w:p>
        </w:tc>
      </w:tr>
      <w:tr w:rsidR="004608A1" w:rsidRPr="005F4627" w14:paraId="1DEE545B" w14:textId="77777777" w:rsidTr="00931031">
        <w:tc>
          <w:tcPr>
            <w:tcW w:w="1998" w:type="dxa"/>
            <w:vAlign w:val="bottom"/>
          </w:tcPr>
          <w:p w14:paraId="03F74C55" w14:textId="6041181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  <w:r w:rsidR="00A54B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7" w:type="dxa"/>
            <w:vAlign w:val="bottom"/>
          </w:tcPr>
          <w:p w14:paraId="41380A42" w14:textId="01455024" w:rsidR="004608A1" w:rsidRPr="005F4627" w:rsidRDefault="004608A1" w:rsidP="00103DF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eavy metal translocating P-type ATPase; [EC:3.6.3.4]</w:t>
            </w:r>
            <w:r w:rsidR="00103D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03DFE"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K01533</w:t>
            </w:r>
          </w:p>
        </w:tc>
      </w:tr>
      <w:tr w:rsidR="004608A1" w:rsidRPr="005F4627" w14:paraId="735773A8" w14:textId="77777777" w:rsidTr="00931031">
        <w:tc>
          <w:tcPr>
            <w:tcW w:w="1998" w:type="dxa"/>
            <w:vAlign w:val="bottom"/>
          </w:tcPr>
          <w:p w14:paraId="5B26DA6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17" w:type="dxa"/>
            <w:vAlign w:val="bottom"/>
          </w:tcPr>
          <w:p w14:paraId="7C94CBB2" w14:textId="77777777" w:rsidR="004608A1" w:rsidRPr="005F4627" w:rsidRDefault="004608A1" w:rsidP="00931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46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Cd2+/Zn2+-exporting ATPase P-type ATPase; K01534  </w:t>
            </w:r>
          </w:p>
        </w:tc>
      </w:tr>
    </w:tbl>
    <w:p w14:paraId="7CFCE7F1" w14:textId="77777777" w:rsidR="004608A1" w:rsidRPr="00EF34D6" w:rsidRDefault="004608A1" w:rsidP="004608A1">
      <w:pPr>
        <w:tabs>
          <w:tab w:val="center" w:pos="4320"/>
        </w:tabs>
        <w:rPr>
          <w:rFonts w:ascii="Times New Roman" w:eastAsia="Times New Roman" w:hAnsi="Times New Roman" w:cs="Times New Roman"/>
          <w:bCs/>
          <w:color w:val="000000"/>
        </w:rPr>
      </w:pPr>
    </w:p>
    <w:p w14:paraId="286A5567" w14:textId="77777777" w:rsidR="003C6E22" w:rsidRPr="004608A1" w:rsidRDefault="003C6E22" w:rsidP="004608A1"/>
    <w:sectPr w:rsidR="003C6E22" w:rsidRPr="004608A1" w:rsidSect="00A60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05"/>
    <w:rsid w:val="00044E4C"/>
    <w:rsid w:val="00103DFE"/>
    <w:rsid w:val="0030689F"/>
    <w:rsid w:val="003603C6"/>
    <w:rsid w:val="003C6E22"/>
    <w:rsid w:val="003D2E61"/>
    <w:rsid w:val="004119C7"/>
    <w:rsid w:val="004608A1"/>
    <w:rsid w:val="004954FA"/>
    <w:rsid w:val="00531EBA"/>
    <w:rsid w:val="00545539"/>
    <w:rsid w:val="005B2191"/>
    <w:rsid w:val="005F4627"/>
    <w:rsid w:val="006B3605"/>
    <w:rsid w:val="007A23D3"/>
    <w:rsid w:val="00867CAE"/>
    <w:rsid w:val="008B2AC4"/>
    <w:rsid w:val="008B7594"/>
    <w:rsid w:val="00931031"/>
    <w:rsid w:val="009B6EC3"/>
    <w:rsid w:val="00A07457"/>
    <w:rsid w:val="00A33E3E"/>
    <w:rsid w:val="00A54B1D"/>
    <w:rsid w:val="00A60495"/>
    <w:rsid w:val="00C4346C"/>
    <w:rsid w:val="00C436F9"/>
    <w:rsid w:val="00D26810"/>
    <w:rsid w:val="00E43482"/>
    <w:rsid w:val="00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CDCD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5903</Characters>
  <Application>Microsoft Macintosh Word</Application>
  <DocSecurity>0</DocSecurity>
  <Lines>49</Lines>
  <Paragraphs>13</Paragraphs>
  <ScaleCrop>false</ScaleCrop>
  <Company>Cornell University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 Rienzi</dc:creator>
  <cp:keywords/>
  <dc:description/>
  <cp:lastModifiedBy>Sara Di Rienzi</cp:lastModifiedBy>
  <cp:revision>5</cp:revision>
  <dcterms:created xsi:type="dcterms:W3CDTF">2013-03-14T18:04:00Z</dcterms:created>
  <dcterms:modified xsi:type="dcterms:W3CDTF">2013-08-19T17:14:00Z</dcterms:modified>
</cp:coreProperties>
</file>