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5854A" w14:textId="02E4D40F" w:rsidR="00E0585B" w:rsidRPr="00E0585B" w:rsidRDefault="00E0585B" w:rsidP="00E0585B">
      <w:pPr>
        <w:spacing w:line="480" w:lineRule="auto"/>
        <w:rPr>
          <w:rFonts w:ascii="Arial" w:hAnsi="Arial"/>
          <w:b/>
          <w:sz w:val="22"/>
          <w:szCs w:val="22"/>
        </w:rPr>
      </w:pPr>
      <w:r w:rsidRPr="00742642">
        <w:rPr>
          <w:rFonts w:ascii="Arial" w:hAnsi="Arial"/>
          <w:b/>
          <w:sz w:val="22"/>
          <w:szCs w:val="22"/>
        </w:rPr>
        <w:t>SUPPLEMENTARY TABLES</w:t>
      </w:r>
    </w:p>
    <w:tbl>
      <w:tblPr>
        <w:tblW w:w="9453" w:type="dxa"/>
        <w:tblInd w:w="93" w:type="dxa"/>
        <w:tblLook w:val="04A0" w:firstRow="1" w:lastRow="0" w:firstColumn="1" w:lastColumn="0" w:noHBand="0" w:noVBand="1"/>
      </w:tblPr>
      <w:tblGrid>
        <w:gridCol w:w="1657"/>
        <w:gridCol w:w="1287"/>
        <w:gridCol w:w="1447"/>
        <w:gridCol w:w="1788"/>
        <w:gridCol w:w="3274"/>
      </w:tblGrid>
      <w:tr w:rsidR="00986958" w:rsidRPr="00986958" w14:paraId="7FBEA225" w14:textId="77777777" w:rsidTr="00E0585B">
        <w:trPr>
          <w:trHeight w:val="220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0521" w14:textId="2AF5811E" w:rsidR="00986958" w:rsidRPr="00986958" w:rsidRDefault="00986958" w:rsidP="002C62F7">
            <w:pP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 xml:space="preserve">Supplementary </w:t>
            </w:r>
            <w:r w:rsidR="002C62F7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File</w:t>
            </w:r>
            <w:r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 xml:space="preserve"> 1</w:t>
            </w:r>
            <w:r w:rsidR="002C62F7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A</w:t>
            </w:r>
            <w:r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:  Candidate markers used for screening for neurosphere-initiating cell markers.</w:t>
            </w:r>
          </w:p>
        </w:tc>
      </w:tr>
      <w:tr w:rsidR="00986958" w:rsidRPr="00986958" w14:paraId="1862BB4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59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</w:pPr>
            <w:r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  <w:t>Antigen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91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</w:pPr>
            <w:r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  <w:t>Antibody source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0A02" w14:textId="55565FE2" w:rsidR="00986958" w:rsidRPr="00986958" w:rsidRDefault="006809EE" w:rsidP="00986958">
            <w:pPr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  <w:t>All SVZ cells</w:t>
            </w:r>
            <w:r w:rsidR="00986958"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  <w:t>?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C8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</w:pPr>
            <w:r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  <w:t>Enriches neurosphere-initiating cells?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B3D5" w14:textId="10556094" w:rsidR="00986958" w:rsidRPr="00986958" w:rsidRDefault="006809EE" w:rsidP="00986958">
            <w:pPr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  <w:t>GEPCOT</w:t>
            </w:r>
            <w:r w:rsidR="00986958" w:rsidRPr="00986958">
              <w:rPr>
                <w:rFonts w:ascii="Arial" w:eastAsia="Times New Roman" w:hAnsi="Arial" w:cs="Times New Roman"/>
                <w:b/>
                <w:bCs/>
                <w:sz w:val="18"/>
                <w:szCs w:val="18"/>
                <w:u w:val="single"/>
              </w:rPr>
              <w:t xml:space="preserve"> cells?</w:t>
            </w:r>
          </w:p>
        </w:tc>
      </w:tr>
      <w:tr w:rsidR="00986958" w:rsidRPr="00986958" w14:paraId="642CD6C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B7AF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CD45 cl. 30-F11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CAC18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702AD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296F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9513F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</w:t>
            </w:r>
          </w:p>
        </w:tc>
      </w:tr>
      <w:tr w:rsidR="00986958" w:rsidRPr="00986958" w14:paraId="2857EFB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8D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Ter119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95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C8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A2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B5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</w:t>
            </w:r>
          </w:p>
        </w:tc>
      </w:tr>
      <w:tr w:rsidR="00986958" w:rsidRPr="00986958" w14:paraId="3690A87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9307D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CD24 cl. M1/69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A054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C36F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9754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8D29F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-/low</w:t>
            </w:r>
          </w:p>
        </w:tc>
      </w:tr>
      <w:tr w:rsidR="00986958" w:rsidRPr="00986958" w14:paraId="487F624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1FF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O4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24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Morrison lab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46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F5F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23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-/low</w:t>
            </w:r>
          </w:p>
        </w:tc>
      </w:tr>
      <w:tr w:rsidR="00986958" w:rsidRPr="00986958" w14:paraId="4BCBC0C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E8FB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PSA-NCAM cl. 5A5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055D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F133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5840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BDA0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-/low</w:t>
            </w:r>
          </w:p>
        </w:tc>
      </w:tr>
      <w:tr w:rsidR="00986958" w:rsidRPr="00986958" w14:paraId="360F267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AD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CD200 cl. OX-90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6F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43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E4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09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neurosphere-initiating cells are enriched in -/low fraction</w:t>
            </w:r>
          </w:p>
        </w:tc>
      </w:tr>
      <w:tr w:rsidR="00986958" w:rsidRPr="00986958" w14:paraId="32E9C33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44AEA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8.1.1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EC1D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40D8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B057D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266B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neurosphere-initiating cells are enriched in high fraction</w:t>
            </w:r>
          </w:p>
        </w:tc>
      </w:tr>
      <w:tr w:rsidR="00986958" w:rsidRPr="00986958" w14:paraId="78CCB8E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B4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CD172a cl. P84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04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88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28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C7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neurosphere-initiating cells are enriched in -/low fraction</w:t>
            </w:r>
          </w:p>
        </w:tc>
      </w:tr>
      <w:tr w:rsidR="00986958" w:rsidRPr="00986958" w14:paraId="787371B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DF430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EGFR cat. BAF1280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1C136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02038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3470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D4815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High</w:t>
            </w:r>
          </w:p>
        </w:tc>
      </w:tr>
      <w:tr w:rsidR="00986958" w:rsidRPr="00986958" w14:paraId="0BB2B10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EB5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PlexinB2 cl. 3E7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679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74DA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A4A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9D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High</w:t>
            </w:r>
          </w:p>
        </w:tc>
      </w:tr>
      <w:tr w:rsidR="00986958" w:rsidRPr="00986958" w14:paraId="39F0733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3E2C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Glast cl. ACSA-1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93214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Miltenyi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5089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B0B9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B7EC4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Mid</w:t>
            </w:r>
          </w:p>
        </w:tc>
      </w:tr>
      <w:tr w:rsidR="00986958" w:rsidRPr="00986958" w14:paraId="63DDFE5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DA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HNK1/CD57 cl. VC1.1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D81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Sigma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7AA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E8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B5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-/low</w:t>
            </w:r>
          </w:p>
        </w:tc>
      </w:tr>
      <w:tr w:rsidR="00986958" w:rsidRPr="00986958" w14:paraId="0C34BAB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7221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CD81 cl. Eat-2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69B47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3D89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C67F4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0D1D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High</w:t>
            </w:r>
          </w:p>
        </w:tc>
      </w:tr>
      <w:tr w:rsidR="00986958" w:rsidRPr="00986958" w14:paraId="6A87EE2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D34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CD56 cl. 13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FC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38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87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89E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-/low</w:t>
            </w:r>
          </w:p>
        </w:tc>
      </w:tr>
      <w:tr w:rsidR="00986958" w:rsidRPr="00986958" w14:paraId="0EB3BF0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C97DE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LTA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EFF84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14DB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3A00C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3DD8D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-/low</w:t>
            </w:r>
          </w:p>
        </w:tc>
      </w:tr>
      <w:tr w:rsidR="00986958" w:rsidRPr="00986958" w14:paraId="1F28C18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B8E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PHA-L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45D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02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68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7A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-/low</w:t>
            </w:r>
          </w:p>
        </w:tc>
      </w:tr>
      <w:tr w:rsidR="00986958" w:rsidRPr="00986958" w14:paraId="47D1229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94B8C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647-Egf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824D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Life Technologies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EE22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A13D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B145D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High</w:t>
            </w:r>
          </w:p>
        </w:tc>
      </w:tr>
      <w:tr w:rsidR="00986958" w:rsidRPr="00986958" w14:paraId="33F6511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10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FORSE-1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95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695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FF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B8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7B4D493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9258A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4D4 (A2B5-like)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5F71A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97167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4599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0DDFB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09E2F81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06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CD106/VCAM1 cl. MK2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38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Cedarlane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7E8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8FA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E3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2DF0A80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5486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Thy1-1 cl. OX7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B6569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23DE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132F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0B3B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03A2996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5D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OCAM/NCAM2 cat. AF778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D18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AF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3B5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378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3CEA811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E48F3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CD166 cl. ALC48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57EA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BFCA7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C621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0C6E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2137804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498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CD98 cl. RL388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43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7A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A5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52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Homogeneous</w:t>
            </w:r>
          </w:p>
        </w:tc>
      </w:tr>
      <w:tr w:rsidR="00986958" w:rsidRPr="00986958" w14:paraId="1D82C47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4100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S1P1/EDG-1 cl. 713412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BC53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E07B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E3A4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1973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Homogeneous weak</w:t>
            </w:r>
          </w:p>
        </w:tc>
      </w:tr>
      <w:tr w:rsidR="00986958" w:rsidRPr="00986958" w14:paraId="5BB05C2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CF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SNA-2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C2E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F8D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CB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DE6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7FAC967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CCE68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CD53 cl. OX-79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B42A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C879D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F7C0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96E3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406FEBE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33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PHA-E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D7D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4E8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FD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345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68FC4E3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B966F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MPA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AFE31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A840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B88E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4D7E8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4B71F5C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BAB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CD321 cl. H202-106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D80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AbD Serotec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3A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AC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C96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238C232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EE4F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Ly24 cl. 5D2-27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7A04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F99C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0000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2758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2FC1D98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E7C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CD49e cl. HMa5-1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E8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58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EF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4B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00167B8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C3EEC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CD71 cl. RI7 217.1.4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AC527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E450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F53F0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8089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</w:tr>
      <w:tr w:rsidR="00986958" w:rsidRPr="00986958" w14:paraId="65D4E70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F9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ConA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8B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85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C7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52D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</w:tr>
      <w:tr w:rsidR="00986958" w:rsidRPr="00986958" w14:paraId="4D2A69F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AEEB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LcH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87BB4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2970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CD140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85EEE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</w:tr>
      <w:tr w:rsidR="00986958" w:rsidRPr="00986958" w14:paraId="070030E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C0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GNA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DE8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5BD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65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A4F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</w:tr>
      <w:tr w:rsidR="00986958" w:rsidRPr="00986958" w14:paraId="1351641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610F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lastRenderedPageBreak/>
              <w:t>PSA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958AD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FD247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6CBD8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EAFA4C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</w:tr>
      <w:tr w:rsidR="00986958" w:rsidRPr="00986958" w14:paraId="437035B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EBF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WFA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8D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6D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29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BF9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</w:tr>
      <w:tr w:rsidR="00986958" w:rsidRPr="00986958" w14:paraId="0FB8745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C9294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DBA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41A8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F4397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4DC1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0DF6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</w:tr>
      <w:tr w:rsidR="00986958" w:rsidRPr="00986958" w14:paraId="464FE13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DD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Pokeweed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E6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BED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2D4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F1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</w:tr>
      <w:tr w:rsidR="00986958" w:rsidRPr="00986958" w14:paraId="6DC2B3A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8041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A2B5 cl. A2B5-105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67D1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ED1CC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7606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D202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use clone 4D4 instead</w:t>
            </w:r>
          </w:p>
        </w:tc>
      </w:tr>
      <w:tr w:rsidR="00986958" w:rsidRPr="00986958" w14:paraId="2EC5686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586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CD106/VCAM1 cat. AF643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EE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20A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57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13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use clone MK2 instead</w:t>
            </w:r>
          </w:p>
        </w:tc>
      </w:tr>
      <w:tr w:rsidR="00986958" w:rsidRPr="00986958" w14:paraId="7C4CD40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43DFD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DSL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EEDE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Vector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CB38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39E0E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765FF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use STL instead</w:t>
            </w:r>
          </w:p>
        </w:tc>
      </w:tr>
      <w:tr w:rsidR="00986958" w:rsidRPr="00986958" w14:paraId="4C229BE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2B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LEL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93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Vector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D6C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B9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A3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use STL instead</w:t>
            </w:r>
          </w:p>
        </w:tc>
      </w:tr>
      <w:tr w:rsidR="00986958" w:rsidRPr="00986958" w14:paraId="78DCC9C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C354C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 cl. SSEA-1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98B6D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ABB17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C528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Limited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C208E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3542F41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D0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EMA-1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41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D9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5F1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Limited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34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40792D9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49BF7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STL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6F99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Vector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6128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4994E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Limited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E1F4C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</w:tr>
      <w:tr w:rsidR="00986958" w:rsidRPr="00986958" w14:paraId="25F3444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FBB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 cl. MMA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465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573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3F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Limited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ABE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use clone SSEA1 instead</w:t>
            </w:r>
          </w:p>
        </w:tc>
      </w:tr>
      <w:tr w:rsidR="00986958" w:rsidRPr="00986958" w14:paraId="4D23181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08FB6B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WGA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60FF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43BCE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B237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Limited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035D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Heterogeneous but use STL instead</w:t>
            </w:r>
          </w:p>
        </w:tc>
      </w:tr>
      <w:tr w:rsidR="00986958" w:rsidRPr="00986958" w14:paraId="47B1FCB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75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CD9 cl. KMC8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E02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96B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635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B6C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</w:tr>
      <w:tr w:rsidR="00986958" w:rsidRPr="00986958" w14:paraId="4BABDD9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39BA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SynCAM4 cl. N244/5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C0F42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NeuroMab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63BB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2F8C6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2983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</w:tr>
      <w:tr w:rsidR="00986958" w:rsidRPr="00986958" w14:paraId="335D6A9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51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CD98 cl. H202-41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C08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A0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2E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FE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</w:tr>
      <w:tr w:rsidR="00986958" w:rsidRPr="00986958" w14:paraId="36334E8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D0093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SNA-1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FF3AD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80D6C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BC11C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0364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Uniformly positive</w:t>
            </w:r>
          </w:p>
        </w:tc>
      </w:tr>
      <w:tr w:rsidR="00986958" w:rsidRPr="00986958" w14:paraId="508CE33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5F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CDH19 cat. H00028513-B01P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0C2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Abnova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C5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370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16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52D725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F60F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CD184/CXCR4 cl. 2B11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CAC1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6501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F692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6D178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952D3E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24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c-Kit cat. BAF1356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E03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86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2B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C9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D5A403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9924E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c-Kit cl. 2B8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2AA5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213C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1F9A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85214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EE9D66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4F7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CD51 cl RMV-7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AD3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3C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B7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51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10B392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D26B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CSPG5 cat. AF5665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60EE4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A28B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D4B91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CEB53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D641B6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5BA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CD316/IGSF8 AF3117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C32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6C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B4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011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A89198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7B6FB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p75  cl. AB1554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7AB0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D20E9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86AC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A29DB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D15785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EB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CD49f cl. GoH3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60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E6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03B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F51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BB0CE0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B6FE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p75 cl. MAB5744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4B34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17AC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3857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7885C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E7AFF3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C45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MHC-I cl. SF1-1.1.1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9395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AD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7A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E17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688A84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9E424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CSPG cl.CS-56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61F2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Sigma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99320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42604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755D4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94D975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FE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CD47 cl. miap301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C93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64F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58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DC1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086F1C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B31D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c-Met cl. eBioclone7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7F82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CCC1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1E104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63AA3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742D91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3B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vRobo1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D42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577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C8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768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77DD9E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8FC6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VVA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B5D0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FC84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60F4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7F80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96D4D6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00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c-Kit cl. ACK2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AEA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B3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A10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E7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93BE6F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3F43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CD140a/PDGFRa cl. APA5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002E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F5436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26D9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6C0D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3B2BC7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9228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CD133 cl. 13A4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15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E5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74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4A2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64125E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F3F6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CD29 cl. Ha2/5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48F4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E22C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C132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AD37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2ABB60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14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CD29 cl. HMB1-1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1AE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2754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D8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80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75785A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728D0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LBA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98E34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5546BF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BFCE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6225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78B2DA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C9A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BPA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0D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F9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D3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BC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C54A50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6422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ACA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79909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AD30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3110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4C11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68710A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653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Lotus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4077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05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10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21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C7EA81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9595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CD64a,b cl. X54-5/7.1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89C5E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79285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0DAF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11D0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7B593F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DC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CD202b cl. TEK4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C7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749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C9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FA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047F3E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FAE9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CD31 cl. 390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D38A8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7639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77AA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0C27D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0897AD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70E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 cl. 17A2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508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C8C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02B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00B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44F2ED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3968B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AIA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72DE3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C3CFF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0F03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0B5F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4D0586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F03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40E-C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B4E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58A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3B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D9E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8C265E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DC32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Notch1 cl. HMN1-12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7E8CA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E65F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F119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5E0A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129C86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A0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CD162 cl. 2PH1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1CB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3F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1CB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EE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596531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FAEB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Gpc1 cat. AF4519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1BB35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BC388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D122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1ECC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81FC5B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F32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Traf6 cat. 1660-1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0D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Epitomics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AE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70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BF7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3AAF88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F0F1F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NG2 cat. AB5320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8088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FE675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CF08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8475E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2A5F1F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367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Lepr cat. BAF497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75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F1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205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51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C3E51F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403B7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TrkB cat. Ab7219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3526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01D6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8650E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DAE2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58DFFB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391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BGN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D2F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42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94F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89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39A0FD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9792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CD55 cl. RIKO-3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D576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340D4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EDFE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04F77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A1CC70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B5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NK1.1 cl. PK136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1E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F34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9B2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FA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7C9159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0C974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 xml:space="preserve">Fitc-bFGF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149E6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Morrison lab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0D381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2ED64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DF338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D1EDC2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2C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Sca-1 cl. D7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A89C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A04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BF7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AD4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9AAF79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F0B01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Syndecan-4 cl. KY/8.2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9F5C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A23E6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405E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870A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4F8230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4F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CD107a cl. 1D4B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53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EE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3C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FD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CC7BF5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65EB0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F6AA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F3640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50D54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13E1B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CD0851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4DF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CD182 cl. TG11/CXCR2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98E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E13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C7E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2A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B52986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8DC57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CD197 cl. 4B12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DDAD2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4907E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C165F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7172E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00DEFB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A5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hFLRT1 cat. AF2794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59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6CA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09E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72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F14843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B302F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CD63 cl. AD1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84DD3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27AF5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7EA2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2A19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E285D7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82D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ADAM23 cl. GW21429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B55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Sigma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BEA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D40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94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C347E4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95B5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CD100 cl. BMA12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5D2C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8785D0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94FE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04A4D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CA4CB2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6B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hFLRT2 cl. AF2877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B1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DCE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1D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0C8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E8F32B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1323E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LtbR cl. 3C8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56769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0F84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5AE4A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0310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C0C873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21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Gfra1 cat. AF560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A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DF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0BC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AF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04A07B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ACA44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Robo2 cat. AF3147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27C47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A9B0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F158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CCF7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95D35F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19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TrkC  cat. ab51190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11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FD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3A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B39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5DC767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EB3E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Endoglycan cl. AF3534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B99C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A917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E744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4D84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63ECFC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D5E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rRobo1 cat. AF1749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BF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A7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920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73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6CFED7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B6E50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OPCML cat. NBP1-41484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7C49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Novus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0A807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EE1BE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B272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BF0651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CE6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TrkB cl. 47/TrkB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C77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10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09D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3A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F5947D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640E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TrkB cat. AB5372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9700A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0171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7D11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23AA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0A7F56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95D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LRP5/6 cl. 1A12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427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6AE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3AA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A9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664FB2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7D65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ISLR-2 cat. AF4650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BA21D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B0D1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7354F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8E1FC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2D3EB8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621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 xml:space="preserve">CD54 cl. KAT1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9C9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63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FE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58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2A8831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FF557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Glast cat. AF6048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7E6B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E673B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F1DC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AF28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0DEA80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8AC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c-Kit cl. 3C1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05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Southern Biotech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268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91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DCF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1E7F24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DFF1A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MAA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464B7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CAE0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Weak staining (uniform)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17B7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EAB32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9BD2F7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709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CD61 cl. 2C9.G3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4DE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C38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E53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60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7F90C9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D209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ESAM cl. 1G8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CF9C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A915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B8B3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C545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84297C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4A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OMGP cl. AF1674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F5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88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8F5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D3C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4A223D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C640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GS-I-B4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AB34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15E9D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B9255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D9551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E3A3ED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590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CD48 cl. HM48-1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3EC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04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29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D8F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121A45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88E11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Tag-1 cl. 4D7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312C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773EA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ABD4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06FC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C7AD77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06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CD56 cl. 12F11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3CE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DB93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4A4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2A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6FEBF5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FA924C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 cl. 53-7.3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F5E99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30F689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2CA3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8951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932B91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5F0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CD106 cl. 429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50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16F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D3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6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1BD535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F436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CD322 cl. CRAM-19 H36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EDB3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AbD Serotec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FC61E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43DD7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94DB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4F07B0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3CD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CD322 cl. CRAM-18 F26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EB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AbD Serotec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E6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D3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17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EBD9FF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ACBFA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CD147 cl. RL73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40D9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DE7B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2768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EF2D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87A773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95E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CD73 cl. TY/23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A5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AD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F1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ADA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0567D3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3B94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CD140b/PDGFRb cl. APB5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B71CB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D527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46086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0BDE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6B7249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B6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Laminin gamma 1 cat. sc-6019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B42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Santa Cruz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184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37E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1B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C175E4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02FD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CD120b cl. TR75-89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BAAF5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E622D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D3FB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647C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B30408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815B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CD120a cl. 55R-286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048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14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079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FF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9C2B42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2941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CD178 cl. MFL3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C2DB7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692EE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393E3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15A0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4E3B6F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9D0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CD42d cl. 1C2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CD4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490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422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67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E208B2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EE95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Dll1 Genentech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D992A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Genentech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DB02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EBA0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688E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68E4F1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663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p75 cat. NE1024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CF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 (Calbiochem)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0FB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9A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D68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596A7D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7CBD4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p75  cat. GR10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7564B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Oncogene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A5B53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25FF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B5C0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9ECCA5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B9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hBMPR1a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02E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09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E6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03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8A1FFE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C1A237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h/mBMPR1b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CFAC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1C788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4836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512FC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5380B4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97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CD54 cl.RR1/1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FF7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6BB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61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BD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A3C420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1645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Alcam cl. F84.1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7889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Santa Cruz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4660D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FD7A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54909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AF429A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F2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CD49c cl. P1B5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087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54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92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3A9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5C13D4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EFC6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CD247 cl. 8D3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A522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1832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5DDF0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42263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8160E0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040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IFNAR1 cl. MAR1-5A3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BF2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65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34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F03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4076E3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241EE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Fibronectin cat. 610077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C20B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425B0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AAA2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1DD1D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ADF637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D57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Shh cl. 5E1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3E1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FE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735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C3C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772C50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F7BD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Fibronectin cat. MAB88904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3A093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805A5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16DA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BED15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E654BB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D0F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Collagen I cat. ab6308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7B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F3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2E0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1F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EDE20B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1711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 xml:space="preserve">GRL-2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F93B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E617C1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E2EA7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494B6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E88A13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90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Tag-1 cl. 3.1C12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9DC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7CA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72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F61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1B8DC2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9E351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HCS-1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6799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7233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3D55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02CE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FA7144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25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CD157 cl. BP-3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5B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75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6F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8FB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6A0FB7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C2BC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GRL-1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CEA4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7C46A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B06B3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0EB7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31426D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D6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3CB2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76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A9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EE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67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927214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22C8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RC2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80C0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62A5B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7BEC9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31376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F8DCAA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060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FE-A5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B3C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D2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B54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90C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E84D13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A391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FE-C6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1598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7E27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AE69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0EA2B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67D700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441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FE-J1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8A9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80F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9A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F31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9A4FFC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40937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Laminin receptor cl.  MLuC5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670A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073C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A808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595F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7DBCB2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C17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N-cadherin  cat. 13116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F1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Cell Signaling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99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E7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78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99209E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0E9EE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 cat. NBP2-15771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F2825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Novus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7F4AE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6A41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62E90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23B3A1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DF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N-cadherin cat. 18571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93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IBL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26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CA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58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023F8D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2F5F1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CD193 cl. J073E5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5ECE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18FE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E5602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8A6C0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C51314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0D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Collagen IV cat. ab52235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52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B4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54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896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A57649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DC555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Laminin 1+2 cat. Ab7463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C308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17E6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F00D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04CB8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166143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48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Laminin cat. AB2034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F1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F0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B6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12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E43B5C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2165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Collagen IV cat. AB756P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3282C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CFDE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9D04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D3FA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04BE9F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713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ADAM23 cat. sc-50482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E2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Santa Cruz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11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5D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3AB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33EA4B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5AF1F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N-cadherin cl. MNCD2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01264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278A8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FA311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3AF7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D56DA2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BE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CD210 cl. 1B1.3a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43C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9C6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38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68D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B2657F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FAD0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CD38 cl. 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1A8E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C8B2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77F5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2003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C1E327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50A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CD40 cl. 1C10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9F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BE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427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94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8758BB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8378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BP1 cl. FG35.4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A4E6C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372B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917B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3071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C72A49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327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BP1 cl. 6C3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D0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AE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49D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254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CD2DFF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218E4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CD19 cl. 1D3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5CD83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E0AC2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39F2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12019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94719D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84E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Laminin B2 cl. A5 05-206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D71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C3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BB1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542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818842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B8131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Laminin B1 cl. LT3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C24B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Thermo Scientific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E8924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3F8D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22335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8FFEC6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25C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CD107b cl. M3/84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2A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D5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A3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BD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914159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1CD7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CD18 cl. M18/2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7D75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21D8B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83D9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3F726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73CE4D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CC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TROMA-1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BBB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214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25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7D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A4FA2F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24C9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CD52 cl. H186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4D5E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1F240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B6A0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40B4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E7A602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B9B8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MHC II cl. NIMR-4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1E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C5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B5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46E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F659C2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C7DBB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SSEA-3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45A93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798E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6557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4C973A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246DCD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C55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CD107b cl. ABL-93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320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3DA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A94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FE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0C3180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92EB7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MD1 cl. MD14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5EFE8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5576EE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45DF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9233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C3FD4E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78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Ly51 cl. 6C3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287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C8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FD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08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C0F7CD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D6D1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CD196 cl. 140706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41F8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DE85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C0B4D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E55C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2CE3F3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8D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CD193 cl. 83103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5EA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8F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CE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96D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6321FE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5B7A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CD201 cl. 1560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67BA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5CE59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E0F5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313E5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133166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71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 cl. GK1.5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B5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38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CA5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909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CD18FA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EE1D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CD229 cl. Ly9ab3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F6E2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50AD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2B1AB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AC4B4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F2675C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F85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CD30 cl. mCD30.1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70E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75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5FD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27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408D89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80520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CD43 cl. W3/13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D83D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CB27E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9E11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1C76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967B2E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37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 xml:space="preserve">TIM1 cl. RMT1-4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F26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C0E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D9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C8D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BB1162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4716B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TIM2 cl. RMT2-1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4054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E97A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0466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E600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BF756F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3DF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Sema4a cl. KL-1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13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AAD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A67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5ED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EDDF85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D141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CD80 cl. 16-10A1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BCC70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Caltag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2B9C1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114F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3596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2A4A70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F0E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CD122 cl. TM-beta-1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EE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Caltag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35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8D1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819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A11F39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A930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CD104 cl. 346-11A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B1DBE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4EA8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A9DA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36F2E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383DAE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E5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CD266 cl. ITEM-4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575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A8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20A3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AD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0EF2FD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71F9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CD254 cl. IK22/5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827F4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59FF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B1148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6DC3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EAF287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60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CD80 cl. 16-10A1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085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1B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DB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91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71817E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B11F4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CD278 cl. 7E.17G9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098E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A9EF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4943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A8A6E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473A17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E7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SBA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645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06A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DC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F3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04A95D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06980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AAA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03A5D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FE7D7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1F9C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B5D21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5FCA50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94A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VEA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96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984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D2B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4D7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2EC785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54824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VEGFR3 cat. AF743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17554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2F83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D19F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CE8C6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00AA5F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D12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CD144 cl. BV13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DC3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31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4B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C17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CE905E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8DA82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CD62E cl. 10E9.6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77EB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8715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4A70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BFBE0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6FC8F8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4B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CD109 cat. MAB4385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080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23B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3D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8E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2B98D3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1A185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CD146 cl. P1H12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2478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2532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1D5A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30159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834489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29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CD72bc cl. JY/93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61D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4D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B57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FE4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520771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D1BA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CD102 cl. 3C4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DC2FF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29C2A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1DF8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C30E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FAF3B1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54A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CD253 cl. N2B2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03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91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2B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5B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541E83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7A575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CD62P cl. Pse1.KO2.3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748B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0E10F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AD35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DD3B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B6687D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39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CD134 cl. OX-86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8E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B24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03C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87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C6AAB7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7605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CD126 cl. D7715A7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BD8A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66791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40CCD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FFFB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D6AAC7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4B4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IaIe cl. M5/114.15.2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A2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D24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D4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92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C718A2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67C9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CD103 cl. M290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B731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EBE6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E5D46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1205B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ECDCC4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EA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CD209a cl. 5H10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1C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82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5B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602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16CF23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821CA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IBL-9/2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4F73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1D980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5EA9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A8B67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12DFA8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BD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IBL-7/1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03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unknown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71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F3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B28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27800E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F1F4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PNA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4DEBA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576C4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E168D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8098F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53F262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B1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CD11a cl. M17/4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22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CA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81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17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BA110D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A6F2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CD115 cl. AFS98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A5333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AA85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CD3BC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7C10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E4078F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AD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CD25 cl. PC61.5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EC5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8D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48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49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EAC166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6DCDB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c-Met cl. eBioclone 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789B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F9F5C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576FC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68B3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475C5A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85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Ly49g2 cl. 4D11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64E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EB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4EC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95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E89C6D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2BF2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Itgb7 cl. FIB504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05F4F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93F32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E44B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3724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DA8B4B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384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CD72abd cl. J4-117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57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198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04D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56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92604D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2968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CD269 cl. 19F2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964F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6EB1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99368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CDBF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7356F6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DC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BS1 lectin cat. L3759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0AD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Sigma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90F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DF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99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F1E0A1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FEB0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c-Kit cl. 3C11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B319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Santa Cruz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E2C56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3BD099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24DC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33A7C9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43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CD123 cl. 5B11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924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71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969E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CB8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CD67AE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CBB3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CD26 cl. H194-112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B345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74376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7D9EF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4846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85B9B5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79E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H2D-b cl. KH95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B3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40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C43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44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87BC69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6337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CD94 cl. 18d3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56884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CB773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C7555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2264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A3EA65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4E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CD44 cl. 5035-41.D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F35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38A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50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A1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359068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080AC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UEA-1 and 2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5460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073E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F5CE8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01E2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2E3BA0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58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GS-1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E9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EA9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BA7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D98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400EF4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64AD9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CD49b cl. DX5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63FD7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FF1A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9C95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1F54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9B21E1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57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CD34 cl. RAM34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E2E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5E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CFF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DB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A2A53B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39329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CD36 cl. No72-1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55D9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79F1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35D7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9C9C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67D2E1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B9C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 xml:space="preserve">CD28 cl. 37.51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6A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DA3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C8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D48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79C821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5DE3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CD14 cl. Sa2-8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E0FF6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B1F1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86A2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19ECC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DA2594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FF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CD223 cl. C9B7W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8D3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705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41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F9C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C8CB8A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46E6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CD1d cl. 1B1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F87A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87194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E1E8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A42E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CC4E6D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501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CD22 cl. OX-97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27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72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AAF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CD4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B825D7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D7F1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CD23 cl. B3B4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6485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5481F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0B54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A61B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78291F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DF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CD70 cl. FR70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28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697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DCF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98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27525B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27B8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 xml:space="preserve">CD80 ebiosci cl. 16-10A1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CDCC4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239B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12B06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0582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A3B2F0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9E0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CD83 cl. HB15e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BB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3CB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C7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A74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68E1CD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881B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CD103 cl. 2E7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989B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85BCD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AAD7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0DCD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6CA1B8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734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CD122 cl. TM-beta1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E2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5C0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91B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F3DF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83E674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8E02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CD137 cl. 17B5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0B4B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55859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7CCDB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EC38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02E4F8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C3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CD152 ebiosci cl. UC10-4B9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71B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2E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DC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41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548F01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AE82E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CD154 cl. MR1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E0B7F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FEC6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146C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A1190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814CDF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5D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CD195 cl. 7A4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2D6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31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1A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677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410971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2D79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CD197 cl. 4B12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9F0E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8EC7F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F516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6CC6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F5A0FD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95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TIM3 cl. 8B2C12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57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3C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D3F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139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014E9C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1E0EC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B7H4 cl. 188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29F5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BD4B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01B46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73EB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A682CD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C7D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GITRL cl. YGL-386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8A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6D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EC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8C0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B9E16A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8DA3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Il21R cl. 4A9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C64C8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72A78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914F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B493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D080B9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7C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NKG2D cl. A10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02E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1B0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FE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7DD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75F182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B1E7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F4/80 cl. BM8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1515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E1250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55E6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68DF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BDD6DB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DCE0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Ly49a/d cl. 12A8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4ED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12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977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1A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AC0A29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8C720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CD150 cl. TC15-12F12.2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3FA48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98A51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02447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094C4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A0B939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C11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CD56 cl. CMSSB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F67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FE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28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D2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E382D0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92AE4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CD11c cl. N418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8CBC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30BDD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F03A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FA4B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69386E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8B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Dll1 cl. HMD1-5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7B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0BF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F0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3828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458D00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AC250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CD68 cl. FA-11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15BC8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EEADA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89EB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11724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97706A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66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CD137L cl. TKS-1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551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1D0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8EA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FF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8CFB3C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4646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CD276 cl. M3.2D7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121B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C1C08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04875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C9BFC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21635E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A0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CD88 cl. 20/70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4A5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64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A5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20E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188882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1EF14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CD131 cl. JORO50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1A1A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7CB8C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C8A04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B9874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FA48EC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878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CD84 cl. mCD84.7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ED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CA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D1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A1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E561F5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05C48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Ly108 cl. 330-AJ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523CC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F252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6002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49FC0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1C0A0F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FA9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CD127 cl. A7R34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66F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E6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F9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54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4CF186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EC5B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CD62L cl. MEL-14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6EFA5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85A6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403C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5DFD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304214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2C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CD27 cl. LG.3A10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C82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84B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46A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781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DECC1B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7E00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CD180 cl. RP1/4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EA034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8D049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F55B4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BCD2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634661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B6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CD69 cl. H1.2F3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FD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92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87C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04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38EA17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33E56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CD86 cl. GL-1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82AEA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732A3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2748E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23FC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1DEE36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3E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Thy1-2 cl. 30-H12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FFC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43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AA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1A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8888F1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C63FA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IL4 cl. 11B11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85D39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126E7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24B0A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9B012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17787D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14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H2D-d cl. 34-2-12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B69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815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5DEB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CC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174A88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A21AE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CD135 cl. A2F10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EE7E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8A61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C8ED7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4AB7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C6A169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56F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Gp49r cl. H1.1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978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A5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29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D04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AE9F72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F19BE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Flk1 cl. Avas12a1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F719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9F03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4750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DF2D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6AFEC4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C6E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CD95 cl. 15A7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F61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95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5B1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FA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56D224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0837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CD41 cl. MWReg30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3332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13EC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73F4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97E180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3B40F8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03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Notch1 cl. MN1a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41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486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B4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892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E3DB23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C4AC0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CD70 cl. FR70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073C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9A676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2174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88AC1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5DE781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97A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Cxcr5 cl. SPRCL5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80FC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E45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B28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64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16BB71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B1FEC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 cl. R3-242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8895E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EC795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F6F8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AA618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A2E386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67F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IgDb cat. 553511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1F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222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DD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30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CA785E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36EF2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FcgII cat. 01245B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882AC2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1311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A5C4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7A735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512685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E8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CD150 cl. mShad150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AF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BC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DEC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465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9029E3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3932C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Ly108  cl. 13G3-19D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5F164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E75F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443E5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19ACA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61E0B1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CDA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CD1d cl. 3C11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2F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4AB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ED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28F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A543A2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9C26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 cl. RM2-5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6BCF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F3375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9DA8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63237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2D9C57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81DF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CD3e cl. 145-2C11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97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B32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E32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84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E00EBA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7A45F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CD8a cl. 53-6.7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DA203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12CC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4A80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35260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5967AC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E45E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Gr-1 cl. RB6-8C5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AB0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F10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2F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A4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3B3002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8F158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TNFalpha cl. MP6-XT22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E573A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93456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D987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32534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8714B5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94C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CD11b/Mac-1 cl. M1/70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BAD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79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16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56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12031E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644E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CD153 cl. RM153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C18F5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91528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17EE3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1B9B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412A53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5F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GITR cl. DTA-1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A9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D8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4BF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AD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91A111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57F6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CD244 cl. ebio244F4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92EBA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685E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F7C0D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FADC98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B262C9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BA2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CD244 cl. m2B4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4E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D9F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C48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17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9ED9C3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8A480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Syndecan-1 cl. 281-2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FAB31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B4BB0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7774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BD297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97DA99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E05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CD93 cl. AA4.1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29A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6A9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61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96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FB25C1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E0D6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CD28 cl. 37.51.1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83B7F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Caltag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360C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7814F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5C989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C3F7D7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3CB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Fitc-PdgfBB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FCF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Morrison lab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6A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96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5D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2198DB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BDA6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CD45R cl. RA3-6B2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AC863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A6790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7EA59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A4533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96CE4A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A7C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9BA12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78B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4B1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35F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DA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2E8DA8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8C177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KH10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6CBFF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0D461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947B4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EE315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40B7D8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94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B1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04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DBC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702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EC881D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DBCF0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LAM-B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A22C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9FF4B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7C40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BA29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E028C82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37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Tnfrsf19 cat. AF723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8DE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E0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3B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4EB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5968BA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D542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Sema6C cat. AF2108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6E8C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E0A3E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0968C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05BF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7F7D47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C7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Hepacam cat. AF4108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DCA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D0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E22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59B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EBA01D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A005A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CD22.2 cl. Cy34.1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0662F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0E67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AE42E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498D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9C1041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7C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Pancortin cl. K96/7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AE9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NeuroMab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25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65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5C9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DC0AF2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C5D9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ADAM22 cl. N57/2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3E1DA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NeuroMab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04067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785C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8F8A7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007DCD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71E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LRP4 cl. N207/27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A01E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NeuroMab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F9F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CE1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61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BE2D7A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AF01F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Neurexin-1-Beta cl. N170A/1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EB11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NeuroMab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0B8B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F6A76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81C1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4E2A24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2D8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Unc5D cat. 20241-1-AP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EB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ProteinTech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49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313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C0C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CA77CA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77AEE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LHR cat. NLS1436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7D56C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Novus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76734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31F92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2F74F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075CD0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DB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Igf1R cat. AF-305-NA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2C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109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902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089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A9555D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4700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CD37 cl. IPO-24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F7677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Novus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49D44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6114D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69314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0D545C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6D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Caspr2 cl. K67/25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A60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NeuroMab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2DD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C1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B89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06480E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E3DE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SynCAM1 cl. L45/30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DEBF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NeuroMab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63063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F1BC8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DB47F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4970CC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1F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Lrrtm2 cl. ab169857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E15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DB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A1B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FA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DCA911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D2BB1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Pmp22 cat. ABIN484001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5F1D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anibodies online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EFCC7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84187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AB9D9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F61EFE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E4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MZ15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629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0270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DC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297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D7672E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3D439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GAD-6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55D2A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7EA3A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5877B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F45BE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C32E85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D4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L6 tumor antigen cl. D1-D2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F82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67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704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EC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F14701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07F89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N-cadherin cl. 3C4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D7BDE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9CF79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D46B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1F693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2C3028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3D8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TrkC cl. 2B7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44F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Novus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C66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E48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3F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A2804A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45BFC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TrkC  cat. Ab72120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DB05F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Abcam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81AC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D1F1C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3548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A39AD5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E4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TrkB cl.  6B10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5925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Novus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148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C2C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0A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9A8C76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BB01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Ghr  cat. bs-0654R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43B51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Bioss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87B8A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C2E10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3F18D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B5BDBA1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5EF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Ghr cat. sc-57161 PE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B59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Santa Cruz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966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F0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BF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2ACBE8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0574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GSII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6170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2577C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6FE2C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5AF66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6DF7D5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9EA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SJA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383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B39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E1D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55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72233F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D8C83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EEA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862D7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EY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8A0FC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8B58C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DA635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EB4F5F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1E8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Cmklr1 cl. BZ194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D85B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F2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D9B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39B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1F6CF48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4C79D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Siglec H cl. eBio440c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EC069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C60A5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86FD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C462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5B202E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D7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Notch3 cl. HMN3-133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64E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2A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18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AF0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5A3CEB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26E2B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CD49d cl. R1-2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D53FA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F8D9F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CDC35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CB19A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C29223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50E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CD49d cl. 9C10(MFR4.B)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069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4E2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228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BEB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4EA457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12402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Cxcr7 cl. 8F11-M16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338CB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Biolegend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A9B73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E7CE4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E0F38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F535F6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365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VVL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F1E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Vector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61F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374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5135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B9D0CC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7EA1E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Jagged-1 cl. HMJ1-29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1594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F38E1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9E417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42AAB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E84CFC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31D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SSEA-4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30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69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A9D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0D7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CD8A7C6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23993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Notch2 cl. 16F11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BA05A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78EC9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18DA1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733C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C8993B5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227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CD274 cl. MIH5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CB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13A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989F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A2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4DBF52A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F47AA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CD138 cl. 281-2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12CB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248E2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6EE52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59173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919657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2CD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SDF1 cat. MAB350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131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25A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B4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0F4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1B83F9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576FA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CD326 cl. G8.8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646F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12B2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5FBAE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92ED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3CF291B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217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CD45RB cl. C363.16A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556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5BF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C20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71F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C4781B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68C2A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NCAM cl. 5B8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FF81D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23F4E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775B2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F085B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3CF35B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620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HGFR cat. AF527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A02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A47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70C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72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BFE1E2C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4C3B7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p75 cat. MAB5592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93296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Millipore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A89CD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962CC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401F5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B9A525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5D3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1B11 GPI-linked Neurocan receptor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02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10A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596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597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080D94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56D11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7A2 GPI-linked Neurocan receptor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9F48B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DSHB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B6C3D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84041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9CEEC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350B676F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41B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Gpc2 cat. AF2355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65D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F12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1FC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7D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1634927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8BE704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Itga8 cat. AF4076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2A483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R&amp;D Systems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203B1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86EF0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8C3F4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64F657F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1AE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CD43 cl. eBioR2/60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29E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1A7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629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89F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5D20CE8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988D85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CD209 cl. 5H10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7A006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6E6E7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91DA6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735F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2DB5900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33D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CD45RC cl. GL24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73CF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B3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C879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487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795C6314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F1FEF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488-bFGF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CEF26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Morrison lab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36D58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AB648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3C74E0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4DAF7103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EED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ECL lectin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F88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Vector Labs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581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412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4F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27FE4FFD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E8F4D31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CD44 cl. IM7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91271E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BD 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968D53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B8AAC7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7C776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1EB976A9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F6A0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Itgb5 cl. KN52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CB69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eBioscience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23836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4AE2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7CB8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  <w:tr w:rsidR="00986958" w:rsidRPr="00986958" w14:paraId="09B8BD3E" w14:textId="77777777" w:rsidTr="00E0585B">
        <w:trPr>
          <w:trHeight w:val="22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0A06BD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alpha-Dystroglycan cat. sc-53987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B1563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Santa Cruz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945D98C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No staining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B7879A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DA248B" w14:textId="77777777" w:rsidR="00986958" w:rsidRPr="00986958" w:rsidRDefault="00986958" w:rsidP="00986958">
            <w:pPr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986958">
              <w:rPr>
                <w:rFonts w:ascii="Arial" w:eastAsia="Times New Roman" w:hAnsi="Arial" w:cs="Times New Roman"/>
                <w:sz w:val="18"/>
                <w:szCs w:val="18"/>
              </w:rPr>
              <w:t>--</w:t>
            </w:r>
          </w:p>
        </w:tc>
      </w:tr>
    </w:tbl>
    <w:p w14:paraId="7FC6F607" w14:textId="77777777" w:rsidR="00CD2928" w:rsidRDefault="00CD2928"/>
    <w:p w14:paraId="39A891D2" w14:textId="77777777" w:rsidR="002C62F7" w:rsidRDefault="002C62F7"/>
    <w:p w14:paraId="12EEFCE2" w14:textId="5EC13E10" w:rsidR="009D6496" w:rsidRDefault="009D6496">
      <w:r>
        <w:br w:type="page"/>
      </w: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1420"/>
        <w:gridCol w:w="1287"/>
        <w:gridCol w:w="1437"/>
        <w:gridCol w:w="1467"/>
        <w:gridCol w:w="1467"/>
        <w:gridCol w:w="1467"/>
        <w:gridCol w:w="1467"/>
      </w:tblGrid>
      <w:tr w:rsidR="009D6496" w:rsidRPr="000E22A8" w14:paraId="620EBFD7" w14:textId="77777777" w:rsidTr="0049564E">
        <w:trPr>
          <w:trHeight w:val="400"/>
        </w:trPr>
        <w:tc>
          <w:tcPr>
            <w:tcW w:w="9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A46E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Supplementary File 1B:  Candidate growth factors and medium supplements screened for the ability to stimulate colony formation by pre-GEPCOT cells.</w:t>
            </w:r>
          </w:p>
        </w:tc>
      </w:tr>
      <w:tr w:rsidR="009D6496" w:rsidRPr="000E22A8" w14:paraId="1DC70214" w14:textId="77777777" w:rsidTr="0049564E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7791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1D51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78322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6B4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Percent of colonies formed in control cultures </w:t>
            </w:r>
          </w:p>
        </w:tc>
      </w:tr>
      <w:tr w:rsidR="009D6496" w:rsidRPr="000E22A8" w14:paraId="437DEB73" w14:textId="77777777" w:rsidTr="0049564E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7559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DBBD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C5443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985C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(* p &lt; 0.05, *** p &lt; 0.001)</w:t>
            </w:r>
          </w:p>
        </w:tc>
      </w:tr>
      <w:tr w:rsidR="009D6496" w:rsidRPr="000E22A8" w14:paraId="5709CE85" w14:textId="77777777" w:rsidTr="0049564E">
        <w:trPr>
          <w:trHeight w:val="172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E718B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Culture additive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6C860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Source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1CD69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Concentration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21A60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Effect on neurosphere formation by unfractionated SVZ cells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A9790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Effect on neurosphere formation by unfractionated TMZ-treated SVZ cells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53C1D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Effect on adherent colony formation by unfractionated SVZ cells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00558" w14:textId="77777777" w:rsidR="009D6496" w:rsidRPr="000E22A8" w:rsidRDefault="009D6496" w:rsidP="0049564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Effect on adherent colony formation by unfractionated TMZ-treated SVZ cells</w:t>
            </w:r>
          </w:p>
        </w:tc>
      </w:tr>
      <w:tr w:rsidR="009D6496" w:rsidRPr="000E22A8" w14:paraId="034FD1C5" w14:textId="77777777" w:rsidTr="0049564E">
        <w:trPr>
          <w:trHeight w:val="4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E449E15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Smoothened Agonist (SAG)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971565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EMD Millipore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C09D86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500 nM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0BF422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45AADF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5D17D2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0BA3A0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154</w:t>
            </w:r>
          </w:p>
        </w:tc>
      </w:tr>
      <w:tr w:rsidR="009D6496" w:rsidRPr="000E22A8" w14:paraId="136AF054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F15C9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 xml:space="preserve">Shh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38D3B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Miltenyi Biotec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DED62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89BB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B5643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90F7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270B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63</w:t>
            </w:r>
          </w:p>
        </w:tc>
      </w:tr>
      <w:tr w:rsidR="009D6496" w:rsidRPr="000E22A8" w14:paraId="579F252C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89283D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LIF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7D7660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eBioscience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D710AFC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4BF182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20D4E6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155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385A9E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9D3A64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115</w:t>
            </w:r>
          </w:p>
        </w:tc>
      </w:tr>
      <w:tr w:rsidR="009D6496" w:rsidRPr="000E22A8" w14:paraId="1C8F4003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1DCFB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Noggin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7546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E2811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25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411E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FC35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54376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9C67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</w:tr>
      <w:tr w:rsidR="009D6496" w:rsidRPr="000E22A8" w14:paraId="2772DBFE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E976DD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Forskolin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25D6DC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54A411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 μM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CB0E81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9C4FCDE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525BF2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423AB63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70</w:t>
            </w:r>
          </w:p>
        </w:tc>
      </w:tr>
      <w:tr w:rsidR="009D6496" w:rsidRPr="000E22A8" w14:paraId="7B9EE34D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E6FB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Prokineticin-1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1CF6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Peprotech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D5963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AF7B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D1B2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705C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123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4702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</w:tr>
      <w:tr w:rsidR="009D6496" w:rsidRPr="000E22A8" w14:paraId="061DEBB6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982F317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Prokineticin-2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FB4856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Peprotech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B6ECEA1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4F9ED4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30F864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59ECC9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81CDB8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</w:tr>
      <w:tr w:rsidR="009D6496" w:rsidRPr="000E22A8" w14:paraId="4688314F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864BB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CNTF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D3BF1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15681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0776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2149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BF0A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BA7F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</w:tr>
      <w:tr w:rsidR="009D6496" w:rsidRPr="000E22A8" w14:paraId="66E09BDC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1D87777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BDNF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86C134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52C7F29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716FEB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837975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7B6AA8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5B9759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94</w:t>
            </w:r>
          </w:p>
        </w:tc>
      </w:tr>
      <w:tr w:rsidR="009D6496" w:rsidRPr="000E22A8" w14:paraId="4CA927F2" w14:textId="77777777" w:rsidTr="0049564E">
        <w:trPr>
          <w:trHeight w:val="4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832B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Sphingosine-1-phosphate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F8B7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682BC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 nM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2681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F6B7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A371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FD05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79</w:t>
            </w:r>
          </w:p>
        </w:tc>
      </w:tr>
      <w:tr w:rsidR="009D6496" w:rsidRPr="000E22A8" w14:paraId="022125BD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06E568B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3FACDFC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7BD454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 nM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31814C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 xml:space="preserve">100 nM: 117 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DE1071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 nM: 12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CDA6C3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 nM: 141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276C99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 nM: 48</w:t>
            </w:r>
          </w:p>
        </w:tc>
      </w:tr>
      <w:tr w:rsidR="009D6496" w:rsidRPr="000E22A8" w14:paraId="59E2AFA2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CB182C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Dimethyl PGE2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0F1D75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Tocris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8DF226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 μM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337EF0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 xml:space="preserve"> 1 μM: 76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3D909E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 μM: 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85DA52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B95B8E3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D6496" w:rsidRPr="000E22A8" w14:paraId="24307F0C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878CB8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D2475D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AC9D913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 μM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C99A69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 xml:space="preserve">10 μM: 0 ***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D99A07E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 xml:space="preserve">10 μM: 0  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9AEB1E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DEACFBE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D6496" w:rsidRPr="000E22A8" w14:paraId="5CB5E307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6ACB9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Jag1-Fc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D2C59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Life Technologies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AFE9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6B44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F3A0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2BCE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6660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78</w:t>
            </w:r>
          </w:p>
        </w:tc>
      </w:tr>
      <w:tr w:rsidR="009D6496" w:rsidRPr="000E22A8" w14:paraId="63F777CE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8D3695F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Neuropeptide 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17E359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1DA675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40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2BABF0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13F749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A699BA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08546B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643C29E6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C0E0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IGF2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3D7F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23239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D6D6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BDBB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8012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FEAB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0F36AB14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320380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PDGF-AA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612CF85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eBioscience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AAFECC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A1B180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C75DC46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0903C73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86BEB8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38</w:t>
            </w:r>
          </w:p>
        </w:tc>
      </w:tr>
      <w:tr w:rsidR="009D6496" w:rsidRPr="000E22A8" w14:paraId="64BDA360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DD15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PDGF-BB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5D85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96F9B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B334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BC7F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35B6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5230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7C8B0E80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A318B6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GDNF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9BECC2F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7ABFD0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C16696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2D6844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A9DC5A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1B3748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</w:tr>
      <w:tr w:rsidR="009D6496" w:rsidRPr="000E22A8" w14:paraId="1B9D2EF9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8371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NGF-beta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556A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AFA0B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50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777F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26E96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9564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E7C2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</w:tr>
      <w:tr w:rsidR="009D6496" w:rsidRPr="000E22A8" w14:paraId="0B262F00" w14:textId="77777777" w:rsidTr="0049564E">
        <w:trPr>
          <w:trHeight w:val="5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81FBB47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FBS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460952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Life Technologies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8476E8F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76938F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ABC4856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42FB97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5EB339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181</w:t>
            </w:r>
          </w:p>
        </w:tc>
      </w:tr>
      <w:tr w:rsidR="009D6496" w:rsidRPr="000E22A8" w14:paraId="6379B5BF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5C70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NT3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0271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859E7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D9D6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C51E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E204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9CB5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1C8B3299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F3E39A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BMP7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13595C7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FBFC74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B4D2D1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17 ***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AC8731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6F45D7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7B1D6D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750E7FF5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0D82C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 xml:space="preserve">BMP4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1D97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1718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CBE6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12 ***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0588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0B2A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3277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6D6D7E49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84FD7E2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BMPER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A19D8EF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CA42EE1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1A7305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5F6B28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42BC9F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EF022A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3D87E7CF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2A3C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Htra1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169C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Origene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2B289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50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7E5B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3B2C9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E89A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4CF0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1E47F17F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1D4D222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Nrg1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C8E255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43B3CE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F9CD3C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E7502A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9F3DBE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B48AE0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46819685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85127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Follistatin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E31F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Origene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FA0A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405C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EA9F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A45B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0413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3DD86379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4783C1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Follistatin-like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3A70F8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Origene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B0BBCE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C5BDF3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85 *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B8EF20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184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5E90250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70AA13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3261F612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CE948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Pleiotrophin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E3E35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542F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58FD5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BC36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3664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7D6A3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73EAE775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329D59F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Midkine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6F520BC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4F59C6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D7DAF3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9B70F9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EDD17F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2EE882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15EE2955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E6DC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HGF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6A2A4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Miltenyi Biotec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A59A0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D261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C225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D59F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118B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488068DB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CB4573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Caffeine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D83327F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D3517AB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 mM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8D9B35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84 *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2C10D1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320A71E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6B7E95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1DA133A9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36BC2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TGF-beta1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9AEEC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8451D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0436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6FB7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91843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47FA1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</w:tr>
      <w:tr w:rsidR="009D6496" w:rsidRPr="000E22A8" w14:paraId="48B644BE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C478AA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ECGS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6F9EDB3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Biomedical Technologies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C4DCAAA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 μg/ml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F64C064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27356DA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7BBA742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050C6CCA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</w:tr>
      <w:tr w:rsidR="009D6496" w:rsidRPr="000E22A8" w14:paraId="6C6EEAA2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8122E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SCF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E2A6F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E8EE2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50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C548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3EB3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3F9C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2C5E7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85</w:t>
            </w:r>
          </w:p>
        </w:tc>
      </w:tr>
      <w:tr w:rsidR="009D6496" w:rsidRPr="000E22A8" w14:paraId="5F3A5E9C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762C4022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Wnt3a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AA55F2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R&amp;D Systems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54005F3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20 ng/ml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431309E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E22E21C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B49154D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DC30F9B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</w:tr>
      <w:tr w:rsidR="009D6496" w:rsidRPr="000E22A8" w14:paraId="3C0C9C97" w14:textId="77777777" w:rsidTr="0049564E">
        <w:trPr>
          <w:trHeight w:val="22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4C7471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Sheep serum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BF0DC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411A6" w14:textId="77777777" w:rsidR="009D6496" w:rsidRPr="000E22A8" w:rsidRDefault="009D6496" w:rsidP="0049564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1%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5CC1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396CE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--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D0778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46DFF" w14:textId="77777777" w:rsidR="009D6496" w:rsidRPr="000E22A8" w:rsidRDefault="009D6496" w:rsidP="0049564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22A8">
              <w:rPr>
                <w:rFonts w:ascii="Arial" w:eastAsia="Times New Roman" w:hAnsi="Arial" w:cs="Arial"/>
                <w:sz w:val="18"/>
                <w:szCs w:val="18"/>
              </w:rPr>
              <w:t>86</w:t>
            </w:r>
          </w:p>
        </w:tc>
      </w:tr>
    </w:tbl>
    <w:p w14:paraId="3676C880" w14:textId="77777777" w:rsidR="002C62F7" w:rsidRDefault="002C62F7">
      <w:bookmarkStart w:id="0" w:name="_GoBack"/>
      <w:bookmarkEnd w:id="0"/>
    </w:p>
    <w:sectPr w:rsidR="002C62F7" w:rsidSect="00301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A9"/>
    <w:rsid w:val="002C62F7"/>
    <w:rsid w:val="003014A9"/>
    <w:rsid w:val="006809EE"/>
    <w:rsid w:val="0076140D"/>
    <w:rsid w:val="008757DE"/>
    <w:rsid w:val="00986958"/>
    <w:rsid w:val="009D6496"/>
    <w:rsid w:val="00CB7D33"/>
    <w:rsid w:val="00CD2928"/>
    <w:rsid w:val="00E0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D2EA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1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14A9"/>
    <w:rPr>
      <w:color w:val="800080"/>
      <w:u w:val="single"/>
    </w:rPr>
  </w:style>
  <w:style w:type="paragraph" w:customStyle="1" w:styleId="xl63">
    <w:name w:val="xl63"/>
    <w:basedOn w:val="Normal"/>
    <w:rsid w:val="003014A9"/>
    <w:pPr>
      <w:spacing w:before="100" w:beforeAutospacing="1" w:after="100" w:afterAutospacing="1"/>
    </w:pPr>
    <w:rPr>
      <w:rFonts w:ascii="Arial" w:hAnsi="Arial"/>
      <w:b/>
      <w:bCs/>
      <w:sz w:val="14"/>
      <w:szCs w:val="14"/>
    </w:rPr>
  </w:style>
  <w:style w:type="paragraph" w:customStyle="1" w:styleId="xl64">
    <w:name w:val="xl64"/>
    <w:basedOn w:val="Normal"/>
    <w:rsid w:val="003014A9"/>
    <w:pPr>
      <w:spacing w:before="100" w:beforeAutospacing="1" w:after="100" w:afterAutospacing="1"/>
    </w:pPr>
    <w:rPr>
      <w:rFonts w:ascii="Arial" w:hAnsi="Arial"/>
      <w:sz w:val="14"/>
      <w:szCs w:val="14"/>
    </w:rPr>
  </w:style>
  <w:style w:type="paragraph" w:customStyle="1" w:styleId="xl65">
    <w:name w:val="xl65"/>
    <w:basedOn w:val="Normal"/>
    <w:rsid w:val="003014A9"/>
    <w:pPr>
      <w:spacing w:before="100" w:beforeAutospacing="1" w:after="100" w:afterAutospacing="1"/>
    </w:pPr>
    <w:rPr>
      <w:rFonts w:ascii="Arial" w:hAnsi="Arial"/>
      <w:sz w:val="14"/>
      <w:szCs w:val="14"/>
    </w:rPr>
  </w:style>
  <w:style w:type="paragraph" w:customStyle="1" w:styleId="xl66">
    <w:name w:val="xl66"/>
    <w:basedOn w:val="Normal"/>
    <w:rsid w:val="003014A9"/>
    <w:pPr>
      <w:spacing w:before="100" w:beforeAutospacing="1" w:after="100" w:afterAutospacing="1"/>
    </w:pPr>
    <w:rPr>
      <w:rFonts w:ascii="Arial" w:hAnsi="Arial"/>
      <w:b/>
      <w:bCs/>
      <w:sz w:val="14"/>
      <w:szCs w:val="14"/>
      <w:u w:val="single"/>
    </w:rPr>
  </w:style>
  <w:style w:type="paragraph" w:customStyle="1" w:styleId="xl67">
    <w:name w:val="xl67"/>
    <w:basedOn w:val="Normal"/>
    <w:rsid w:val="003014A9"/>
    <w:pPr>
      <w:spacing w:before="100" w:beforeAutospacing="1" w:after="100" w:afterAutospacing="1"/>
    </w:pPr>
    <w:rPr>
      <w:rFonts w:ascii="Arial" w:hAnsi="Arial"/>
      <w:b/>
      <w:bCs/>
      <w:sz w:val="14"/>
      <w:szCs w:val="14"/>
    </w:rPr>
  </w:style>
  <w:style w:type="paragraph" w:customStyle="1" w:styleId="xl68">
    <w:name w:val="xl68"/>
    <w:basedOn w:val="Normal"/>
    <w:rsid w:val="003014A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9">
    <w:name w:val="xl69"/>
    <w:basedOn w:val="Normal"/>
    <w:rsid w:val="003014A9"/>
    <w:pPr>
      <w:spacing w:before="100" w:beforeAutospacing="1" w:after="100" w:afterAutospacing="1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1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14A9"/>
    <w:rPr>
      <w:color w:val="800080"/>
      <w:u w:val="single"/>
    </w:rPr>
  </w:style>
  <w:style w:type="paragraph" w:customStyle="1" w:styleId="xl63">
    <w:name w:val="xl63"/>
    <w:basedOn w:val="Normal"/>
    <w:rsid w:val="003014A9"/>
    <w:pPr>
      <w:spacing w:before="100" w:beforeAutospacing="1" w:after="100" w:afterAutospacing="1"/>
    </w:pPr>
    <w:rPr>
      <w:rFonts w:ascii="Arial" w:hAnsi="Arial"/>
      <w:b/>
      <w:bCs/>
      <w:sz w:val="14"/>
      <w:szCs w:val="14"/>
    </w:rPr>
  </w:style>
  <w:style w:type="paragraph" w:customStyle="1" w:styleId="xl64">
    <w:name w:val="xl64"/>
    <w:basedOn w:val="Normal"/>
    <w:rsid w:val="003014A9"/>
    <w:pPr>
      <w:spacing w:before="100" w:beforeAutospacing="1" w:after="100" w:afterAutospacing="1"/>
    </w:pPr>
    <w:rPr>
      <w:rFonts w:ascii="Arial" w:hAnsi="Arial"/>
      <w:sz w:val="14"/>
      <w:szCs w:val="14"/>
    </w:rPr>
  </w:style>
  <w:style w:type="paragraph" w:customStyle="1" w:styleId="xl65">
    <w:name w:val="xl65"/>
    <w:basedOn w:val="Normal"/>
    <w:rsid w:val="003014A9"/>
    <w:pPr>
      <w:spacing w:before="100" w:beforeAutospacing="1" w:after="100" w:afterAutospacing="1"/>
    </w:pPr>
    <w:rPr>
      <w:rFonts w:ascii="Arial" w:hAnsi="Arial"/>
      <w:sz w:val="14"/>
      <w:szCs w:val="14"/>
    </w:rPr>
  </w:style>
  <w:style w:type="paragraph" w:customStyle="1" w:styleId="xl66">
    <w:name w:val="xl66"/>
    <w:basedOn w:val="Normal"/>
    <w:rsid w:val="003014A9"/>
    <w:pPr>
      <w:spacing w:before="100" w:beforeAutospacing="1" w:after="100" w:afterAutospacing="1"/>
    </w:pPr>
    <w:rPr>
      <w:rFonts w:ascii="Arial" w:hAnsi="Arial"/>
      <w:b/>
      <w:bCs/>
      <w:sz w:val="14"/>
      <w:szCs w:val="14"/>
      <w:u w:val="single"/>
    </w:rPr>
  </w:style>
  <w:style w:type="paragraph" w:customStyle="1" w:styleId="xl67">
    <w:name w:val="xl67"/>
    <w:basedOn w:val="Normal"/>
    <w:rsid w:val="003014A9"/>
    <w:pPr>
      <w:spacing w:before="100" w:beforeAutospacing="1" w:after="100" w:afterAutospacing="1"/>
    </w:pPr>
    <w:rPr>
      <w:rFonts w:ascii="Arial" w:hAnsi="Arial"/>
      <w:b/>
      <w:bCs/>
      <w:sz w:val="14"/>
      <w:szCs w:val="14"/>
    </w:rPr>
  </w:style>
  <w:style w:type="paragraph" w:customStyle="1" w:styleId="xl68">
    <w:name w:val="xl68"/>
    <w:basedOn w:val="Normal"/>
    <w:rsid w:val="003014A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9">
    <w:name w:val="xl69"/>
    <w:basedOn w:val="Normal"/>
    <w:rsid w:val="003014A9"/>
    <w:pPr>
      <w:spacing w:before="100" w:beforeAutospacing="1" w:after="100" w:afterAutospacing="1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3126</Words>
  <Characters>17823</Characters>
  <Application>Microsoft Macintosh Word</Application>
  <DocSecurity>0</DocSecurity>
  <Lines>148</Lines>
  <Paragraphs>41</Paragraphs>
  <ScaleCrop>false</ScaleCrop>
  <Company/>
  <LinksUpToDate>false</LinksUpToDate>
  <CharactersWithSpaces>20908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Mich</dc:creator>
  <cp:keywords/>
  <dc:description/>
  <cp:lastModifiedBy>John Mich</cp:lastModifiedBy>
  <cp:revision>7</cp:revision>
  <dcterms:created xsi:type="dcterms:W3CDTF">2013-11-27T21:39:00Z</dcterms:created>
  <dcterms:modified xsi:type="dcterms:W3CDTF">2014-04-28T17:57:00Z</dcterms:modified>
</cp:coreProperties>
</file>