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1DF89" w14:textId="77777777" w:rsidR="001D0C26" w:rsidRDefault="001D0C26" w:rsidP="001D0C26">
      <w:pPr>
        <w:rPr>
          <w:b/>
        </w:rPr>
      </w:pPr>
      <w:r>
        <w:rPr>
          <w:b/>
        </w:rPr>
        <w:t xml:space="preserve">Supplementary file </w:t>
      </w:r>
      <w:r w:rsidR="00865AA7">
        <w:rPr>
          <w:b/>
        </w:rPr>
        <w:t>2</w:t>
      </w:r>
      <w:bookmarkStart w:id="0" w:name="_GoBack"/>
      <w:bookmarkEnd w:id="0"/>
    </w:p>
    <w:p w14:paraId="47D956E6" w14:textId="77777777" w:rsidR="001D0C26" w:rsidRPr="00734856" w:rsidRDefault="001D0C26" w:rsidP="001D0C26">
      <w:pPr>
        <w:rPr>
          <w:b/>
        </w:rPr>
      </w:pPr>
      <w:r>
        <w:rPr>
          <w:b/>
        </w:rPr>
        <w:t>Sample numbers available at each time-point by trial randomization.</w:t>
      </w:r>
    </w:p>
    <w:tbl>
      <w:tblPr>
        <w:tblStyle w:val="TableGrid"/>
        <w:tblpPr w:leftFromText="180" w:rightFromText="180" w:vertAnchor="text" w:horzAnchor="page" w:tblpX="1549" w:tblpY="119"/>
        <w:tblW w:w="8644" w:type="dxa"/>
        <w:tblLook w:val="00A0" w:firstRow="1" w:lastRow="0" w:firstColumn="1" w:lastColumn="0" w:noHBand="0" w:noVBand="0"/>
      </w:tblPr>
      <w:tblGrid>
        <w:gridCol w:w="1730"/>
        <w:gridCol w:w="1013"/>
        <w:gridCol w:w="1293"/>
        <w:gridCol w:w="1034"/>
        <w:gridCol w:w="1293"/>
        <w:gridCol w:w="988"/>
        <w:gridCol w:w="1293"/>
      </w:tblGrid>
      <w:tr w:rsidR="001D0C26" w14:paraId="20FBA97B" w14:textId="77777777" w:rsidTr="00C46251">
        <w:tc>
          <w:tcPr>
            <w:tcW w:w="1730" w:type="dxa"/>
            <w:vMerge w:val="restart"/>
          </w:tcPr>
          <w:p w14:paraId="77E77E02" w14:textId="77777777" w:rsidR="001D0C26" w:rsidRDefault="001D0C26" w:rsidP="00C46251">
            <w:r>
              <w:t>Time post randomization (weeks)</w:t>
            </w:r>
          </w:p>
        </w:tc>
        <w:tc>
          <w:tcPr>
            <w:tcW w:w="2306" w:type="dxa"/>
            <w:gridSpan w:val="2"/>
          </w:tcPr>
          <w:p w14:paraId="06DA055F" w14:textId="77777777" w:rsidR="001D0C26" w:rsidRPr="002F76F0" w:rsidRDefault="001D0C26" w:rsidP="00C46251">
            <w:pPr>
              <w:jc w:val="center"/>
              <w:rPr>
                <w:b/>
              </w:rPr>
            </w:pPr>
            <w:r w:rsidRPr="002F76F0">
              <w:rPr>
                <w:b/>
              </w:rPr>
              <w:t>SOC</w:t>
            </w:r>
          </w:p>
        </w:tc>
        <w:tc>
          <w:tcPr>
            <w:tcW w:w="2327" w:type="dxa"/>
            <w:gridSpan w:val="2"/>
          </w:tcPr>
          <w:p w14:paraId="750CBDB0" w14:textId="77777777" w:rsidR="001D0C26" w:rsidRPr="002F76F0" w:rsidRDefault="001D0C26" w:rsidP="00C46251">
            <w:pPr>
              <w:jc w:val="center"/>
              <w:rPr>
                <w:b/>
              </w:rPr>
            </w:pPr>
            <w:r w:rsidRPr="002F76F0">
              <w:rPr>
                <w:b/>
              </w:rPr>
              <w:t>ART-48</w:t>
            </w:r>
          </w:p>
        </w:tc>
        <w:tc>
          <w:tcPr>
            <w:tcW w:w="2281" w:type="dxa"/>
            <w:gridSpan w:val="2"/>
          </w:tcPr>
          <w:p w14:paraId="04D60147" w14:textId="77777777" w:rsidR="001D0C26" w:rsidRPr="002F76F0" w:rsidRDefault="001D0C26" w:rsidP="00C46251">
            <w:pPr>
              <w:jc w:val="center"/>
              <w:rPr>
                <w:b/>
              </w:rPr>
            </w:pPr>
            <w:r w:rsidRPr="002F76F0">
              <w:rPr>
                <w:b/>
              </w:rPr>
              <w:t>ART-</w:t>
            </w:r>
            <w:r>
              <w:rPr>
                <w:b/>
              </w:rPr>
              <w:t>12</w:t>
            </w:r>
          </w:p>
        </w:tc>
      </w:tr>
      <w:tr w:rsidR="001D0C26" w14:paraId="27991B95" w14:textId="77777777" w:rsidTr="00C46251">
        <w:tc>
          <w:tcPr>
            <w:tcW w:w="1730" w:type="dxa"/>
            <w:vMerge/>
          </w:tcPr>
          <w:p w14:paraId="71A19F5C" w14:textId="77777777" w:rsidR="001D0C26" w:rsidRDefault="001D0C26" w:rsidP="00C46251"/>
        </w:tc>
        <w:tc>
          <w:tcPr>
            <w:tcW w:w="1013" w:type="dxa"/>
          </w:tcPr>
          <w:p w14:paraId="606B77CB" w14:textId="77777777" w:rsidR="001D0C26" w:rsidRDefault="001D0C26" w:rsidP="00C46251">
            <w:r>
              <w:t>Total (n)</w:t>
            </w:r>
          </w:p>
        </w:tc>
        <w:tc>
          <w:tcPr>
            <w:tcW w:w="1293" w:type="dxa"/>
          </w:tcPr>
          <w:p w14:paraId="15DF8BD4" w14:textId="77777777" w:rsidR="001D0C26" w:rsidRDefault="001D0C26" w:rsidP="00C46251">
            <w:r>
              <w:t>Integrated (n)</w:t>
            </w:r>
          </w:p>
        </w:tc>
        <w:tc>
          <w:tcPr>
            <w:tcW w:w="1034" w:type="dxa"/>
          </w:tcPr>
          <w:p w14:paraId="3C03F8C4" w14:textId="77777777" w:rsidR="001D0C26" w:rsidRDefault="001D0C26" w:rsidP="00C46251">
            <w:r>
              <w:t>Total (n)</w:t>
            </w:r>
          </w:p>
        </w:tc>
        <w:tc>
          <w:tcPr>
            <w:tcW w:w="1293" w:type="dxa"/>
          </w:tcPr>
          <w:p w14:paraId="7F6B4C3E" w14:textId="77777777" w:rsidR="001D0C26" w:rsidRDefault="001D0C26" w:rsidP="00C46251">
            <w:r>
              <w:t>Integrated (n)</w:t>
            </w:r>
          </w:p>
        </w:tc>
        <w:tc>
          <w:tcPr>
            <w:tcW w:w="988" w:type="dxa"/>
          </w:tcPr>
          <w:p w14:paraId="5258ECF2" w14:textId="77777777" w:rsidR="001D0C26" w:rsidRDefault="001D0C26" w:rsidP="00C46251">
            <w:r>
              <w:t>Total (n)</w:t>
            </w:r>
          </w:p>
        </w:tc>
        <w:tc>
          <w:tcPr>
            <w:tcW w:w="1293" w:type="dxa"/>
          </w:tcPr>
          <w:p w14:paraId="3886D4A9" w14:textId="77777777" w:rsidR="001D0C26" w:rsidRDefault="001D0C26" w:rsidP="00C46251">
            <w:r>
              <w:t>Integrated (n)</w:t>
            </w:r>
          </w:p>
        </w:tc>
      </w:tr>
      <w:tr w:rsidR="001D0C26" w14:paraId="0391C33F" w14:textId="77777777" w:rsidTr="00C46251">
        <w:tc>
          <w:tcPr>
            <w:tcW w:w="1730" w:type="dxa"/>
          </w:tcPr>
          <w:p w14:paraId="37C3E1D8" w14:textId="77777777" w:rsidR="001D0C26" w:rsidRDefault="001D0C26" w:rsidP="00C46251">
            <w:r>
              <w:t>0</w:t>
            </w:r>
          </w:p>
        </w:tc>
        <w:tc>
          <w:tcPr>
            <w:tcW w:w="1013" w:type="dxa"/>
          </w:tcPr>
          <w:p w14:paraId="70BBF694" w14:textId="77777777" w:rsidR="001D0C26" w:rsidRDefault="001D0C26" w:rsidP="00C46251">
            <w:r>
              <w:t>51</w:t>
            </w:r>
          </w:p>
        </w:tc>
        <w:tc>
          <w:tcPr>
            <w:tcW w:w="1293" w:type="dxa"/>
          </w:tcPr>
          <w:p w14:paraId="75EF872B" w14:textId="77777777" w:rsidR="001D0C26" w:rsidRDefault="001D0C26" w:rsidP="00C46251">
            <w:r>
              <w:t>38</w:t>
            </w:r>
          </w:p>
        </w:tc>
        <w:tc>
          <w:tcPr>
            <w:tcW w:w="1034" w:type="dxa"/>
          </w:tcPr>
          <w:p w14:paraId="0121831F" w14:textId="77777777" w:rsidR="001D0C26" w:rsidRDefault="001D0C26" w:rsidP="00C46251">
            <w:r>
              <w:t>52</w:t>
            </w:r>
          </w:p>
        </w:tc>
        <w:tc>
          <w:tcPr>
            <w:tcW w:w="1293" w:type="dxa"/>
          </w:tcPr>
          <w:p w14:paraId="7DAFF188" w14:textId="77777777" w:rsidR="001D0C26" w:rsidRDefault="001D0C26" w:rsidP="00C46251">
            <w:r>
              <w:t>35</w:t>
            </w:r>
          </w:p>
        </w:tc>
        <w:tc>
          <w:tcPr>
            <w:tcW w:w="988" w:type="dxa"/>
          </w:tcPr>
          <w:p w14:paraId="61D1F43A" w14:textId="77777777" w:rsidR="001D0C26" w:rsidRDefault="001D0C26" w:rsidP="00C46251">
            <w:r>
              <w:t>51</w:t>
            </w:r>
          </w:p>
        </w:tc>
        <w:tc>
          <w:tcPr>
            <w:tcW w:w="1293" w:type="dxa"/>
          </w:tcPr>
          <w:p w14:paraId="4E934A2F" w14:textId="77777777" w:rsidR="001D0C26" w:rsidRDefault="001D0C26" w:rsidP="00C46251">
            <w:r>
              <w:t>38</w:t>
            </w:r>
          </w:p>
        </w:tc>
      </w:tr>
      <w:tr w:rsidR="001D0C26" w14:paraId="00205180" w14:textId="77777777" w:rsidTr="00C46251">
        <w:tc>
          <w:tcPr>
            <w:tcW w:w="1730" w:type="dxa"/>
          </w:tcPr>
          <w:p w14:paraId="09FBF705" w14:textId="77777777" w:rsidR="001D0C26" w:rsidRDefault="001D0C26" w:rsidP="00C46251">
            <w:r>
              <w:t>48</w:t>
            </w:r>
          </w:p>
        </w:tc>
        <w:tc>
          <w:tcPr>
            <w:tcW w:w="1013" w:type="dxa"/>
          </w:tcPr>
          <w:p w14:paraId="224037F6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14AF943D" w14:textId="77777777" w:rsidR="001D0C26" w:rsidRDefault="001D0C26" w:rsidP="00C46251">
            <w:r>
              <w:t>-</w:t>
            </w:r>
          </w:p>
        </w:tc>
        <w:tc>
          <w:tcPr>
            <w:tcW w:w="1034" w:type="dxa"/>
          </w:tcPr>
          <w:p w14:paraId="2ED6A0A8" w14:textId="77777777" w:rsidR="001D0C26" w:rsidRDefault="001D0C26" w:rsidP="00C46251">
            <w:r>
              <w:t>47</w:t>
            </w:r>
          </w:p>
        </w:tc>
        <w:tc>
          <w:tcPr>
            <w:tcW w:w="1293" w:type="dxa"/>
          </w:tcPr>
          <w:p w14:paraId="7ADE2538" w14:textId="77777777" w:rsidR="001D0C26" w:rsidRDefault="001D0C26" w:rsidP="00C46251">
            <w:r w:rsidRPr="00544F84">
              <w:t>47</w:t>
            </w:r>
          </w:p>
        </w:tc>
        <w:tc>
          <w:tcPr>
            <w:tcW w:w="988" w:type="dxa"/>
          </w:tcPr>
          <w:p w14:paraId="3746CD88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32479B5F" w14:textId="77777777" w:rsidR="001D0C26" w:rsidRPr="00544F84" w:rsidRDefault="001D0C26" w:rsidP="00C46251">
            <w:r>
              <w:t>-</w:t>
            </w:r>
          </w:p>
        </w:tc>
      </w:tr>
      <w:tr w:rsidR="001D0C26" w14:paraId="1559601F" w14:textId="77777777" w:rsidTr="00C46251">
        <w:tc>
          <w:tcPr>
            <w:tcW w:w="1730" w:type="dxa"/>
          </w:tcPr>
          <w:p w14:paraId="72E341A3" w14:textId="77777777" w:rsidR="001D0C26" w:rsidRDefault="001D0C26" w:rsidP="00C46251">
            <w:r>
              <w:t>52</w:t>
            </w:r>
          </w:p>
        </w:tc>
        <w:tc>
          <w:tcPr>
            <w:tcW w:w="1013" w:type="dxa"/>
          </w:tcPr>
          <w:p w14:paraId="1359F584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7D2C8F02" w14:textId="77777777" w:rsidR="001D0C26" w:rsidRDefault="001D0C26" w:rsidP="00C46251">
            <w:r>
              <w:t>-</w:t>
            </w:r>
          </w:p>
        </w:tc>
        <w:tc>
          <w:tcPr>
            <w:tcW w:w="1034" w:type="dxa"/>
          </w:tcPr>
          <w:p w14:paraId="31773990" w14:textId="77777777" w:rsidR="001D0C26" w:rsidRDefault="001D0C26" w:rsidP="00C46251">
            <w:r>
              <w:t>46</w:t>
            </w:r>
          </w:p>
        </w:tc>
        <w:tc>
          <w:tcPr>
            <w:tcW w:w="1293" w:type="dxa"/>
          </w:tcPr>
          <w:p w14:paraId="45E80A46" w14:textId="77777777" w:rsidR="001D0C26" w:rsidRDefault="001D0C26" w:rsidP="00C46251">
            <w:r>
              <w:t>39</w:t>
            </w:r>
          </w:p>
        </w:tc>
        <w:tc>
          <w:tcPr>
            <w:tcW w:w="988" w:type="dxa"/>
          </w:tcPr>
          <w:p w14:paraId="71DF0BC6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14D39DCC" w14:textId="77777777" w:rsidR="001D0C26" w:rsidRPr="00544F84" w:rsidRDefault="001D0C26" w:rsidP="00C46251">
            <w:r>
              <w:t>-</w:t>
            </w:r>
          </w:p>
        </w:tc>
      </w:tr>
      <w:tr w:rsidR="001D0C26" w14:paraId="7693CD73" w14:textId="77777777" w:rsidTr="00C46251">
        <w:tc>
          <w:tcPr>
            <w:tcW w:w="1730" w:type="dxa"/>
          </w:tcPr>
          <w:p w14:paraId="20C943E7" w14:textId="77777777" w:rsidR="001D0C26" w:rsidRDefault="001D0C26" w:rsidP="00C46251">
            <w:r>
              <w:t>60</w:t>
            </w:r>
          </w:p>
        </w:tc>
        <w:tc>
          <w:tcPr>
            <w:tcW w:w="1013" w:type="dxa"/>
          </w:tcPr>
          <w:p w14:paraId="643EC910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57B443FA" w14:textId="77777777" w:rsidR="001D0C26" w:rsidRDefault="001D0C26" w:rsidP="00C46251">
            <w:r>
              <w:t>-</w:t>
            </w:r>
          </w:p>
        </w:tc>
        <w:tc>
          <w:tcPr>
            <w:tcW w:w="1034" w:type="dxa"/>
          </w:tcPr>
          <w:p w14:paraId="39A0AD81" w14:textId="77777777" w:rsidR="001D0C26" w:rsidRDefault="001D0C26" w:rsidP="00C46251">
            <w:r>
              <w:t>32</w:t>
            </w:r>
          </w:p>
        </w:tc>
        <w:tc>
          <w:tcPr>
            <w:tcW w:w="1293" w:type="dxa"/>
          </w:tcPr>
          <w:p w14:paraId="642D05FA" w14:textId="77777777" w:rsidR="001D0C26" w:rsidRDefault="001D0C26" w:rsidP="00C46251">
            <w:r>
              <w:t>27</w:t>
            </w:r>
          </w:p>
        </w:tc>
        <w:tc>
          <w:tcPr>
            <w:tcW w:w="988" w:type="dxa"/>
          </w:tcPr>
          <w:p w14:paraId="2E4B390A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16D7F9B8" w14:textId="77777777" w:rsidR="001D0C26" w:rsidRDefault="001D0C26" w:rsidP="00C46251">
            <w:r>
              <w:t>-</w:t>
            </w:r>
          </w:p>
        </w:tc>
      </w:tr>
      <w:tr w:rsidR="001D0C26" w14:paraId="3FA04E46" w14:textId="77777777" w:rsidTr="00C46251">
        <w:tc>
          <w:tcPr>
            <w:tcW w:w="1730" w:type="dxa"/>
          </w:tcPr>
          <w:p w14:paraId="1F3DAB2B" w14:textId="77777777" w:rsidR="001D0C26" w:rsidRDefault="001D0C26" w:rsidP="00C46251">
            <w:r>
              <w:t>108</w:t>
            </w:r>
          </w:p>
        </w:tc>
        <w:tc>
          <w:tcPr>
            <w:tcW w:w="1013" w:type="dxa"/>
          </w:tcPr>
          <w:p w14:paraId="1BDC43CD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6C21C545" w14:textId="77777777" w:rsidR="001D0C26" w:rsidRDefault="001D0C26" w:rsidP="00C46251">
            <w:r>
              <w:t>-</w:t>
            </w:r>
          </w:p>
        </w:tc>
        <w:tc>
          <w:tcPr>
            <w:tcW w:w="1034" w:type="dxa"/>
          </w:tcPr>
          <w:p w14:paraId="6699D1F0" w14:textId="77777777" w:rsidR="001D0C26" w:rsidRDefault="001D0C26" w:rsidP="00C46251">
            <w:r>
              <w:t>48</w:t>
            </w:r>
          </w:p>
        </w:tc>
        <w:tc>
          <w:tcPr>
            <w:tcW w:w="1293" w:type="dxa"/>
          </w:tcPr>
          <w:p w14:paraId="3617D75A" w14:textId="77777777" w:rsidR="001D0C26" w:rsidRDefault="001D0C26" w:rsidP="00C46251">
            <w:r>
              <w:t>31</w:t>
            </w:r>
          </w:p>
        </w:tc>
        <w:tc>
          <w:tcPr>
            <w:tcW w:w="988" w:type="dxa"/>
          </w:tcPr>
          <w:p w14:paraId="4BAD7881" w14:textId="77777777" w:rsidR="001D0C26" w:rsidRDefault="001D0C26" w:rsidP="00C46251">
            <w:r>
              <w:t>-</w:t>
            </w:r>
          </w:p>
        </w:tc>
        <w:tc>
          <w:tcPr>
            <w:tcW w:w="1293" w:type="dxa"/>
          </w:tcPr>
          <w:p w14:paraId="58F4BA6A" w14:textId="77777777" w:rsidR="001D0C26" w:rsidRDefault="001D0C26" w:rsidP="00C46251">
            <w:r>
              <w:t>-</w:t>
            </w:r>
          </w:p>
        </w:tc>
      </w:tr>
    </w:tbl>
    <w:p w14:paraId="03E79E23" w14:textId="77777777" w:rsidR="001D0C26" w:rsidRDefault="001D0C26" w:rsidP="001D0C26"/>
    <w:p w14:paraId="67AA5BDC" w14:textId="77777777" w:rsidR="001D0C26" w:rsidRDefault="001D0C26" w:rsidP="001D0C26">
      <w:r>
        <w:t>Numbers of samples available at each time-point are presented. Participants from all three trial arms were included at week as they were all treatment naïve at this point. Not all patients at any one time-point are always represented at other time-points due to variation in sample availability. Trial arms: SOC: Standard of Care (untreated); ART-48: 48 weeks of ART after randomization; ART-12: 12 weeks of ART after randomization.</w:t>
      </w:r>
    </w:p>
    <w:p w14:paraId="0D92FB24" w14:textId="77777777" w:rsidR="001D0C26" w:rsidRDefault="001D0C26" w:rsidP="001D0C26"/>
    <w:p w14:paraId="5AB93CFD" w14:textId="77777777" w:rsidR="003A5809" w:rsidRDefault="003A5809"/>
    <w:sectPr w:rsidR="003A5809" w:rsidSect="008A37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26"/>
    <w:rsid w:val="001D0C26"/>
    <w:rsid w:val="003A5809"/>
    <w:rsid w:val="003C2F4E"/>
    <w:rsid w:val="00865AA7"/>
    <w:rsid w:val="008A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4B3E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C26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C26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0C2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26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C26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C26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0C2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26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Macintosh Word</Application>
  <DocSecurity>0</DocSecurity>
  <Lines>5</Lines>
  <Paragraphs>1</Paragraphs>
  <ScaleCrop>false</ScaleCrop>
  <Company>University of Oxford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Frater</dc:creator>
  <cp:keywords/>
  <dc:description/>
  <cp:lastModifiedBy>John Frater</cp:lastModifiedBy>
  <cp:revision>3</cp:revision>
  <dcterms:created xsi:type="dcterms:W3CDTF">2014-08-27T10:05:00Z</dcterms:created>
  <dcterms:modified xsi:type="dcterms:W3CDTF">2014-08-27T10:58:00Z</dcterms:modified>
</cp:coreProperties>
</file>