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080"/>
        <w:gridCol w:w="1193"/>
        <w:gridCol w:w="967"/>
      </w:tblGrid>
      <w:tr w:rsidR="00D93508" w:rsidRPr="00D93508" w14:paraId="02AA323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16DB9C9" w14:textId="2333A1D9" w:rsidR="00D93508" w:rsidRPr="00EB037F" w:rsidRDefault="001950D7" w:rsidP="00D93508">
            <w:pPr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</w:pPr>
            <w:bookmarkStart w:id="0" w:name="_GoBack" w:colFirst="0" w:colLast="3"/>
            <w:r w:rsidRPr="00EB037F"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  <w:t>Protein description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97D16B4" w14:textId="77777777" w:rsidR="00D93508" w:rsidRPr="00EB037F" w:rsidRDefault="00D93508" w:rsidP="00D93508">
            <w:pPr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</w:pPr>
            <w:r w:rsidRPr="00EB037F"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  <w:t>Human gene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EDCEA8F" w14:textId="77777777" w:rsidR="00D93508" w:rsidRPr="00EB037F" w:rsidRDefault="00D93508" w:rsidP="00D93508">
            <w:pPr>
              <w:rPr>
                <w:rFonts w:ascii="Calibri" w:eastAsia="Times New Roman" w:hAnsi="Calibri"/>
                <w:b/>
                <w:i/>
                <w:color w:val="000000"/>
                <w:sz w:val="20"/>
                <w:szCs w:val="20"/>
              </w:rPr>
            </w:pPr>
            <w:r w:rsidRPr="00EB037F">
              <w:rPr>
                <w:rFonts w:ascii="Calibri" w:eastAsia="Times New Roman" w:hAnsi="Calibri"/>
                <w:b/>
                <w:i/>
                <w:color w:val="000000"/>
                <w:sz w:val="20"/>
                <w:szCs w:val="20"/>
              </w:rPr>
              <w:t xml:space="preserve">C. </w:t>
            </w:r>
            <w:proofErr w:type="spellStart"/>
            <w:proofErr w:type="gramStart"/>
            <w:r w:rsidRPr="00EB037F">
              <w:rPr>
                <w:rFonts w:ascii="Calibri" w:eastAsia="Times New Roman" w:hAnsi="Calibri"/>
                <w:b/>
                <w:i/>
                <w:color w:val="000000"/>
                <w:sz w:val="20"/>
                <w:szCs w:val="20"/>
              </w:rPr>
              <w:t>elegans</w:t>
            </w:r>
            <w:proofErr w:type="spellEnd"/>
            <w:proofErr w:type="gramEnd"/>
            <w:r w:rsidRPr="00EB037F">
              <w:rPr>
                <w:rFonts w:ascii="Calibri" w:eastAsia="Times New Roman" w:hAnsi="Calibri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EB037F"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C1F2A64" w14:textId="77777777" w:rsidR="00D93508" w:rsidRPr="00EB037F" w:rsidRDefault="00D93508" w:rsidP="00D93508">
            <w:pPr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</w:pPr>
            <w:proofErr w:type="spellStart"/>
            <w:r w:rsidRPr="00EB037F">
              <w:rPr>
                <w:rFonts w:ascii="Calibri" w:eastAsia="Times New Roman" w:hAnsi="Calibri"/>
                <w:b/>
                <w:color w:val="000000"/>
                <w:sz w:val="20"/>
                <w:szCs w:val="20"/>
              </w:rPr>
              <w:t>RNAi</w:t>
            </w:r>
            <w:proofErr w:type="spellEnd"/>
          </w:p>
        </w:tc>
      </w:tr>
      <w:bookmarkEnd w:id="0"/>
      <w:tr w:rsidR="00D93508" w:rsidRPr="00D93508" w14:paraId="46E2B00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6564E5D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Ig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kappa chain V-I region Roy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091776" w14:textId="77777777" w:rsidR="00D93508" w:rsidRPr="001950D7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FD5D3E6" w14:textId="77777777" w:rsidR="00D93508" w:rsidRPr="00A7158F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92EE3B6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D93508" w:rsidRPr="00D93508" w14:paraId="7312BB8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188FB5B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Stromal cell-derived factor 2-like protein 1;PWP1-interacting protein 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1F859B" w14:textId="77777777" w:rsidR="00D93508" w:rsidRPr="001950D7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SDF2L1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77558A4F" w14:textId="77777777" w:rsidR="00D93508" w:rsidRPr="00A7158F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R12E2.13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7A7FFF2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I-1H06</w:t>
            </w:r>
          </w:p>
        </w:tc>
      </w:tr>
      <w:tr w:rsidR="00D93508" w:rsidRPr="00D93508" w14:paraId="638397F8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0B046D7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Calnexin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;Major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histocompatibility complex class I antigen-binding protein p88;p90;IP90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9A6D0F" w14:textId="77777777" w:rsidR="00D93508" w:rsidRPr="001950D7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CANX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056D92D" w14:textId="77777777" w:rsidR="00D93508" w:rsidRPr="00A7158F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cnx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-1/ crt-1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ED66F95" w14:textId="38D8F5CC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III-5C10/</w:t>
            </w:r>
            <w:r w:rsidR="008D044A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V-4H05</w:t>
            </w:r>
          </w:p>
        </w:tc>
      </w:tr>
      <w:tr w:rsidR="00D93508" w:rsidRPr="00D93508" w14:paraId="0402B6E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A69F410" w14:textId="77777777" w:rsidR="00D93508" w:rsidRPr="00D93508" w:rsidRDefault="00D93508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Dna</w:t>
            </w:r>
            <w:r w:rsidR="00D45C91">
              <w:rPr>
                <w:rFonts w:ascii="Calibri" w:eastAsia="Times New Roman" w:hAnsi="Calibri"/>
                <w:color w:val="000000"/>
                <w:sz w:val="20"/>
                <w:szCs w:val="20"/>
              </w:rPr>
              <w:t>J</w:t>
            </w:r>
            <w:proofErr w:type="spellEnd"/>
            <w:r w:rsidR="00D45C91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homolog subfamily B member 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C4E406" w14:textId="77777777" w:rsidR="00D93508" w:rsidRPr="001950D7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DNAJB11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56CAEB1" w14:textId="77777777" w:rsidR="00D93508" w:rsidRPr="00A7158F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dnj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576A773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N/A</w:t>
            </w:r>
          </w:p>
        </w:tc>
      </w:tr>
      <w:tr w:rsidR="00D93508" w:rsidRPr="00D93508" w14:paraId="4D18BF55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72E8FE1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Mitochondrial glutamate carrier 1;Glutamate/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H(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+)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symporter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1;Solute carrier family 25 member 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52A924" w14:textId="77777777" w:rsidR="00D93508" w:rsidRPr="001950D7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SLC25A22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E2FB468" w14:textId="77777777" w:rsidR="00D93508" w:rsidRPr="00A7158F" w:rsidRDefault="00D93508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F20D1.9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728A397" w14:textId="77777777" w:rsidR="00D93508" w:rsidRPr="00D93508" w:rsidRDefault="00D93508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X-6P14</w:t>
            </w:r>
          </w:p>
        </w:tc>
      </w:tr>
      <w:tr w:rsidR="00A7158F" w:rsidRPr="00D93508" w14:paraId="5166BFC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970F3C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Transcription factor Sp1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;Sp1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transcription factor variant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D45C3B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SP1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872C8FB" w14:textId="1BC39B61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6951C2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672E3DBE" w14:textId="77777777" w:rsidTr="005A662F">
        <w:trPr>
          <w:trHeight w:val="300"/>
        </w:trPr>
        <w:tc>
          <w:tcPr>
            <w:tcW w:w="5685" w:type="dxa"/>
            <w:shd w:val="clear" w:color="000000" w:fill="FFFF00"/>
            <w:noWrap/>
            <w:vAlign w:val="bottom"/>
            <w:hideMark/>
          </w:tcPr>
          <w:p w14:paraId="6DD79EB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T-cell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immunomodulatory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protein;Integrin-alpha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FG-GAP repeat-containing protein 1</w:t>
            </w:r>
          </w:p>
        </w:tc>
        <w:tc>
          <w:tcPr>
            <w:tcW w:w="1080" w:type="dxa"/>
            <w:shd w:val="clear" w:color="000000" w:fill="FFFF00"/>
            <w:noWrap/>
            <w:vAlign w:val="bottom"/>
            <w:hideMark/>
          </w:tcPr>
          <w:p w14:paraId="03F19F04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ITFG1</w:t>
            </w:r>
          </w:p>
        </w:tc>
        <w:tc>
          <w:tcPr>
            <w:tcW w:w="1193" w:type="dxa"/>
            <w:shd w:val="clear" w:color="000000" w:fill="FFFF00"/>
            <w:noWrap/>
            <w:vAlign w:val="bottom"/>
            <w:hideMark/>
          </w:tcPr>
          <w:p w14:paraId="676E14B9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lnkn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000000" w:fill="FFFF00"/>
            <w:noWrap/>
            <w:vAlign w:val="bottom"/>
            <w:hideMark/>
          </w:tcPr>
          <w:p w14:paraId="051DE6D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 </w:t>
            </w:r>
          </w:p>
        </w:tc>
      </w:tr>
      <w:tr w:rsidR="00A7158F" w:rsidRPr="00D93508" w14:paraId="141392E7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403883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Mitochondrial 2-oxoglutarate/malate carrier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;Solute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carrier family 25 member 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8DE99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SLC25A11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D48366D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misc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65CE03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II-1I19</w:t>
            </w:r>
          </w:p>
        </w:tc>
      </w:tr>
      <w:tr w:rsidR="00A7158F" w:rsidRPr="00D93508" w14:paraId="3A567F07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DF75C5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Solute carrier family 25 member 33;Bone marrow stromal cell mitochondrial carrier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;HuBMSC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-MCP;Protein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PNC1;Solute carrier family 25 member 36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9F61AF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SLC25A33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E7340C0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T09F3.2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687FF3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II-7E02</w:t>
            </w:r>
          </w:p>
        </w:tc>
      </w:tr>
      <w:tr w:rsidR="00A7158F" w:rsidRPr="00D93508" w14:paraId="2ED09215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354032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Lipolysis-stimulated lipoprotein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receptor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;Putative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uncharacterized protein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LSR;cDNA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FLJ55699, highly similar to Homo sapiens liver-specific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bHLH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-Zip transcription factor (LISCH7), transcript variant 3, mRNA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90A3101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LSR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706EFE5" w14:textId="36F87CFE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02DF9A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762EADF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280EB8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Sigma 1-type opioid receptor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;SR31747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-binding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protein;Aging-associated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gene 8 protein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D745F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OPRS1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BA51FD4" w14:textId="71E58C74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8C2D9E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741F305A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7D3B86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Vesicular integral-membrane protein VIP36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;Lectin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mannose-binding 2;Glycoprotein GP36b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56877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LMAN2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2978252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ile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96F766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X-1K11</w:t>
            </w:r>
          </w:p>
        </w:tc>
      </w:tr>
      <w:tr w:rsidR="00A7158F" w:rsidRPr="00D93508" w14:paraId="7685D9FB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6B8ED717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Stromal cell-derived factor 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DE8AD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SDF2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181FD5A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R12E2.13 (rep)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2E140F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I-1H06</w:t>
            </w:r>
          </w:p>
        </w:tc>
      </w:tr>
      <w:tr w:rsidR="00A7158F" w:rsidRPr="00D93508" w14:paraId="2828CF9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808705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Probable glutathione peroxidase 8;Glutathione peroxidase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CB7521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GPX8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659488F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A415A1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157B662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0AF802F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Tubulin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beta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chain</w:t>
            </w:r>
            <w:proofErr w:type="gramStart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;Tubulin</w:t>
            </w:r>
            <w:proofErr w:type="spellEnd"/>
            <w:proofErr w:type="gramEnd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beta-5 chain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D55FBF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TUBB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FC6DF9A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mec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-7/ ben-1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B7D002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10019-B11/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III-1F10</w:t>
            </w:r>
          </w:p>
        </w:tc>
      </w:tr>
      <w:tr w:rsidR="00A7158F" w:rsidRPr="00D93508" w14:paraId="62B4BB89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A0BCB47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Uncharacterized protein C7orf44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1823117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C7orf44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AA23871" w14:textId="12EA1BE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C5C0EE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3E8B597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A8B6E21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ADP/ATP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translocase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20CCF6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07CFC48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ant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5E71E8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IV-5C19</w:t>
            </w:r>
          </w:p>
        </w:tc>
      </w:tr>
      <w:tr w:rsidR="00A7158F" w:rsidRPr="00D93508" w14:paraId="2E1153D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2F31EA5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Dolichyl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-phosphate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beta-glucosyltransferase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;Asparagine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-linked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glycosylation protein 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3EB4435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ALG5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3A47BCD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H43I07.3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82E2A1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N/A</w:t>
            </w:r>
          </w:p>
        </w:tc>
      </w:tr>
      <w:tr w:rsidR="00A7158F" w:rsidRPr="00D93508" w14:paraId="70DA991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69C9AA94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RuvB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-like 1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;49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TATA box-binding protein-interacting protein;TIP49a;Pontin 52;Nuclear matrix protein 238;54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erythrocyte cytosolic protein;TIP60-associated protein 5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4-alpha;INO80 complex subunit H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A1E34D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RUVBL1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759A049E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ruvb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0B0272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V-6P06</w:t>
            </w:r>
          </w:p>
        </w:tc>
      </w:tr>
      <w:tr w:rsidR="00A7158F" w:rsidRPr="00D93508" w14:paraId="11BB3EA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D311C92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Phosphate carrier protein, mitochondrial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21CC81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BAF44EF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C33F10.12/ F01G4.6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DF4570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II-4E05/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IV-5N16</w:t>
            </w:r>
          </w:p>
        </w:tc>
      </w:tr>
      <w:tr w:rsidR="00A7158F" w:rsidRPr="00D93508" w14:paraId="51A7D717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75E3180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Neutral alpha-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glucosidase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AB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;Glucosidase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II subunit alpha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9DF03D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GANAB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D162DD9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aagr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6E9C7E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N/A</w:t>
            </w:r>
          </w:p>
        </w:tc>
      </w:tr>
      <w:tr w:rsidR="00A7158F" w:rsidRPr="00D93508" w14:paraId="0ED4999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EF3813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DnaJ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homolog subfamily A member 1;Heat shock 40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protein 4;DnaJ protein homolog 2;HDJ-2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;HSJ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-2;HSDJ;HDJ2 protein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B02DF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DNAJA1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7E00531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dnj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83405F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I-7I02</w:t>
            </w:r>
          </w:p>
        </w:tc>
      </w:tr>
      <w:tr w:rsidR="00A7158F" w:rsidRPr="00D93508" w14:paraId="31D1910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D13E6D5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Tubulin alpha-1C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chain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;Tubulin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alpha-6 chain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8B31B9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TUBA1C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9FF76D3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tba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87E56B7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X-2K23</w:t>
            </w:r>
          </w:p>
        </w:tc>
      </w:tr>
      <w:tr w:rsidR="00A7158F" w:rsidRPr="00D93508" w14:paraId="2F241B0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FB6B97A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V-type proton ATPase subunit S1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FF64CA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ATP6AP1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6E823AD" w14:textId="00A89EF0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2AD585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62F58183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72D2E8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Tubulin beta-2C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chain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;Tubulin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beta-2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chain;Tubulin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beta 2C;cDNA FLJ53341, highly similar to Tubulin beta-4 chain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5E2B1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TUBB2C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6A6C5A1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tbb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6F8698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X-4P09</w:t>
            </w:r>
          </w:p>
        </w:tc>
      </w:tr>
      <w:tr w:rsidR="00A7158F" w:rsidRPr="00D93508" w14:paraId="16ABA7A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F76692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lastRenderedPageBreak/>
              <w:t>Desmoglein-2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;HDGC</w:t>
            </w:r>
            <w:proofErr w:type="gram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AC48CA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DSG2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78716EEE" w14:textId="775D723E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2B9A2E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17A4A06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24A7CF1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Heat shock 70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protein 13;Stress 70 protein chaperone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microsome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-associated 60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;Microsomal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stress 70 protein ATPase core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A7FEE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HSPA13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DEA6CC2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stc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55B38F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II-6A08</w:t>
            </w:r>
          </w:p>
        </w:tc>
      </w:tr>
      <w:tr w:rsidR="00A7158F" w:rsidRPr="00D93508" w14:paraId="7C8F6A7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1A9D533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Tubulin beta-2B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chain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;Tubulin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beta-2A chain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64DA3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TUBB2B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71393BF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mec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-7 (rep)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517C93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10019-B11</w:t>
            </w:r>
          </w:p>
        </w:tc>
      </w:tr>
      <w:tr w:rsidR="00A7158F" w:rsidRPr="00D93508" w14:paraId="342F3EE6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4F36FFB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Transcription factor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RelB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1BBEA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RELB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56D2D83" w14:textId="75A30004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877BA3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5AE770ED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38CC783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Transmembrane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protein 59;Liver membrane-bound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;Transmembrane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protein 59, isoform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CRA_a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CEAAC8" w14:textId="77777777" w:rsidR="00A7158F" w:rsidRPr="001950D7" w:rsidRDefault="00A7158F" w:rsidP="00D93508">
            <w:pPr>
              <w:jc w:val="right"/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 xml:space="preserve"> TMEM59 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57A8B5C" w14:textId="28266F70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940ED9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60226DF7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BE42157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MHC class I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antigen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;HLA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class I histocompatib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ility antigen, A-2 alpha chain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E0005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HLA-A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17AD012" w14:textId="0EDDD293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F8D05B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1F93EF13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3E1870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Zinc finger protein 470;Chondrogenesis zinc finger protein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06F44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ZNF470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BD56F75" w14:textId="40143573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621891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6A45A28E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9477197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DnaJ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homolog subfamily A member 2;HIRA-interacting protein 4;Cell cycle progression restoration gene 3 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;Dnj3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;Renal carcinoma antigen NY-REN-14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DD5E7D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DNAJA2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0B7E9078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dnj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17901C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V-4C10</w:t>
            </w:r>
          </w:p>
        </w:tc>
      </w:tr>
      <w:tr w:rsidR="00A7158F" w:rsidRPr="00D93508" w14:paraId="5B27969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C7A0013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ADP/ATP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translocase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3;Adenine nucleotide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translocator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2;ANT 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618E4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SLC25A6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C9B13AE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ant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-1.3 (rep)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44EB94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IV-5C19</w:t>
            </w:r>
          </w:p>
        </w:tc>
      </w:tr>
      <w:tr w:rsidR="00A7158F" w:rsidRPr="00D93508" w14:paraId="06A1566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8C7F91E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Dynein, light chain, roadblock-type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ACAF77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DYNLRB1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DD45194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dyrb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54A8371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II-6F21</w:t>
            </w:r>
          </w:p>
        </w:tc>
      </w:tr>
      <w:tr w:rsidR="00A7158F" w:rsidRPr="00D93508" w14:paraId="05F9AD9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67B6FEC" w14:textId="77777777" w:rsidR="00A7158F" w:rsidRPr="00D93508" w:rsidRDefault="00A7158F" w:rsidP="00D45C91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Tricarboxylate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transport protein, mitochondrial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81A2C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04E7174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K11H3.3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C633BC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III-5E06</w:t>
            </w:r>
          </w:p>
        </w:tc>
      </w:tr>
      <w:tr w:rsidR="00A7158F" w:rsidRPr="00D93508" w14:paraId="5A388C2E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6865C57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RuvB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-like 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;48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TATA box-binding protein-interacting protein;TIP49b;Repressing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pontin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52;51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erythrocyte cytosolic protein;TIP60-associated protein 54-beta;INO80 complex subunit 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915C8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RUVBL2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298A375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ruvb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4C37A5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IV-3M02</w:t>
            </w:r>
          </w:p>
        </w:tc>
      </w:tr>
      <w:tr w:rsidR="00A7158F" w:rsidRPr="00D93508" w14:paraId="4EB0A1C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666AC3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VIP36-like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;Lectin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mannose-binding 2-like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BEA465F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LMAN2L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59A9CC8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ile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 (rep)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77D584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X-1K11</w:t>
            </w:r>
          </w:p>
        </w:tc>
      </w:tr>
      <w:tr w:rsidR="00A7158F" w:rsidRPr="00D93508" w14:paraId="767FC3D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693AAD5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ATP synthase subunit gamma,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mitochondrial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;F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-ATPase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gamma subunit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1924A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ATP5C1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EA09F31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Y69A2AR.18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3080A4B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N/A</w:t>
            </w:r>
          </w:p>
        </w:tc>
      </w:tr>
      <w:tr w:rsidR="00A7158F" w:rsidRPr="00D93508" w14:paraId="0098B94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E8A400B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Occludin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C7AD8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OCLN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F59E5F8" w14:textId="2BF7FF03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6D83C9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66BDA68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E09C05F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NADH dehydrogenase [ubiquinone] 1 alpha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subcomplex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subunit 4;NADH-ubiquin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one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oxidoreductase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MLRQ subunit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25F0F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NDUFA4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59989FE" w14:textId="4122CA5D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E4FCEC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053D336B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4A96B6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Type-1 angiotensin II receptor-associated 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;AT1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receptor-associated protein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89D4F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AGTRAP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CBACD76" w14:textId="783C5E61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568EC4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025196C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7EA3843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E3 ubiquitin-protein ligase RNF138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;RING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finger protein 138;Nemo-like kinase-associated RING finger protein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F7D122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RNF138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C2DEAEF" w14:textId="2368E902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89AB65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2F6FD535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F10FC4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Mitochondrial import inner membrane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translocase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subunit TIM50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A9D515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TIMM50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3604918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scpl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FE0D59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11070-E9</w:t>
            </w:r>
          </w:p>
        </w:tc>
      </w:tr>
      <w:tr w:rsidR="00A7158F" w:rsidRPr="00D93508" w14:paraId="65C8C92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0531EAE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Transmembrane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emp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24 domain-containing protein 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CCDD8A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TMED10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15BD95D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F47G9.1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BAEA3A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10001-A10</w:t>
            </w:r>
          </w:p>
        </w:tc>
      </w:tr>
      <w:tr w:rsidR="00A7158F" w:rsidRPr="00D93508" w14:paraId="7050D04B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62D8EF2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Cdc42 effector protein 1;Binder of Rho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GTPases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5;Serum protein MSE55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5C525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CDC42EP1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BCE8D0B" w14:textId="046D6972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E05D1D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0724134A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6753B253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Estradiol 17-beta-dehydrogenase 12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;17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-beta-hydroxysteroid dehydrogenase 12;3-ketoacyl-CoA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reductase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ECF558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HSD17B12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D8CE69D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let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-767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178175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III-3I14</w:t>
            </w:r>
          </w:p>
        </w:tc>
      </w:tr>
      <w:tr w:rsidR="00A7158F" w:rsidRPr="00D93508" w14:paraId="152AF27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E04B795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Alpha-1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,6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-mannosyl-glycoprotein 2-beta-N-acetylglucosaminyltransferase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6037D5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MGAT2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EED0F09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gly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766933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V-7N19</w:t>
            </w:r>
          </w:p>
        </w:tc>
      </w:tr>
      <w:tr w:rsidR="00A7158F" w:rsidRPr="00D93508" w14:paraId="0FEEDA0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BA3686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Signal peptidase complex subunit 3;Microsomal signal peptidase 23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subunit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;SPase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22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subunit;SPC22/23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E9670D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SPCS3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3232E92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K12H4.4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7BE708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III-4A24</w:t>
            </w:r>
          </w:p>
        </w:tc>
      </w:tr>
      <w:tr w:rsidR="00A7158F" w:rsidRPr="00D93508" w14:paraId="12A01D86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9303914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78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glucose-regulated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protein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;GRP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78;Heat shock 70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kDa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protein 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0AA6F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HSPA5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75B4C88B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hsp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-3/4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37E62C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X-3G06</w:t>
            </w:r>
          </w:p>
        </w:tc>
      </w:tr>
      <w:tr w:rsidR="00A7158F" w:rsidRPr="00D93508" w14:paraId="53D8333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3995E1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Immunoglobulin heavy constant gamma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BC86D4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IGHG1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48D5C5D" w14:textId="04A6ACB2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E1D447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166EC354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830ADDA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Fatty acyl-CoA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reductase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8A4FDF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FAR1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B270962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Y71H10A.2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39FD9A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X-2C13</w:t>
            </w:r>
          </w:p>
        </w:tc>
      </w:tr>
      <w:tr w:rsidR="00A7158F" w:rsidRPr="00D93508" w14:paraId="79079872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2481C3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Isocitrate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dehydrogenase [NADP],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mitochondrial;Oxalosuccinate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decarboxylase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;NADP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(+)-specific ICDH;IDP;ICD-M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6E8A3A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IDH2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2B9814E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idh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1A2439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X-5K18</w:t>
            </w:r>
          </w:p>
        </w:tc>
      </w:tr>
      <w:tr w:rsidR="00A7158F" w:rsidRPr="00D93508" w14:paraId="59570996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3704E3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Beta-catenin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75771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CTNNB1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36752ED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hmp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DE51B5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I-7E20</w:t>
            </w:r>
          </w:p>
        </w:tc>
      </w:tr>
      <w:tr w:rsidR="00A7158F" w:rsidRPr="00D93508" w14:paraId="4B87574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B179AD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Chaperonin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containing T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-complex protein 1 subunit gamma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9BA0F7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CCT3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47AF794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cct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C78A60E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N/A</w:t>
            </w:r>
          </w:p>
        </w:tc>
      </w:tr>
      <w:tr w:rsidR="00A7158F" w:rsidRPr="00D93508" w14:paraId="3266BE5A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22B2F3C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Phosphatidylserine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decarboxylase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proenzyme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DBFC35F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PISD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70B704A7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psd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83A5F4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III-3L04</w:t>
            </w:r>
          </w:p>
        </w:tc>
      </w:tr>
      <w:tr w:rsidR="00A7158F" w:rsidRPr="00D93508" w14:paraId="11CB4218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AA1511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Up-regulated during skeletal muscle growth protein 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AFF93B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USMG5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EF9102B" w14:textId="3343B2B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3EE2340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4E615592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3DB33F4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Elongation factor 1-alpha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9049B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EEF1A1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A698630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eft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-3/ R03G5.1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D4DD7E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III-3N15</w:t>
            </w:r>
          </w:p>
        </w:tc>
      </w:tr>
      <w:tr w:rsidR="00A7158F" w:rsidRPr="00D93508" w14:paraId="28FDCF5B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71C9DE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Sideroflexin-4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;Breast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cancer resistance marker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FE274EA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SFXN4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DAC3895" w14:textId="3D7CFB54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3303847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203D9A61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2C088EC8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Transcriptional repressor protein YY1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;Yin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and yang 1;Delta transcription factor;NF-E1;INO80 complex subunit 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5A5563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YY1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278AA2CA" w14:textId="07F2DF91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C93E17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0CF627BE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6583049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Calcium-binding mitochondrial carrier protein Aralar2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;Mitochondrial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aspartate glutamate carrier 2;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Citrin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41517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SLC25A13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4DE0556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K02F3.2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47F914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III-1C12</w:t>
            </w:r>
          </w:p>
        </w:tc>
      </w:tr>
      <w:tr w:rsidR="00A7158F" w:rsidRPr="00D93508" w14:paraId="591E3EF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A5F65A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Syntaxin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CBE2BB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STX12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0C5EDB5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syn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43D276D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10037-H11</w:t>
            </w:r>
          </w:p>
        </w:tc>
      </w:tr>
      <w:tr w:rsidR="00A7158F" w:rsidRPr="00D93508" w14:paraId="22F2D7D0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78615BD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4F2 cell-surface antigen heavy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chain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;Lymphocyte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activation antigen 4F2 large subunit;4F2 heavy chain antigen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0C70F0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SLC3A2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5A558585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atgp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-2, atgp-1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DF03375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II-9A08/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IV-8A02</w:t>
            </w:r>
          </w:p>
        </w:tc>
      </w:tr>
      <w:tr w:rsidR="00A7158F" w:rsidRPr="00D93508" w14:paraId="5FF1735D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94E04E7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UDP-glucose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:glycoprotein</w:t>
            </w:r>
            <w:proofErr w:type="spellEnd"/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glucosyltransferase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1EF08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UGCGL1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3AFF3ADF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F48E3.3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6C825B3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X-3L14</w:t>
            </w:r>
          </w:p>
        </w:tc>
      </w:tr>
      <w:tr w:rsidR="00A7158F" w:rsidRPr="00D93508" w14:paraId="65142C7E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4CE3ADB2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N-</w:t>
            </w: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acetyllactosaminide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beta-1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,3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-N-acetylglucosaminyltransferase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8B699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B3GNT1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605FB813" w14:textId="533F7A8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3259D66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  <w:tr w:rsidR="00A7158F" w:rsidRPr="00D93508" w14:paraId="7F1CDB42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1FBC0D4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proofErr w:type="spell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Dephospho</w:t>
            </w:r>
            <w:proofErr w:type="spell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-CoA kinase domain-containing protein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2163CD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DCAKD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5FE80B3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T05G5.5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F9C029B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10056-B8</w:t>
            </w:r>
          </w:p>
        </w:tc>
      </w:tr>
      <w:tr w:rsidR="00A7158F" w:rsidRPr="00D93508" w14:paraId="7772C303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111462D9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Makorin-2</w:t>
            </w:r>
            <w:proofErr w:type="gramStart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;RING</w:t>
            </w:r>
            <w:proofErr w:type="gramEnd"/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finger protein 62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620D9A6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MKRN2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454AA5B2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Y55F3AM.6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BC3892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11049-B5</w:t>
            </w:r>
          </w:p>
        </w:tc>
      </w:tr>
      <w:tr w:rsidR="00A7158F" w:rsidRPr="00D93508" w14:paraId="4F74F87F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08B03C5C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Nuclear pore membrane glycoprotein 210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08490C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NUP210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4E730F9" w14:textId="77777777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npp</w:t>
            </w:r>
            <w:proofErr w:type="gramEnd"/>
            <w:r w:rsidRPr="00A7158F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-12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44E6B3F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I-3G15</w:t>
            </w:r>
          </w:p>
        </w:tc>
      </w:tr>
      <w:tr w:rsidR="00A7158F" w:rsidRPr="00D93508" w14:paraId="3F75588A" w14:textId="77777777" w:rsidTr="005A662F">
        <w:trPr>
          <w:trHeight w:val="300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14:paraId="556E0B35" w14:textId="77777777" w:rsidR="00A7158F" w:rsidRPr="00D93508" w:rsidRDefault="00A7158F" w:rsidP="005A662F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D93508">
              <w:rPr>
                <w:rFonts w:ascii="Calibri" w:eastAsia="Times New Roman" w:hAnsi="Calibri"/>
                <w:color w:val="000000"/>
                <w:sz w:val="20"/>
                <w:szCs w:val="20"/>
              </w:rPr>
              <w:t>Tr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</w:rPr>
              <w:t>ansferrin receptor protein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B0DFBE" w14:textId="77777777" w:rsidR="00A7158F" w:rsidRPr="001950D7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r w:rsidRPr="001950D7"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  <w:t>TFRC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14:paraId="11848705" w14:textId="32B760E6" w:rsidR="00A7158F" w:rsidRPr="00A7158F" w:rsidRDefault="00A7158F" w:rsidP="00D93508">
            <w:pPr>
              <w:rPr>
                <w:rFonts w:ascii="Calibri" w:eastAsia="Times New Roman" w:hAnsi="Calibri"/>
                <w:i/>
                <w:color w:val="000000"/>
                <w:sz w:val="20"/>
                <w:szCs w:val="20"/>
              </w:rPr>
            </w:pPr>
            <w:proofErr w:type="gramStart"/>
            <w:r w:rsidRPr="00A7158F">
              <w:rPr>
                <w:rFonts w:ascii="Calibri" w:eastAsia="Times New Roman" w:hAnsi="Calibri"/>
                <w:color w:val="000000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43C7C32" w14:textId="77777777" w:rsidR="00A7158F" w:rsidRPr="00D93508" w:rsidRDefault="00A7158F" w:rsidP="00D93508">
            <w:pPr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</w:p>
        </w:tc>
      </w:tr>
    </w:tbl>
    <w:p w14:paraId="13D27FD3" w14:textId="77777777" w:rsidR="00ED5DBB" w:rsidRPr="00D93508" w:rsidRDefault="00ED5DBB">
      <w:pPr>
        <w:rPr>
          <w:sz w:val="20"/>
          <w:szCs w:val="20"/>
        </w:rPr>
      </w:pPr>
    </w:p>
    <w:sectPr w:rsidR="00ED5DBB" w:rsidRPr="00D93508" w:rsidSect="006658C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8"/>
    <w:rsid w:val="001950D7"/>
    <w:rsid w:val="005A662F"/>
    <w:rsid w:val="005D4EB2"/>
    <w:rsid w:val="006658C5"/>
    <w:rsid w:val="008D044A"/>
    <w:rsid w:val="00A7158F"/>
    <w:rsid w:val="00D45C91"/>
    <w:rsid w:val="00D93508"/>
    <w:rsid w:val="00EB037F"/>
    <w:rsid w:val="00ED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9D008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1512</Words>
  <Characters>4779</Characters>
  <Application>Microsoft Macintosh Word</Application>
  <DocSecurity>0</DocSecurity>
  <Lines>251</Lines>
  <Paragraphs>216</Paragraphs>
  <ScaleCrop>false</ScaleCrop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Mihoko Kato</dc:creator>
  <cp:keywords/>
  <dc:description/>
  <cp:lastModifiedBy>Mihoko Kato</cp:lastModifiedBy>
  <cp:revision>6</cp:revision>
  <dcterms:created xsi:type="dcterms:W3CDTF">2014-07-30T23:47:00Z</dcterms:created>
  <dcterms:modified xsi:type="dcterms:W3CDTF">2014-08-03T01:10:00Z</dcterms:modified>
</cp:coreProperties>
</file>