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B57" w:rsidRDefault="00E722BB" w:rsidP="00123B57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Figure 9</w:t>
      </w:r>
      <w:r w:rsidR="00123B57">
        <w:rPr>
          <w:rFonts w:ascii="Times New Roman" w:hAnsi="Times New Roman" w:hint="eastAsia"/>
          <w:sz w:val="24"/>
          <w:szCs w:val="24"/>
        </w:rPr>
        <w:t>-</w:t>
      </w:r>
      <w:r w:rsidR="00A92BAD">
        <w:rPr>
          <w:rFonts w:ascii="Times New Roman" w:hAnsi="Times New Roman"/>
          <w:sz w:val="24"/>
          <w:szCs w:val="24"/>
        </w:rPr>
        <w:t>source data</w:t>
      </w:r>
      <w:r>
        <w:rPr>
          <w:rFonts w:ascii="Times New Roman" w:hAnsi="Times New Roman" w:hint="eastAsia"/>
          <w:sz w:val="24"/>
          <w:szCs w:val="24"/>
        </w:rPr>
        <w:t xml:space="preserve"> 2</w:t>
      </w:r>
      <w:r w:rsidR="00123B57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123B57">
        <w:rPr>
          <w:rFonts w:ascii="Times New Roman" w:hAnsi="Times New Roman"/>
          <w:sz w:val="24"/>
          <w:szCs w:val="24"/>
        </w:rPr>
        <w:t xml:space="preserve">Summary of statistical </w:t>
      </w:r>
      <w:r w:rsidR="00123B57">
        <w:rPr>
          <w:rFonts w:ascii="Times New Roman" w:hAnsi="Times New Roman" w:hint="eastAsia"/>
          <w:sz w:val="24"/>
          <w:szCs w:val="24"/>
        </w:rPr>
        <w:t>comparison</w:t>
      </w:r>
      <w:r w:rsidR="00123B57">
        <w:rPr>
          <w:rFonts w:ascii="Times New Roman" w:hAnsi="Times New Roman"/>
          <w:sz w:val="24"/>
          <w:szCs w:val="24"/>
        </w:rPr>
        <w:t xml:space="preserve"> of </w:t>
      </w:r>
      <w:r w:rsidR="00123B57">
        <w:rPr>
          <w:rFonts w:ascii="Times New Roman" w:hAnsi="Times New Roman" w:hint="eastAsia"/>
          <w:sz w:val="24"/>
          <w:szCs w:val="24"/>
        </w:rPr>
        <w:t>peak phases</w:t>
      </w:r>
      <w:r w:rsidR="00123B57">
        <w:rPr>
          <w:rFonts w:ascii="Times New Roman" w:hAnsi="Times New Roman"/>
          <w:sz w:val="24"/>
          <w:szCs w:val="24"/>
        </w:rPr>
        <w:t xml:space="preserve"> </w:t>
      </w:r>
      <w:r w:rsidR="00123B57">
        <w:rPr>
          <w:rFonts w:ascii="Times New Roman" w:hAnsi="Times New Roman" w:hint="eastAsia"/>
          <w:sz w:val="24"/>
          <w:szCs w:val="24"/>
        </w:rPr>
        <w:t>from BKO mice under different conditions</w:t>
      </w:r>
      <w:r w:rsidR="00123B57">
        <w:rPr>
          <w:rFonts w:ascii="Times New Roman" w:hAnsi="Times New Roman"/>
          <w:sz w:val="24"/>
          <w:szCs w:val="24"/>
        </w:rPr>
        <w:t>.</w:t>
      </w:r>
      <w:proofErr w:type="gramEnd"/>
      <w:r w:rsidR="00123B57">
        <w:rPr>
          <w:rFonts w:ascii="Times New Roman" w:hAnsi="Times New Roman"/>
          <w:sz w:val="24"/>
          <w:szCs w:val="24"/>
        </w:rPr>
        <w:t xml:space="preserve">  </w:t>
      </w:r>
    </w:p>
    <w:p w:rsidR="00123B57" w:rsidRPr="002E0404" w:rsidRDefault="00123B57" w:rsidP="00123B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All parameters were presented in previous Tables.  Watson-Williams F-test</w:t>
      </w:r>
      <w:r>
        <w:rPr>
          <w:rFonts w:ascii="Times New Roman" w:hAnsi="Times New Roman"/>
          <w:sz w:val="24"/>
          <w:szCs w:val="24"/>
        </w:rPr>
        <w:t xml:space="preserve"> was </w:t>
      </w:r>
      <w:r>
        <w:rPr>
          <w:rFonts w:ascii="Times New Roman" w:hAnsi="Times New Roman" w:hint="eastAsia"/>
          <w:sz w:val="24"/>
          <w:szCs w:val="24"/>
        </w:rPr>
        <w:t xml:space="preserve">performed </w:t>
      </w:r>
      <w:r>
        <w:rPr>
          <w:rFonts w:ascii="Times New Roman" w:hAnsi="Times New Roman"/>
          <w:sz w:val="24"/>
          <w:szCs w:val="24"/>
        </w:rPr>
        <w:t>to compare the mean phase</w:t>
      </w:r>
      <w:r>
        <w:rPr>
          <w:rFonts w:ascii="Times New Roman" w:hAnsi="Times New Roman" w:hint="eastAsia"/>
          <w:sz w:val="24"/>
          <w:szCs w:val="24"/>
        </w:rPr>
        <w:t xml:space="preserve"> angle</w:t>
      </w:r>
      <w:r>
        <w:rPr>
          <w:rFonts w:ascii="Times New Roman" w:hAnsi="Times New Roman"/>
          <w:sz w:val="24"/>
          <w:szCs w:val="24"/>
        </w:rPr>
        <w:t xml:space="preserve"> in each tissue from BKO mice under </w:t>
      </w:r>
      <w:r>
        <w:rPr>
          <w:rFonts w:ascii="Times New Roman" w:hAnsi="Times New Roman" w:hint="eastAsia"/>
          <w:sz w:val="24"/>
          <w:szCs w:val="24"/>
        </w:rPr>
        <w:t>different</w:t>
      </w:r>
      <w:r>
        <w:rPr>
          <w:rFonts w:ascii="Times New Roman" w:hAnsi="Times New Roman"/>
          <w:sz w:val="24"/>
          <w:szCs w:val="24"/>
        </w:rPr>
        <w:t xml:space="preserve"> conditions.</w:t>
      </w:r>
      <w:r>
        <w:rPr>
          <w:rFonts w:ascii="Times New Roman" w:hAnsi="Times New Roman" w:hint="eastAsia"/>
          <w:sz w:val="24"/>
          <w:szCs w:val="24"/>
        </w:rPr>
        <w:t xml:space="preserve">  </w:t>
      </w:r>
      <w:proofErr w:type="gramStart"/>
      <w:r>
        <w:rPr>
          <w:rFonts w:ascii="Times New Roman" w:hAnsi="Times New Roman" w:hint="eastAsia"/>
          <w:sz w:val="24"/>
          <w:szCs w:val="24"/>
        </w:rPr>
        <w:t>Variance (distribution of peak phase values) was compared by bootstrapping to estimate P-values for each comparison</w:t>
      </w:r>
      <w:proofErr w:type="gramEnd"/>
      <w:r>
        <w:rPr>
          <w:rFonts w:ascii="Times New Roman" w:hAnsi="Times New Roman" w:hint="eastAsia"/>
          <w:sz w:val="24"/>
          <w:szCs w:val="24"/>
        </w:rPr>
        <w:t>.</w:t>
      </w:r>
    </w:p>
    <w:tbl>
      <w:tblPr>
        <w:tblW w:w="94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"/>
        <w:gridCol w:w="1872"/>
        <w:gridCol w:w="1080"/>
        <w:gridCol w:w="1117"/>
        <w:gridCol w:w="1063"/>
        <w:gridCol w:w="1150"/>
        <w:gridCol w:w="987"/>
        <w:gridCol w:w="1183"/>
      </w:tblGrid>
      <w:tr w:rsidR="00123B57" w:rsidRPr="002E0404" w:rsidTr="006D3AE3">
        <w:trPr>
          <w:trHeight w:val="283"/>
        </w:trPr>
        <w:tc>
          <w:tcPr>
            <w:tcW w:w="2880" w:type="dxa"/>
            <w:gridSpan w:val="2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BKO LD vs DD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1117" w:type="dxa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1063" w:type="dxa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ind w:right="-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1150" w:type="dxa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Heart</w:t>
            </w:r>
          </w:p>
        </w:tc>
        <w:tc>
          <w:tcPr>
            <w:tcW w:w="987" w:type="dxa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ind w:left="-11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183" w:type="dxa"/>
            <w:tcBorders>
              <w:top w:val="single" w:sz="12" w:space="0" w:color="auto"/>
              <w:left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123B57" w:rsidRPr="002E0404" w:rsidTr="006D3AE3">
        <w:trPr>
          <w:trHeight w:val="277"/>
        </w:trPr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</w:tcPr>
          <w:p w:rsidR="00123B57" w:rsidRPr="004B419A" w:rsidRDefault="00123B57" w:rsidP="007500AC">
            <w:pPr>
              <w:spacing w:after="0" w:line="240" w:lineRule="auto"/>
              <w:rPr>
                <w:sz w:val="24"/>
                <w:szCs w:val="24"/>
              </w:rPr>
            </w:pPr>
            <w:r w:rsidRPr="004B419A">
              <w:rPr>
                <w:sz w:val="24"/>
                <w:szCs w:val="24"/>
              </w:rPr>
              <w:t>Watson-Williams F-test</w:t>
            </w: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nil"/>
              <w:bottom w:val="nil"/>
              <w:right w:val="nil"/>
            </w:tcBorders>
          </w:tcPr>
          <w:p w:rsidR="00123B57" w:rsidRPr="00C533B2" w:rsidRDefault="00123B57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123B57" w:rsidRPr="002E0404" w:rsidTr="006D3AE3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123B57" w:rsidRDefault="007500AC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444FD2" w:rsidRDefault="00123B57" w:rsidP="00750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0.173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0.309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342671" w:rsidRDefault="00123B57" w:rsidP="007500AC">
            <w:pPr>
              <w:spacing w:after="0" w:line="240" w:lineRule="auto"/>
              <w:ind w:right="-71"/>
              <w:jc w:val="right"/>
              <w:rPr>
                <w:rFonts w:hint="eastAsia"/>
                <w:b/>
                <w:sz w:val="24"/>
                <w:szCs w:val="24"/>
              </w:rPr>
            </w:pPr>
            <w:r w:rsidRPr="00342671">
              <w:rPr>
                <w:rFonts w:hint="eastAsia"/>
                <w:b/>
                <w:sz w:val="24"/>
                <w:szCs w:val="24"/>
              </w:rPr>
              <w:t>0.030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0.113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0.170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0.672</w:t>
            </w:r>
          </w:p>
        </w:tc>
      </w:tr>
      <w:tr w:rsidR="00123B57" w:rsidRPr="002E0404" w:rsidTr="006D3AE3">
        <w:trPr>
          <w:trHeight w:val="277"/>
        </w:trPr>
        <w:tc>
          <w:tcPr>
            <w:tcW w:w="288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Default="00123B57" w:rsidP="007500AC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Pr="00C533B2" w:rsidRDefault="00123B57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123B57" w:rsidRPr="00380868" w:rsidRDefault="00123B57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0D0081" w:rsidRPr="002E0404" w:rsidTr="006D3AE3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872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444FD2" w:rsidRDefault="000D0081" w:rsidP="006D3AE3">
            <w:pPr>
              <w:spacing w:after="0" w:line="240" w:lineRule="auto"/>
              <w:ind w:left="-108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LD &lt; DD</w:t>
            </w:r>
          </w:p>
        </w:tc>
        <w:tc>
          <w:tcPr>
            <w:tcW w:w="108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E42B3E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E42B3E">
              <w:rPr>
                <w:b/>
                <w:sz w:val="24"/>
                <w:szCs w:val="24"/>
              </w:rPr>
              <w:t>0.</w:t>
            </w:r>
            <w:r w:rsidRPr="00E42B3E">
              <w:rPr>
                <w:rFonts w:hint="eastAsia"/>
                <w:b/>
                <w:sz w:val="24"/>
                <w:szCs w:val="24"/>
              </w:rPr>
              <w:t>0</w:t>
            </w:r>
            <w:r>
              <w:rPr>
                <w:rFonts w:hint="eastAsia"/>
                <w:b/>
                <w:sz w:val="24"/>
                <w:szCs w:val="24"/>
              </w:rPr>
              <w:t>150</w:t>
            </w:r>
          </w:p>
        </w:tc>
        <w:tc>
          <w:tcPr>
            <w:tcW w:w="1117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380868" w:rsidRDefault="000D0081" w:rsidP="009822F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0.0</w:t>
            </w:r>
            <w:r>
              <w:rPr>
                <w:rFonts w:hint="eastAsia"/>
                <w:b/>
                <w:sz w:val="24"/>
                <w:szCs w:val="24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F85910" w:rsidRDefault="000D0081" w:rsidP="009822FC">
            <w:pPr>
              <w:spacing w:after="0" w:line="240" w:lineRule="auto"/>
              <w:ind w:right="-71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F85910">
              <w:rPr>
                <w:b/>
                <w:sz w:val="24"/>
                <w:szCs w:val="24"/>
              </w:rPr>
              <w:t>0.00</w:t>
            </w:r>
            <w:r w:rsidRPr="00F85910">
              <w:rPr>
                <w:rFonts w:hint="eastAsia"/>
                <w:b/>
                <w:sz w:val="24"/>
                <w:szCs w:val="24"/>
              </w:rPr>
              <w:t>0</w:t>
            </w:r>
            <w:r>
              <w:rPr>
                <w:rFonts w:hint="eastAsia"/>
                <w:b/>
                <w:sz w:val="24"/>
                <w:szCs w:val="24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C533B2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C533B2">
              <w:rPr>
                <w:b/>
                <w:sz w:val="24"/>
                <w:szCs w:val="24"/>
              </w:rPr>
              <w:t>0.00</w:t>
            </w:r>
            <w:r>
              <w:rPr>
                <w:rFonts w:hint="eastAsia"/>
                <w:b/>
                <w:sz w:val="24"/>
                <w:szCs w:val="24"/>
              </w:rPr>
              <w:t>83</w:t>
            </w:r>
          </w:p>
        </w:tc>
        <w:tc>
          <w:tcPr>
            <w:tcW w:w="987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4A151C" w:rsidRDefault="000D0081" w:rsidP="009822FC">
            <w:pPr>
              <w:spacing w:after="0" w:line="240" w:lineRule="auto"/>
              <w:ind w:left="-116" w:right="-90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4A151C">
              <w:rPr>
                <w:b/>
                <w:sz w:val="24"/>
                <w:szCs w:val="24"/>
              </w:rPr>
              <w:t>0.0</w:t>
            </w:r>
            <w:r w:rsidRPr="004A151C">
              <w:rPr>
                <w:rFonts w:hint="eastAsia"/>
                <w:b/>
                <w:sz w:val="24"/>
                <w:szCs w:val="24"/>
              </w:rPr>
              <w:t>190</w:t>
            </w:r>
          </w:p>
        </w:tc>
        <w:tc>
          <w:tcPr>
            <w:tcW w:w="1183" w:type="dxa"/>
            <w:tcBorders>
              <w:top w:val="nil"/>
              <w:left w:val="nil"/>
              <w:bottom w:val="thinThickThinSmallGap" w:sz="12" w:space="0" w:color="auto"/>
              <w:right w:val="nil"/>
            </w:tcBorders>
          </w:tcPr>
          <w:p w:rsidR="000D0081" w:rsidRPr="00DA7EA5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DA7EA5">
              <w:rPr>
                <w:b/>
                <w:sz w:val="24"/>
                <w:szCs w:val="24"/>
              </w:rPr>
              <w:t>0.0</w:t>
            </w:r>
            <w:r>
              <w:rPr>
                <w:rFonts w:hint="eastAsia"/>
                <w:b/>
                <w:sz w:val="24"/>
                <w:szCs w:val="24"/>
              </w:rPr>
              <w:t>118</w:t>
            </w:r>
          </w:p>
        </w:tc>
      </w:tr>
      <w:tr w:rsidR="000D0081" w:rsidRPr="002E0404" w:rsidTr="006D3AE3">
        <w:trPr>
          <w:trHeight w:val="277"/>
        </w:trPr>
        <w:tc>
          <w:tcPr>
            <w:tcW w:w="2880" w:type="dxa"/>
            <w:gridSpan w:val="2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BKO LD vs DD+FR</w:t>
            </w:r>
          </w:p>
        </w:tc>
        <w:tc>
          <w:tcPr>
            <w:tcW w:w="108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111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106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ind w:right="-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115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98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18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0D0081" w:rsidRPr="002E0404" w:rsidTr="006D3AE3">
        <w:trPr>
          <w:trHeight w:val="27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4B419A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 w:rsidRPr="004B419A">
              <w:rPr>
                <w:sz w:val="24"/>
                <w:szCs w:val="24"/>
              </w:rPr>
              <w:t>Watson-Williams F-test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110BC8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C533B2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D0081" w:rsidRPr="002E0404" w:rsidTr="006D3AE3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0D0081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AF6A42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0.007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AF6A42" w:rsidRDefault="000D0081" w:rsidP="007500AC">
            <w:pPr>
              <w:spacing w:after="0" w:line="240" w:lineRule="auto"/>
              <w:jc w:val="righ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23AC7">
              <w:rPr>
                <w:rFonts w:hint="eastAsia"/>
                <w:b/>
                <w:sz w:val="24"/>
                <w:szCs w:val="24"/>
              </w:rPr>
              <w:t>8E-</w:t>
            </w:r>
            <w:r>
              <w:rPr>
                <w:rFonts w:hint="eastAsia"/>
                <w:b/>
                <w:sz w:val="24"/>
                <w:szCs w:val="24"/>
              </w:rPr>
              <w:t>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AF6A42" w:rsidRDefault="000D0081" w:rsidP="007500AC">
            <w:pPr>
              <w:spacing w:after="0" w:line="240" w:lineRule="auto"/>
              <w:ind w:right="-71"/>
              <w:jc w:val="right"/>
              <w:rPr>
                <w:rFonts w:hint="eastAsia"/>
                <w:b/>
                <w:sz w:val="24"/>
                <w:szCs w:val="24"/>
              </w:rPr>
            </w:pPr>
            <w:r w:rsidRPr="00356B8C">
              <w:rPr>
                <w:rFonts w:hint="eastAsia"/>
                <w:b/>
                <w:sz w:val="24"/>
                <w:szCs w:val="24"/>
              </w:rPr>
              <w:t>&lt; 1E-12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AF6A42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5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09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AF6A42" w:rsidRDefault="000D0081" w:rsidP="007500AC">
            <w:pPr>
              <w:spacing w:after="0" w:line="240" w:lineRule="auto"/>
              <w:ind w:left="-116" w:right="-100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07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10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AF6A42" w:rsidRDefault="000D0081" w:rsidP="007500AC">
            <w:pPr>
              <w:spacing w:after="0" w:line="240" w:lineRule="auto"/>
              <w:jc w:val="right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58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7</w:t>
            </w:r>
          </w:p>
        </w:tc>
      </w:tr>
      <w:tr w:rsidR="000D0081" w:rsidRPr="002E0404" w:rsidTr="006D3AE3">
        <w:trPr>
          <w:trHeight w:val="27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Default="000D0081" w:rsidP="007500AC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110BC8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C533B2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0D0081" w:rsidRPr="002E0404" w:rsidTr="006D3AE3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0D0081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D0081" w:rsidRDefault="000E3594" w:rsidP="00756AEF">
            <w:pPr>
              <w:spacing w:after="0" w:line="240" w:lineRule="auto"/>
              <w:ind w:left="-108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LD &gt;</w:t>
            </w:r>
            <w:r w:rsidR="00756AEF">
              <w:rPr>
                <w:rFonts w:hint="eastAsia"/>
                <w:sz w:val="24"/>
                <w:szCs w:val="24"/>
              </w:rPr>
              <w:t xml:space="preserve"> DD+FR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1C1727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BF1799" w:rsidRDefault="000D0081" w:rsidP="00662DB8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BF1799">
              <w:rPr>
                <w:sz w:val="24"/>
                <w:szCs w:val="24"/>
              </w:rPr>
              <w:t>0.</w:t>
            </w:r>
            <w:r w:rsidR="00662DB8">
              <w:rPr>
                <w:rFonts w:hint="eastAsia"/>
                <w:sz w:val="24"/>
                <w:szCs w:val="24"/>
              </w:rPr>
              <w:t>4077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837F5A" w:rsidRDefault="000D0081" w:rsidP="00837F5A">
            <w:pPr>
              <w:spacing w:after="0" w:line="240" w:lineRule="auto"/>
              <w:ind w:right="-71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837F5A">
              <w:rPr>
                <w:b/>
                <w:sz w:val="24"/>
                <w:szCs w:val="24"/>
              </w:rPr>
              <w:t>0.</w:t>
            </w:r>
            <w:r w:rsidR="00837F5A" w:rsidRPr="00837F5A">
              <w:rPr>
                <w:rFonts w:hint="eastAsia"/>
                <w:b/>
                <w:sz w:val="24"/>
                <w:szCs w:val="24"/>
              </w:rPr>
              <w:t>0179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C533B2" w:rsidRDefault="000D0081" w:rsidP="005B272F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5B272F">
            <w:pPr>
              <w:spacing w:after="0" w:line="240" w:lineRule="auto"/>
              <w:ind w:left="-116" w:right="-90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DA7EA5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D0081" w:rsidRPr="002E0404" w:rsidTr="006D3AE3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0081" w:rsidRPr="00444FD2" w:rsidRDefault="000D0081" w:rsidP="006D3AE3">
            <w:pPr>
              <w:spacing w:after="0" w:line="240" w:lineRule="auto"/>
              <w:ind w:left="-108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LD &lt; DD+FR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81" w:rsidRPr="001C1727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1C1727">
              <w:rPr>
                <w:b/>
                <w:sz w:val="24"/>
                <w:szCs w:val="24"/>
              </w:rPr>
              <w:t>0.</w:t>
            </w:r>
            <w:r w:rsidRPr="001C1727">
              <w:rPr>
                <w:rFonts w:hint="eastAsia"/>
                <w:b/>
                <w:sz w:val="24"/>
                <w:szCs w:val="24"/>
              </w:rPr>
              <w:t>0483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81" w:rsidRPr="00BF1799" w:rsidRDefault="000D0081" w:rsidP="009822F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81" w:rsidRPr="00781D7F" w:rsidRDefault="000D0081" w:rsidP="000E0CC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81" w:rsidRPr="00C533B2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C533B2">
              <w:rPr>
                <w:b/>
                <w:sz w:val="24"/>
                <w:szCs w:val="24"/>
              </w:rPr>
              <w:t>0.00</w:t>
            </w:r>
            <w:r>
              <w:rPr>
                <w:rFonts w:hint="eastAsia"/>
                <w:b/>
                <w:sz w:val="24"/>
                <w:szCs w:val="24"/>
              </w:rPr>
              <w:t>18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81" w:rsidRPr="00380868" w:rsidRDefault="000D0081" w:rsidP="009822FC">
            <w:pPr>
              <w:spacing w:after="0" w:line="240" w:lineRule="auto"/>
              <w:ind w:left="-116" w:right="-90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380868">
              <w:rPr>
                <w:sz w:val="24"/>
                <w:szCs w:val="24"/>
              </w:rPr>
              <w:t>0.0</w:t>
            </w:r>
            <w:r>
              <w:rPr>
                <w:rFonts w:hint="eastAsia"/>
                <w:sz w:val="24"/>
                <w:szCs w:val="24"/>
              </w:rPr>
              <w:t>527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0081" w:rsidRPr="00DA7EA5" w:rsidRDefault="000D0081" w:rsidP="009822F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DA7EA5">
              <w:rPr>
                <w:b/>
                <w:sz w:val="24"/>
                <w:szCs w:val="24"/>
              </w:rPr>
              <w:t>0.0</w:t>
            </w:r>
            <w:r>
              <w:rPr>
                <w:rFonts w:hint="eastAsia"/>
                <w:b/>
                <w:sz w:val="24"/>
                <w:szCs w:val="24"/>
              </w:rPr>
              <w:t>020</w:t>
            </w:r>
          </w:p>
        </w:tc>
      </w:tr>
      <w:tr w:rsidR="000D0081" w:rsidRPr="002E0404" w:rsidTr="006D3AE3">
        <w:trPr>
          <w:trHeight w:val="277"/>
        </w:trPr>
        <w:tc>
          <w:tcPr>
            <w:tcW w:w="2880" w:type="dxa"/>
            <w:gridSpan w:val="2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6C013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BKO DD vs DD+FR</w:t>
            </w:r>
          </w:p>
        </w:tc>
        <w:tc>
          <w:tcPr>
            <w:tcW w:w="108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Pituitary</w:t>
            </w:r>
          </w:p>
        </w:tc>
        <w:tc>
          <w:tcPr>
            <w:tcW w:w="111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Liver</w:t>
            </w:r>
          </w:p>
        </w:tc>
        <w:tc>
          <w:tcPr>
            <w:tcW w:w="106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ind w:right="-7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Kidney</w:t>
            </w:r>
          </w:p>
        </w:tc>
        <w:tc>
          <w:tcPr>
            <w:tcW w:w="1150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Heart</w:t>
            </w:r>
          </w:p>
        </w:tc>
        <w:tc>
          <w:tcPr>
            <w:tcW w:w="987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Lung</w:t>
            </w:r>
          </w:p>
        </w:tc>
        <w:tc>
          <w:tcPr>
            <w:tcW w:w="1183" w:type="dxa"/>
            <w:tcBorders>
              <w:top w:val="thinThickThinSmallGap" w:sz="12" w:space="0" w:color="auto"/>
              <w:left w:val="nil"/>
              <w:bottom w:val="single" w:sz="4" w:space="0" w:color="auto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44FD2">
              <w:rPr>
                <w:sz w:val="24"/>
                <w:szCs w:val="24"/>
              </w:rPr>
              <w:t>Spleen</w:t>
            </w:r>
          </w:p>
        </w:tc>
      </w:tr>
      <w:tr w:rsidR="000D0081" w:rsidRPr="002E0404" w:rsidTr="006D3AE3">
        <w:trPr>
          <w:trHeight w:val="277"/>
        </w:trPr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</w:tcPr>
          <w:p w:rsidR="000D0081" w:rsidRPr="004B419A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 w:rsidRPr="004B419A">
              <w:rPr>
                <w:sz w:val="24"/>
                <w:szCs w:val="24"/>
              </w:rPr>
              <w:t>Watson-Williams F-test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2264AA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C533B2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</w:p>
        </w:tc>
      </w:tr>
      <w:tr w:rsidR="000D0081" w:rsidRPr="002E0404" w:rsidTr="006D3AE3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0D0081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444FD2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0.301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0.246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right="-71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39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9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03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50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7</w:t>
            </w:r>
            <w:r w:rsidRPr="00F23AC7">
              <w:rPr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</w:rPr>
              <w:t>00</w:t>
            </w:r>
            <w:r w:rsidRPr="00F23AC7">
              <w:rPr>
                <w:rFonts w:hint="eastAsia"/>
                <w:b/>
                <w:sz w:val="24"/>
                <w:szCs w:val="24"/>
              </w:rPr>
              <w:t>E-</w:t>
            </w:r>
            <w:r>
              <w:rPr>
                <w:rFonts w:hint="eastAsia"/>
                <w:b/>
                <w:sz w:val="24"/>
                <w:szCs w:val="24"/>
              </w:rPr>
              <w:t>6</w:t>
            </w:r>
          </w:p>
        </w:tc>
      </w:tr>
      <w:tr w:rsidR="000D0081" w:rsidRPr="002E0404" w:rsidTr="0015418C">
        <w:trPr>
          <w:trHeight w:val="277"/>
        </w:trPr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</w:tcPr>
          <w:p w:rsidR="000D0081" w:rsidRDefault="000D0081" w:rsidP="007500AC">
            <w:pPr>
              <w:spacing w:after="0" w:line="240" w:lineRule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Comparison of variance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2264AA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C533B2" w:rsidRDefault="000D0081" w:rsidP="007500AC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left="-116" w:right="-100"/>
              <w:jc w:val="right"/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jc w:val="right"/>
              <w:rPr>
                <w:rFonts w:hint="eastAsia"/>
                <w:sz w:val="24"/>
                <w:szCs w:val="24"/>
              </w:rPr>
            </w:pPr>
          </w:p>
        </w:tc>
      </w:tr>
      <w:tr w:rsidR="000D0081" w:rsidRPr="002E0404" w:rsidTr="0015418C">
        <w:trPr>
          <w:trHeight w:val="277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Default="000D0081" w:rsidP="007500A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P value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Default="000D0081" w:rsidP="0015418C">
            <w:pPr>
              <w:spacing w:after="0" w:line="240" w:lineRule="auto"/>
              <w:ind w:left="-108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for</w:t>
            </w:r>
            <w:proofErr w:type="gramEnd"/>
            <w:r>
              <w:rPr>
                <w:rFonts w:hint="eastAsia"/>
                <w:sz w:val="24"/>
                <w:szCs w:val="24"/>
              </w:rPr>
              <w:t xml:space="preserve"> DD &gt; DD+FR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Pr="00110BC8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110BC8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1857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Pr="00BF1799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0.0</w:t>
            </w:r>
            <w:r>
              <w:rPr>
                <w:rFonts w:hint="eastAsia"/>
                <w:b/>
                <w:sz w:val="24"/>
                <w:szCs w:val="24"/>
              </w:rPr>
              <w:t>000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Pr="00781D7F" w:rsidRDefault="000D0081" w:rsidP="007500AC">
            <w:pPr>
              <w:spacing w:after="0" w:line="240" w:lineRule="auto"/>
              <w:ind w:right="-71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0.0</w:t>
            </w:r>
            <w:r>
              <w:rPr>
                <w:rFonts w:hint="eastAsia"/>
                <w:b/>
                <w:sz w:val="24"/>
                <w:szCs w:val="24"/>
              </w:rPr>
              <w:t>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Pr="00D302A4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D302A4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5628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Pr="00380868" w:rsidRDefault="000D0081" w:rsidP="007500AC">
            <w:pPr>
              <w:spacing w:after="0" w:line="240" w:lineRule="auto"/>
              <w:ind w:left="-116" w:right="-90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380868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4693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0D0081" w:rsidRPr="00D302A4" w:rsidRDefault="000D0081" w:rsidP="007500A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80868">
              <w:rPr>
                <w:rFonts w:hint="eastAsia"/>
                <w:sz w:val="24"/>
                <w:szCs w:val="24"/>
              </w:rPr>
              <w:t xml:space="preserve"> </w:t>
            </w:r>
            <w:r w:rsidRPr="00D302A4">
              <w:rPr>
                <w:sz w:val="24"/>
                <w:szCs w:val="24"/>
              </w:rPr>
              <w:t>0.</w:t>
            </w:r>
            <w:r>
              <w:rPr>
                <w:rFonts w:hint="eastAsia"/>
                <w:sz w:val="24"/>
                <w:szCs w:val="24"/>
              </w:rPr>
              <w:t>8642</w:t>
            </w:r>
          </w:p>
        </w:tc>
      </w:tr>
    </w:tbl>
    <w:p w:rsidR="00123B57" w:rsidRDefault="00123B57" w:rsidP="00123B57">
      <w:pPr>
        <w:rPr>
          <w:rFonts w:ascii="Times New Roman" w:hAnsi="Times New Roman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 w:hint="eastAsia"/>
          <w:sz w:val="24"/>
          <w:szCs w:val="24"/>
        </w:rPr>
      </w:pPr>
    </w:p>
    <w:p w:rsidR="00123B57" w:rsidRDefault="00123B57" w:rsidP="00EB47B6">
      <w:pPr>
        <w:rPr>
          <w:rFonts w:ascii="Times New Roman" w:hAnsi="Times New Roman"/>
          <w:sz w:val="24"/>
          <w:szCs w:val="24"/>
        </w:rPr>
      </w:pPr>
    </w:p>
    <w:sectPr w:rsidR="00123B57" w:rsidSect="0079208C">
      <w:pgSz w:w="12240" w:h="15840"/>
      <w:pgMar w:top="1440" w:right="1584" w:bottom="1440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1256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3544"/>
    <w:rsid w:val="00003F2E"/>
    <w:rsid w:val="000041A5"/>
    <w:rsid w:val="00004376"/>
    <w:rsid w:val="00006806"/>
    <w:rsid w:val="00011050"/>
    <w:rsid w:val="000118F2"/>
    <w:rsid w:val="00015032"/>
    <w:rsid w:val="00015905"/>
    <w:rsid w:val="00016B31"/>
    <w:rsid w:val="000225A2"/>
    <w:rsid w:val="00022B82"/>
    <w:rsid w:val="000300C2"/>
    <w:rsid w:val="00030F9C"/>
    <w:rsid w:val="00045E0D"/>
    <w:rsid w:val="000502B7"/>
    <w:rsid w:val="00051C91"/>
    <w:rsid w:val="0005533E"/>
    <w:rsid w:val="00056FD5"/>
    <w:rsid w:val="00060BCA"/>
    <w:rsid w:val="00061FAB"/>
    <w:rsid w:val="0006214A"/>
    <w:rsid w:val="00062AE5"/>
    <w:rsid w:val="00070382"/>
    <w:rsid w:val="0007217B"/>
    <w:rsid w:val="00074AFD"/>
    <w:rsid w:val="0007523E"/>
    <w:rsid w:val="0008233D"/>
    <w:rsid w:val="00084631"/>
    <w:rsid w:val="00087037"/>
    <w:rsid w:val="0008774D"/>
    <w:rsid w:val="00091BF5"/>
    <w:rsid w:val="00093F34"/>
    <w:rsid w:val="00094830"/>
    <w:rsid w:val="000A0E6B"/>
    <w:rsid w:val="000A3E1C"/>
    <w:rsid w:val="000A5E53"/>
    <w:rsid w:val="000A614C"/>
    <w:rsid w:val="000A6297"/>
    <w:rsid w:val="000A7D8D"/>
    <w:rsid w:val="000B0150"/>
    <w:rsid w:val="000B0752"/>
    <w:rsid w:val="000B2B19"/>
    <w:rsid w:val="000B38E8"/>
    <w:rsid w:val="000B5377"/>
    <w:rsid w:val="000C25E0"/>
    <w:rsid w:val="000C515B"/>
    <w:rsid w:val="000C7F6F"/>
    <w:rsid w:val="000C7FCD"/>
    <w:rsid w:val="000D0006"/>
    <w:rsid w:val="000D0081"/>
    <w:rsid w:val="000D0BEC"/>
    <w:rsid w:val="000D24C7"/>
    <w:rsid w:val="000D2BB7"/>
    <w:rsid w:val="000D3499"/>
    <w:rsid w:val="000D3FDC"/>
    <w:rsid w:val="000E0575"/>
    <w:rsid w:val="000E0CCC"/>
    <w:rsid w:val="000E1C14"/>
    <w:rsid w:val="000E3594"/>
    <w:rsid w:val="000E69D9"/>
    <w:rsid w:val="000F3D4B"/>
    <w:rsid w:val="000F64B8"/>
    <w:rsid w:val="000F6678"/>
    <w:rsid w:val="00100D6E"/>
    <w:rsid w:val="00101EB3"/>
    <w:rsid w:val="0010507B"/>
    <w:rsid w:val="00110BC8"/>
    <w:rsid w:val="00110C35"/>
    <w:rsid w:val="00111FBD"/>
    <w:rsid w:val="00112518"/>
    <w:rsid w:val="00117F5F"/>
    <w:rsid w:val="00120875"/>
    <w:rsid w:val="00120E69"/>
    <w:rsid w:val="00123A27"/>
    <w:rsid w:val="00123B57"/>
    <w:rsid w:val="001241FF"/>
    <w:rsid w:val="00124E2F"/>
    <w:rsid w:val="00126087"/>
    <w:rsid w:val="00127FDB"/>
    <w:rsid w:val="00130320"/>
    <w:rsid w:val="00130477"/>
    <w:rsid w:val="00131883"/>
    <w:rsid w:val="00132536"/>
    <w:rsid w:val="001329E9"/>
    <w:rsid w:val="0013699C"/>
    <w:rsid w:val="00136A4A"/>
    <w:rsid w:val="00137598"/>
    <w:rsid w:val="00141173"/>
    <w:rsid w:val="0014124D"/>
    <w:rsid w:val="00143775"/>
    <w:rsid w:val="001448BE"/>
    <w:rsid w:val="00146496"/>
    <w:rsid w:val="00146BF9"/>
    <w:rsid w:val="00150054"/>
    <w:rsid w:val="0015418C"/>
    <w:rsid w:val="00154FD7"/>
    <w:rsid w:val="0016079D"/>
    <w:rsid w:val="00163B48"/>
    <w:rsid w:val="00165990"/>
    <w:rsid w:val="00170697"/>
    <w:rsid w:val="00170D05"/>
    <w:rsid w:val="0017362B"/>
    <w:rsid w:val="00177EFD"/>
    <w:rsid w:val="001871D2"/>
    <w:rsid w:val="0019690C"/>
    <w:rsid w:val="001977F0"/>
    <w:rsid w:val="001A0751"/>
    <w:rsid w:val="001A10E2"/>
    <w:rsid w:val="001A2F21"/>
    <w:rsid w:val="001A550D"/>
    <w:rsid w:val="001A7474"/>
    <w:rsid w:val="001A767E"/>
    <w:rsid w:val="001B4B02"/>
    <w:rsid w:val="001B6CBE"/>
    <w:rsid w:val="001C0272"/>
    <w:rsid w:val="001C0EB0"/>
    <w:rsid w:val="001C1727"/>
    <w:rsid w:val="001C2119"/>
    <w:rsid w:val="001C2BEE"/>
    <w:rsid w:val="001C37B8"/>
    <w:rsid w:val="001D0F3D"/>
    <w:rsid w:val="001D14F0"/>
    <w:rsid w:val="001D6A75"/>
    <w:rsid w:val="001E10D9"/>
    <w:rsid w:val="001F23A3"/>
    <w:rsid w:val="00202B10"/>
    <w:rsid w:val="00202C7E"/>
    <w:rsid w:val="0020629D"/>
    <w:rsid w:val="00207990"/>
    <w:rsid w:val="002112A2"/>
    <w:rsid w:val="00213EC1"/>
    <w:rsid w:val="00214BFF"/>
    <w:rsid w:val="00217DBD"/>
    <w:rsid w:val="00222B0F"/>
    <w:rsid w:val="00223F8A"/>
    <w:rsid w:val="0022419D"/>
    <w:rsid w:val="00225D5A"/>
    <w:rsid w:val="00225DCE"/>
    <w:rsid w:val="002264AA"/>
    <w:rsid w:val="0023245F"/>
    <w:rsid w:val="00233F3D"/>
    <w:rsid w:val="00240931"/>
    <w:rsid w:val="00240AA6"/>
    <w:rsid w:val="00242BBB"/>
    <w:rsid w:val="00247929"/>
    <w:rsid w:val="002501CE"/>
    <w:rsid w:val="00250251"/>
    <w:rsid w:val="0025175F"/>
    <w:rsid w:val="00260272"/>
    <w:rsid w:val="00262ECC"/>
    <w:rsid w:val="002663AF"/>
    <w:rsid w:val="002721F1"/>
    <w:rsid w:val="0027604A"/>
    <w:rsid w:val="0027665F"/>
    <w:rsid w:val="00276B0E"/>
    <w:rsid w:val="00280481"/>
    <w:rsid w:val="0028138E"/>
    <w:rsid w:val="00281D1A"/>
    <w:rsid w:val="002826C3"/>
    <w:rsid w:val="00283D96"/>
    <w:rsid w:val="0028553C"/>
    <w:rsid w:val="00287080"/>
    <w:rsid w:val="00290006"/>
    <w:rsid w:val="00290CD0"/>
    <w:rsid w:val="00291563"/>
    <w:rsid w:val="00293120"/>
    <w:rsid w:val="00293377"/>
    <w:rsid w:val="00294B10"/>
    <w:rsid w:val="00295182"/>
    <w:rsid w:val="002A0749"/>
    <w:rsid w:val="002A3D7D"/>
    <w:rsid w:val="002A5A47"/>
    <w:rsid w:val="002A7057"/>
    <w:rsid w:val="002B0284"/>
    <w:rsid w:val="002B27D4"/>
    <w:rsid w:val="002B29FF"/>
    <w:rsid w:val="002B2D7C"/>
    <w:rsid w:val="002C3C6E"/>
    <w:rsid w:val="002C4CD0"/>
    <w:rsid w:val="002C514A"/>
    <w:rsid w:val="002C7612"/>
    <w:rsid w:val="002D30B7"/>
    <w:rsid w:val="002D3909"/>
    <w:rsid w:val="002D6A11"/>
    <w:rsid w:val="002E0404"/>
    <w:rsid w:val="002E41A8"/>
    <w:rsid w:val="002E6D95"/>
    <w:rsid w:val="002F1307"/>
    <w:rsid w:val="002F36F3"/>
    <w:rsid w:val="002F63D8"/>
    <w:rsid w:val="002F71BA"/>
    <w:rsid w:val="0030054A"/>
    <w:rsid w:val="003015DC"/>
    <w:rsid w:val="003017FF"/>
    <w:rsid w:val="0030278E"/>
    <w:rsid w:val="00306755"/>
    <w:rsid w:val="00306A4B"/>
    <w:rsid w:val="003077C7"/>
    <w:rsid w:val="003103D1"/>
    <w:rsid w:val="00311061"/>
    <w:rsid w:val="00311466"/>
    <w:rsid w:val="00313F08"/>
    <w:rsid w:val="00315470"/>
    <w:rsid w:val="00316BD7"/>
    <w:rsid w:val="003210A5"/>
    <w:rsid w:val="00323AA7"/>
    <w:rsid w:val="00325893"/>
    <w:rsid w:val="00327EAA"/>
    <w:rsid w:val="00330435"/>
    <w:rsid w:val="003316EA"/>
    <w:rsid w:val="00335B6C"/>
    <w:rsid w:val="00337284"/>
    <w:rsid w:val="003405B8"/>
    <w:rsid w:val="00342671"/>
    <w:rsid w:val="003434BB"/>
    <w:rsid w:val="0034598B"/>
    <w:rsid w:val="00347EC8"/>
    <w:rsid w:val="00350031"/>
    <w:rsid w:val="00351BFF"/>
    <w:rsid w:val="00355AFD"/>
    <w:rsid w:val="0036274D"/>
    <w:rsid w:val="00363237"/>
    <w:rsid w:val="0036432D"/>
    <w:rsid w:val="00365BFD"/>
    <w:rsid w:val="003668E1"/>
    <w:rsid w:val="00366A3F"/>
    <w:rsid w:val="003747B9"/>
    <w:rsid w:val="00380868"/>
    <w:rsid w:val="00380D23"/>
    <w:rsid w:val="0038217D"/>
    <w:rsid w:val="0038291E"/>
    <w:rsid w:val="0038374B"/>
    <w:rsid w:val="00384DDE"/>
    <w:rsid w:val="003928D5"/>
    <w:rsid w:val="00392C94"/>
    <w:rsid w:val="00396312"/>
    <w:rsid w:val="00396FF4"/>
    <w:rsid w:val="00397DC4"/>
    <w:rsid w:val="003A1041"/>
    <w:rsid w:val="003A1E3B"/>
    <w:rsid w:val="003A727C"/>
    <w:rsid w:val="003B02FE"/>
    <w:rsid w:val="003B22A7"/>
    <w:rsid w:val="003B5CE9"/>
    <w:rsid w:val="003C03A2"/>
    <w:rsid w:val="003C1EF3"/>
    <w:rsid w:val="003C369F"/>
    <w:rsid w:val="003C389B"/>
    <w:rsid w:val="003C4F1D"/>
    <w:rsid w:val="003C6D0E"/>
    <w:rsid w:val="003D10A2"/>
    <w:rsid w:val="003D3F4F"/>
    <w:rsid w:val="003D4A21"/>
    <w:rsid w:val="003D5271"/>
    <w:rsid w:val="003D5D1F"/>
    <w:rsid w:val="003E0FBC"/>
    <w:rsid w:val="003E2D9B"/>
    <w:rsid w:val="003E32AA"/>
    <w:rsid w:val="003E3C2E"/>
    <w:rsid w:val="003E4442"/>
    <w:rsid w:val="003E716F"/>
    <w:rsid w:val="0040497B"/>
    <w:rsid w:val="00415DD9"/>
    <w:rsid w:val="00416B6F"/>
    <w:rsid w:val="00416DD1"/>
    <w:rsid w:val="0042295D"/>
    <w:rsid w:val="00426F45"/>
    <w:rsid w:val="00431BEC"/>
    <w:rsid w:val="00432EE8"/>
    <w:rsid w:val="00433424"/>
    <w:rsid w:val="00433BB4"/>
    <w:rsid w:val="0043730C"/>
    <w:rsid w:val="004405F3"/>
    <w:rsid w:val="00440F03"/>
    <w:rsid w:val="00444E55"/>
    <w:rsid w:val="00444EF7"/>
    <w:rsid w:val="00444FD2"/>
    <w:rsid w:val="00450EC7"/>
    <w:rsid w:val="00452015"/>
    <w:rsid w:val="0045226A"/>
    <w:rsid w:val="00456953"/>
    <w:rsid w:val="00460493"/>
    <w:rsid w:val="00461386"/>
    <w:rsid w:val="0046266F"/>
    <w:rsid w:val="00464757"/>
    <w:rsid w:val="004658CD"/>
    <w:rsid w:val="00466B30"/>
    <w:rsid w:val="00477F45"/>
    <w:rsid w:val="004817EA"/>
    <w:rsid w:val="00481D75"/>
    <w:rsid w:val="00482134"/>
    <w:rsid w:val="004868A2"/>
    <w:rsid w:val="004944F6"/>
    <w:rsid w:val="00495915"/>
    <w:rsid w:val="00496791"/>
    <w:rsid w:val="004974E1"/>
    <w:rsid w:val="004A08C0"/>
    <w:rsid w:val="004A0B17"/>
    <w:rsid w:val="004A151C"/>
    <w:rsid w:val="004A1E6D"/>
    <w:rsid w:val="004A1F31"/>
    <w:rsid w:val="004B0B7D"/>
    <w:rsid w:val="004B170E"/>
    <w:rsid w:val="004B419A"/>
    <w:rsid w:val="004C0150"/>
    <w:rsid w:val="004C0D93"/>
    <w:rsid w:val="004C3C3B"/>
    <w:rsid w:val="004C4549"/>
    <w:rsid w:val="004D121C"/>
    <w:rsid w:val="004D2DA3"/>
    <w:rsid w:val="004E231E"/>
    <w:rsid w:val="004E5373"/>
    <w:rsid w:val="004E7E69"/>
    <w:rsid w:val="004F0A6C"/>
    <w:rsid w:val="004F3D44"/>
    <w:rsid w:val="004F4BDE"/>
    <w:rsid w:val="004F506C"/>
    <w:rsid w:val="004F7FA7"/>
    <w:rsid w:val="00501F1F"/>
    <w:rsid w:val="00503D28"/>
    <w:rsid w:val="00506C14"/>
    <w:rsid w:val="005073C3"/>
    <w:rsid w:val="00513948"/>
    <w:rsid w:val="00516FE1"/>
    <w:rsid w:val="00526091"/>
    <w:rsid w:val="0053096B"/>
    <w:rsid w:val="005334DB"/>
    <w:rsid w:val="005353A7"/>
    <w:rsid w:val="005356A8"/>
    <w:rsid w:val="00540BA3"/>
    <w:rsid w:val="00540FE8"/>
    <w:rsid w:val="00542068"/>
    <w:rsid w:val="00543CCD"/>
    <w:rsid w:val="0054429F"/>
    <w:rsid w:val="0054583D"/>
    <w:rsid w:val="00550422"/>
    <w:rsid w:val="00550CDF"/>
    <w:rsid w:val="00551B3F"/>
    <w:rsid w:val="00551D37"/>
    <w:rsid w:val="00554249"/>
    <w:rsid w:val="005565D8"/>
    <w:rsid w:val="00557AD5"/>
    <w:rsid w:val="00560E75"/>
    <w:rsid w:val="00565BF6"/>
    <w:rsid w:val="005662EE"/>
    <w:rsid w:val="00572D56"/>
    <w:rsid w:val="0057594D"/>
    <w:rsid w:val="005803F5"/>
    <w:rsid w:val="00583ACE"/>
    <w:rsid w:val="00584EDE"/>
    <w:rsid w:val="00591B9D"/>
    <w:rsid w:val="00591E07"/>
    <w:rsid w:val="00596350"/>
    <w:rsid w:val="005A4F34"/>
    <w:rsid w:val="005A5C51"/>
    <w:rsid w:val="005A783C"/>
    <w:rsid w:val="005B2093"/>
    <w:rsid w:val="005B272F"/>
    <w:rsid w:val="005B2ECD"/>
    <w:rsid w:val="005B4A3E"/>
    <w:rsid w:val="005B6240"/>
    <w:rsid w:val="005C0B0F"/>
    <w:rsid w:val="005C49D2"/>
    <w:rsid w:val="005D3389"/>
    <w:rsid w:val="005D3ACA"/>
    <w:rsid w:val="005E76D1"/>
    <w:rsid w:val="005F3456"/>
    <w:rsid w:val="005F40A9"/>
    <w:rsid w:val="00600760"/>
    <w:rsid w:val="0060091E"/>
    <w:rsid w:val="0060243D"/>
    <w:rsid w:val="006170A9"/>
    <w:rsid w:val="00621E58"/>
    <w:rsid w:val="00623783"/>
    <w:rsid w:val="00623DB1"/>
    <w:rsid w:val="00624884"/>
    <w:rsid w:val="00626D77"/>
    <w:rsid w:val="00630E72"/>
    <w:rsid w:val="00630F37"/>
    <w:rsid w:val="00631507"/>
    <w:rsid w:val="00632CEC"/>
    <w:rsid w:val="0063320F"/>
    <w:rsid w:val="00634028"/>
    <w:rsid w:val="00635BA6"/>
    <w:rsid w:val="006378B9"/>
    <w:rsid w:val="00645B4B"/>
    <w:rsid w:val="00650151"/>
    <w:rsid w:val="00651997"/>
    <w:rsid w:val="00651DDD"/>
    <w:rsid w:val="0065298B"/>
    <w:rsid w:val="00653C76"/>
    <w:rsid w:val="006551A1"/>
    <w:rsid w:val="00662DB8"/>
    <w:rsid w:val="006638A9"/>
    <w:rsid w:val="006638DB"/>
    <w:rsid w:val="00666E01"/>
    <w:rsid w:val="00671AAA"/>
    <w:rsid w:val="00674B53"/>
    <w:rsid w:val="006757AC"/>
    <w:rsid w:val="00676732"/>
    <w:rsid w:val="00677B69"/>
    <w:rsid w:val="00680083"/>
    <w:rsid w:val="006812CE"/>
    <w:rsid w:val="0069188F"/>
    <w:rsid w:val="00691E8A"/>
    <w:rsid w:val="006945F1"/>
    <w:rsid w:val="00694D42"/>
    <w:rsid w:val="006962EB"/>
    <w:rsid w:val="006972D5"/>
    <w:rsid w:val="006A150D"/>
    <w:rsid w:val="006A25A5"/>
    <w:rsid w:val="006A5FC6"/>
    <w:rsid w:val="006A61C9"/>
    <w:rsid w:val="006B297F"/>
    <w:rsid w:val="006C0131"/>
    <w:rsid w:val="006C0BC1"/>
    <w:rsid w:val="006C568E"/>
    <w:rsid w:val="006C7436"/>
    <w:rsid w:val="006D0CFF"/>
    <w:rsid w:val="006D3AE3"/>
    <w:rsid w:val="006D5131"/>
    <w:rsid w:val="006D6065"/>
    <w:rsid w:val="006D6D5B"/>
    <w:rsid w:val="006F19D8"/>
    <w:rsid w:val="006F64C2"/>
    <w:rsid w:val="006F7010"/>
    <w:rsid w:val="00707F1D"/>
    <w:rsid w:val="00710CCC"/>
    <w:rsid w:val="00714782"/>
    <w:rsid w:val="00715215"/>
    <w:rsid w:val="0072005D"/>
    <w:rsid w:val="00720327"/>
    <w:rsid w:val="00720A9C"/>
    <w:rsid w:val="007221A3"/>
    <w:rsid w:val="007251BF"/>
    <w:rsid w:val="00732646"/>
    <w:rsid w:val="007350AD"/>
    <w:rsid w:val="007500AC"/>
    <w:rsid w:val="00756AEF"/>
    <w:rsid w:val="00760F2D"/>
    <w:rsid w:val="00762861"/>
    <w:rsid w:val="007632A3"/>
    <w:rsid w:val="00770CA9"/>
    <w:rsid w:val="0077137B"/>
    <w:rsid w:val="00772A76"/>
    <w:rsid w:val="00772C47"/>
    <w:rsid w:val="00775DBF"/>
    <w:rsid w:val="00776BBA"/>
    <w:rsid w:val="00781D7F"/>
    <w:rsid w:val="0079055A"/>
    <w:rsid w:val="00791556"/>
    <w:rsid w:val="007917D2"/>
    <w:rsid w:val="0079208C"/>
    <w:rsid w:val="00792141"/>
    <w:rsid w:val="00793684"/>
    <w:rsid w:val="00793B39"/>
    <w:rsid w:val="00797F37"/>
    <w:rsid w:val="007A0194"/>
    <w:rsid w:val="007B252B"/>
    <w:rsid w:val="007C3D8E"/>
    <w:rsid w:val="007C452B"/>
    <w:rsid w:val="007C4EE6"/>
    <w:rsid w:val="007D246F"/>
    <w:rsid w:val="007D48BD"/>
    <w:rsid w:val="007E0E5F"/>
    <w:rsid w:val="007E19BA"/>
    <w:rsid w:val="007E6830"/>
    <w:rsid w:val="007F1D75"/>
    <w:rsid w:val="007F2649"/>
    <w:rsid w:val="007F27B1"/>
    <w:rsid w:val="00800FAC"/>
    <w:rsid w:val="00801449"/>
    <w:rsid w:val="00801E3E"/>
    <w:rsid w:val="00807B24"/>
    <w:rsid w:val="008143A0"/>
    <w:rsid w:val="00816245"/>
    <w:rsid w:val="0081656F"/>
    <w:rsid w:val="0081785F"/>
    <w:rsid w:val="00820135"/>
    <w:rsid w:val="00820B04"/>
    <w:rsid w:val="00822A92"/>
    <w:rsid w:val="00823F61"/>
    <w:rsid w:val="008246C1"/>
    <w:rsid w:val="00827F28"/>
    <w:rsid w:val="00835213"/>
    <w:rsid w:val="00836948"/>
    <w:rsid w:val="00837F5A"/>
    <w:rsid w:val="00842428"/>
    <w:rsid w:val="00842E98"/>
    <w:rsid w:val="008443F9"/>
    <w:rsid w:val="00844A01"/>
    <w:rsid w:val="008474B1"/>
    <w:rsid w:val="00847AD3"/>
    <w:rsid w:val="00851537"/>
    <w:rsid w:val="0085422C"/>
    <w:rsid w:val="00854672"/>
    <w:rsid w:val="00861E81"/>
    <w:rsid w:val="00862BFA"/>
    <w:rsid w:val="00863605"/>
    <w:rsid w:val="00865D7D"/>
    <w:rsid w:val="008676A5"/>
    <w:rsid w:val="00871B42"/>
    <w:rsid w:val="0087220D"/>
    <w:rsid w:val="00872A22"/>
    <w:rsid w:val="008732AD"/>
    <w:rsid w:val="00873422"/>
    <w:rsid w:val="00877F17"/>
    <w:rsid w:val="00881C1E"/>
    <w:rsid w:val="008914A0"/>
    <w:rsid w:val="00892989"/>
    <w:rsid w:val="00894C4F"/>
    <w:rsid w:val="00895B1C"/>
    <w:rsid w:val="00895FB5"/>
    <w:rsid w:val="0089733F"/>
    <w:rsid w:val="008974AD"/>
    <w:rsid w:val="008A4D95"/>
    <w:rsid w:val="008A609B"/>
    <w:rsid w:val="008A6C05"/>
    <w:rsid w:val="008A6D5C"/>
    <w:rsid w:val="008B6D7F"/>
    <w:rsid w:val="008C0AFB"/>
    <w:rsid w:val="008C3ACB"/>
    <w:rsid w:val="008C3CB6"/>
    <w:rsid w:val="008D05ED"/>
    <w:rsid w:val="008D3D32"/>
    <w:rsid w:val="008D65A4"/>
    <w:rsid w:val="008D6BA3"/>
    <w:rsid w:val="008D6DBB"/>
    <w:rsid w:val="008E1008"/>
    <w:rsid w:val="008E142F"/>
    <w:rsid w:val="008E1A22"/>
    <w:rsid w:val="008E2A32"/>
    <w:rsid w:val="008E5F2B"/>
    <w:rsid w:val="008F22CE"/>
    <w:rsid w:val="008F31C6"/>
    <w:rsid w:val="008F39E7"/>
    <w:rsid w:val="008F5D3C"/>
    <w:rsid w:val="008F6254"/>
    <w:rsid w:val="008F6EA5"/>
    <w:rsid w:val="00900604"/>
    <w:rsid w:val="009018DC"/>
    <w:rsid w:val="00903ADB"/>
    <w:rsid w:val="00904CC5"/>
    <w:rsid w:val="00913149"/>
    <w:rsid w:val="00913259"/>
    <w:rsid w:val="00917628"/>
    <w:rsid w:val="0092355F"/>
    <w:rsid w:val="0092552C"/>
    <w:rsid w:val="00925677"/>
    <w:rsid w:val="00926D29"/>
    <w:rsid w:val="00931662"/>
    <w:rsid w:val="00933563"/>
    <w:rsid w:val="00934AFD"/>
    <w:rsid w:val="0094667A"/>
    <w:rsid w:val="0095248B"/>
    <w:rsid w:val="00952B1A"/>
    <w:rsid w:val="00955174"/>
    <w:rsid w:val="00955314"/>
    <w:rsid w:val="00955A30"/>
    <w:rsid w:val="00963DDD"/>
    <w:rsid w:val="00966BCF"/>
    <w:rsid w:val="0097010B"/>
    <w:rsid w:val="009724EC"/>
    <w:rsid w:val="00973F3F"/>
    <w:rsid w:val="00974B9C"/>
    <w:rsid w:val="00976959"/>
    <w:rsid w:val="009822FC"/>
    <w:rsid w:val="009838BA"/>
    <w:rsid w:val="00984E35"/>
    <w:rsid w:val="0098648A"/>
    <w:rsid w:val="00990545"/>
    <w:rsid w:val="00990669"/>
    <w:rsid w:val="0099312A"/>
    <w:rsid w:val="009937BF"/>
    <w:rsid w:val="009942E8"/>
    <w:rsid w:val="00994931"/>
    <w:rsid w:val="0099536D"/>
    <w:rsid w:val="009964DB"/>
    <w:rsid w:val="009A011B"/>
    <w:rsid w:val="009A2E64"/>
    <w:rsid w:val="009A3171"/>
    <w:rsid w:val="009A3662"/>
    <w:rsid w:val="009A3D71"/>
    <w:rsid w:val="009A68DE"/>
    <w:rsid w:val="009B361D"/>
    <w:rsid w:val="009B59AD"/>
    <w:rsid w:val="009C0E8D"/>
    <w:rsid w:val="009C2194"/>
    <w:rsid w:val="009C30ED"/>
    <w:rsid w:val="009C71E5"/>
    <w:rsid w:val="009C7E81"/>
    <w:rsid w:val="009C7F0E"/>
    <w:rsid w:val="009D211E"/>
    <w:rsid w:val="009D749B"/>
    <w:rsid w:val="009E143C"/>
    <w:rsid w:val="009E2968"/>
    <w:rsid w:val="009E4315"/>
    <w:rsid w:val="009E642C"/>
    <w:rsid w:val="009E754C"/>
    <w:rsid w:val="009F1B66"/>
    <w:rsid w:val="009F3A79"/>
    <w:rsid w:val="009F42F7"/>
    <w:rsid w:val="009F4FE6"/>
    <w:rsid w:val="009F563C"/>
    <w:rsid w:val="009F7034"/>
    <w:rsid w:val="00A01A77"/>
    <w:rsid w:val="00A03EA0"/>
    <w:rsid w:val="00A050FA"/>
    <w:rsid w:val="00A11153"/>
    <w:rsid w:val="00A20D34"/>
    <w:rsid w:val="00A220B6"/>
    <w:rsid w:val="00A22217"/>
    <w:rsid w:val="00A22859"/>
    <w:rsid w:val="00A23560"/>
    <w:rsid w:val="00A30C41"/>
    <w:rsid w:val="00A30F22"/>
    <w:rsid w:val="00A318B1"/>
    <w:rsid w:val="00A34E2B"/>
    <w:rsid w:val="00A3630F"/>
    <w:rsid w:val="00A3660C"/>
    <w:rsid w:val="00A46597"/>
    <w:rsid w:val="00A4709E"/>
    <w:rsid w:val="00A47414"/>
    <w:rsid w:val="00A53589"/>
    <w:rsid w:val="00A53F3C"/>
    <w:rsid w:val="00A62CB3"/>
    <w:rsid w:val="00A66239"/>
    <w:rsid w:val="00A66D19"/>
    <w:rsid w:val="00A705FB"/>
    <w:rsid w:val="00A70D1E"/>
    <w:rsid w:val="00A71F58"/>
    <w:rsid w:val="00A81387"/>
    <w:rsid w:val="00A825B4"/>
    <w:rsid w:val="00A9180B"/>
    <w:rsid w:val="00A92BAD"/>
    <w:rsid w:val="00A93A94"/>
    <w:rsid w:val="00AA1400"/>
    <w:rsid w:val="00AA2982"/>
    <w:rsid w:val="00AA70A4"/>
    <w:rsid w:val="00AA73E4"/>
    <w:rsid w:val="00AB0215"/>
    <w:rsid w:val="00AB3A9F"/>
    <w:rsid w:val="00AB69FE"/>
    <w:rsid w:val="00AC6A75"/>
    <w:rsid w:val="00AD2903"/>
    <w:rsid w:val="00AD5336"/>
    <w:rsid w:val="00AD5A91"/>
    <w:rsid w:val="00AD5ED7"/>
    <w:rsid w:val="00AD6AC7"/>
    <w:rsid w:val="00AE138E"/>
    <w:rsid w:val="00AF1D63"/>
    <w:rsid w:val="00AF2E8B"/>
    <w:rsid w:val="00AF43E9"/>
    <w:rsid w:val="00AF6A42"/>
    <w:rsid w:val="00B1469C"/>
    <w:rsid w:val="00B161FA"/>
    <w:rsid w:val="00B17DC2"/>
    <w:rsid w:val="00B24258"/>
    <w:rsid w:val="00B263CA"/>
    <w:rsid w:val="00B26593"/>
    <w:rsid w:val="00B26C8A"/>
    <w:rsid w:val="00B271A9"/>
    <w:rsid w:val="00B32220"/>
    <w:rsid w:val="00B32632"/>
    <w:rsid w:val="00B32EAF"/>
    <w:rsid w:val="00B362DB"/>
    <w:rsid w:val="00B46469"/>
    <w:rsid w:val="00B55B05"/>
    <w:rsid w:val="00B57E15"/>
    <w:rsid w:val="00B63705"/>
    <w:rsid w:val="00B6472F"/>
    <w:rsid w:val="00B658EB"/>
    <w:rsid w:val="00B67A05"/>
    <w:rsid w:val="00B71B5A"/>
    <w:rsid w:val="00B71D59"/>
    <w:rsid w:val="00B76890"/>
    <w:rsid w:val="00B76FBB"/>
    <w:rsid w:val="00B81C13"/>
    <w:rsid w:val="00B8319C"/>
    <w:rsid w:val="00B86FBB"/>
    <w:rsid w:val="00B90D03"/>
    <w:rsid w:val="00B94B78"/>
    <w:rsid w:val="00BA4BFA"/>
    <w:rsid w:val="00BB1401"/>
    <w:rsid w:val="00BB2ED6"/>
    <w:rsid w:val="00BB302A"/>
    <w:rsid w:val="00BB44DF"/>
    <w:rsid w:val="00BB684D"/>
    <w:rsid w:val="00BB727A"/>
    <w:rsid w:val="00BC04C9"/>
    <w:rsid w:val="00BC48A1"/>
    <w:rsid w:val="00BC5EB6"/>
    <w:rsid w:val="00BC7598"/>
    <w:rsid w:val="00BD22C5"/>
    <w:rsid w:val="00BD24E9"/>
    <w:rsid w:val="00BE52E6"/>
    <w:rsid w:val="00BF05A6"/>
    <w:rsid w:val="00BF10F3"/>
    <w:rsid w:val="00BF1799"/>
    <w:rsid w:val="00BF1DCE"/>
    <w:rsid w:val="00BF2134"/>
    <w:rsid w:val="00BF2897"/>
    <w:rsid w:val="00BF335F"/>
    <w:rsid w:val="00BF5697"/>
    <w:rsid w:val="00BF6299"/>
    <w:rsid w:val="00BF663B"/>
    <w:rsid w:val="00BF686A"/>
    <w:rsid w:val="00C00EFD"/>
    <w:rsid w:val="00C0241A"/>
    <w:rsid w:val="00C03555"/>
    <w:rsid w:val="00C055EF"/>
    <w:rsid w:val="00C10134"/>
    <w:rsid w:val="00C12423"/>
    <w:rsid w:val="00C13928"/>
    <w:rsid w:val="00C14BBC"/>
    <w:rsid w:val="00C179FC"/>
    <w:rsid w:val="00C21145"/>
    <w:rsid w:val="00C22D86"/>
    <w:rsid w:val="00C243B0"/>
    <w:rsid w:val="00C419C6"/>
    <w:rsid w:val="00C43278"/>
    <w:rsid w:val="00C533B2"/>
    <w:rsid w:val="00C535D8"/>
    <w:rsid w:val="00C54C09"/>
    <w:rsid w:val="00C56DCD"/>
    <w:rsid w:val="00C604E3"/>
    <w:rsid w:val="00C62CFC"/>
    <w:rsid w:val="00C6345F"/>
    <w:rsid w:val="00C647D8"/>
    <w:rsid w:val="00C65C78"/>
    <w:rsid w:val="00C668DA"/>
    <w:rsid w:val="00C66D5C"/>
    <w:rsid w:val="00C6718D"/>
    <w:rsid w:val="00C72B3A"/>
    <w:rsid w:val="00C73F71"/>
    <w:rsid w:val="00C91DCF"/>
    <w:rsid w:val="00C9264D"/>
    <w:rsid w:val="00CA4933"/>
    <w:rsid w:val="00CA5EBB"/>
    <w:rsid w:val="00CA785F"/>
    <w:rsid w:val="00CC0D69"/>
    <w:rsid w:val="00CC290C"/>
    <w:rsid w:val="00CC3443"/>
    <w:rsid w:val="00CC60E8"/>
    <w:rsid w:val="00CD06FC"/>
    <w:rsid w:val="00CD2B53"/>
    <w:rsid w:val="00CD2BB4"/>
    <w:rsid w:val="00CD2CA5"/>
    <w:rsid w:val="00CD5046"/>
    <w:rsid w:val="00CD7AC3"/>
    <w:rsid w:val="00CE00DB"/>
    <w:rsid w:val="00CE1A55"/>
    <w:rsid w:val="00CE2565"/>
    <w:rsid w:val="00CE2FA5"/>
    <w:rsid w:val="00CE6F7C"/>
    <w:rsid w:val="00CE777A"/>
    <w:rsid w:val="00CF45B1"/>
    <w:rsid w:val="00CF567C"/>
    <w:rsid w:val="00CF5EDC"/>
    <w:rsid w:val="00CF6085"/>
    <w:rsid w:val="00CF6948"/>
    <w:rsid w:val="00D04C80"/>
    <w:rsid w:val="00D054B4"/>
    <w:rsid w:val="00D066E5"/>
    <w:rsid w:val="00D06B63"/>
    <w:rsid w:val="00D12034"/>
    <w:rsid w:val="00D1367A"/>
    <w:rsid w:val="00D1513E"/>
    <w:rsid w:val="00D16A02"/>
    <w:rsid w:val="00D222B6"/>
    <w:rsid w:val="00D244D9"/>
    <w:rsid w:val="00D26D4E"/>
    <w:rsid w:val="00D302A4"/>
    <w:rsid w:val="00D37A23"/>
    <w:rsid w:val="00D407B5"/>
    <w:rsid w:val="00D43E73"/>
    <w:rsid w:val="00D451C3"/>
    <w:rsid w:val="00D50255"/>
    <w:rsid w:val="00D50515"/>
    <w:rsid w:val="00D51FF7"/>
    <w:rsid w:val="00D5270A"/>
    <w:rsid w:val="00D53EC0"/>
    <w:rsid w:val="00D5496A"/>
    <w:rsid w:val="00D54F7C"/>
    <w:rsid w:val="00D56F5D"/>
    <w:rsid w:val="00D62C63"/>
    <w:rsid w:val="00D62EE1"/>
    <w:rsid w:val="00D6334F"/>
    <w:rsid w:val="00D664C2"/>
    <w:rsid w:val="00D66D6B"/>
    <w:rsid w:val="00D672D2"/>
    <w:rsid w:val="00D674B2"/>
    <w:rsid w:val="00D70E13"/>
    <w:rsid w:val="00D7293C"/>
    <w:rsid w:val="00D76847"/>
    <w:rsid w:val="00D77CDF"/>
    <w:rsid w:val="00D80586"/>
    <w:rsid w:val="00D80CE9"/>
    <w:rsid w:val="00D81EAF"/>
    <w:rsid w:val="00D84FB1"/>
    <w:rsid w:val="00D86255"/>
    <w:rsid w:val="00D87FE3"/>
    <w:rsid w:val="00D90517"/>
    <w:rsid w:val="00D91339"/>
    <w:rsid w:val="00D91E29"/>
    <w:rsid w:val="00D93431"/>
    <w:rsid w:val="00D9351F"/>
    <w:rsid w:val="00D96ACC"/>
    <w:rsid w:val="00DA7EA5"/>
    <w:rsid w:val="00DB092C"/>
    <w:rsid w:val="00DB3A50"/>
    <w:rsid w:val="00DB4192"/>
    <w:rsid w:val="00DC048D"/>
    <w:rsid w:val="00DC12A7"/>
    <w:rsid w:val="00DC2D27"/>
    <w:rsid w:val="00DC431A"/>
    <w:rsid w:val="00DD0B6A"/>
    <w:rsid w:val="00DD3381"/>
    <w:rsid w:val="00DD3BF4"/>
    <w:rsid w:val="00DD425E"/>
    <w:rsid w:val="00DD5AC5"/>
    <w:rsid w:val="00DD5E4A"/>
    <w:rsid w:val="00DD7E61"/>
    <w:rsid w:val="00DE0738"/>
    <w:rsid w:val="00DE10FE"/>
    <w:rsid w:val="00DE167A"/>
    <w:rsid w:val="00DE40D6"/>
    <w:rsid w:val="00DF00CF"/>
    <w:rsid w:val="00DF2DFC"/>
    <w:rsid w:val="00DF4C43"/>
    <w:rsid w:val="00DF524B"/>
    <w:rsid w:val="00DF55BD"/>
    <w:rsid w:val="00DF661B"/>
    <w:rsid w:val="00E01607"/>
    <w:rsid w:val="00E05624"/>
    <w:rsid w:val="00E12625"/>
    <w:rsid w:val="00E15672"/>
    <w:rsid w:val="00E17264"/>
    <w:rsid w:val="00E20C1A"/>
    <w:rsid w:val="00E252A3"/>
    <w:rsid w:val="00E30300"/>
    <w:rsid w:val="00E314C8"/>
    <w:rsid w:val="00E3298A"/>
    <w:rsid w:val="00E41051"/>
    <w:rsid w:val="00E4198A"/>
    <w:rsid w:val="00E4291C"/>
    <w:rsid w:val="00E42B3E"/>
    <w:rsid w:val="00E45D04"/>
    <w:rsid w:val="00E53C5B"/>
    <w:rsid w:val="00E5407C"/>
    <w:rsid w:val="00E652A4"/>
    <w:rsid w:val="00E65EA9"/>
    <w:rsid w:val="00E6600B"/>
    <w:rsid w:val="00E66160"/>
    <w:rsid w:val="00E66243"/>
    <w:rsid w:val="00E7029D"/>
    <w:rsid w:val="00E708B0"/>
    <w:rsid w:val="00E7187A"/>
    <w:rsid w:val="00E722BB"/>
    <w:rsid w:val="00E73CD9"/>
    <w:rsid w:val="00E750D5"/>
    <w:rsid w:val="00E76E23"/>
    <w:rsid w:val="00E9375E"/>
    <w:rsid w:val="00EA522F"/>
    <w:rsid w:val="00EB236F"/>
    <w:rsid w:val="00EB47B6"/>
    <w:rsid w:val="00EB5A74"/>
    <w:rsid w:val="00EB6BCB"/>
    <w:rsid w:val="00EC2391"/>
    <w:rsid w:val="00EC4E20"/>
    <w:rsid w:val="00EC73E9"/>
    <w:rsid w:val="00EC7746"/>
    <w:rsid w:val="00EC783D"/>
    <w:rsid w:val="00EC78E0"/>
    <w:rsid w:val="00ED2543"/>
    <w:rsid w:val="00ED5F61"/>
    <w:rsid w:val="00ED69AD"/>
    <w:rsid w:val="00ED6C43"/>
    <w:rsid w:val="00EF5838"/>
    <w:rsid w:val="00EF5844"/>
    <w:rsid w:val="00EF5B42"/>
    <w:rsid w:val="00EF5EA0"/>
    <w:rsid w:val="00EF62FA"/>
    <w:rsid w:val="00EF6947"/>
    <w:rsid w:val="00F000A6"/>
    <w:rsid w:val="00F040FF"/>
    <w:rsid w:val="00F05CCC"/>
    <w:rsid w:val="00F07142"/>
    <w:rsid w:val="00F0757E"/>
    <w:rsid w:val="00F1089D"/>
    <w:rsid w:val="00F15722"/>
    <w:rsid w:val="00F15A6F"/>
    <w:rsid w:val="00F21C58"/>
    <w:rsid w:val="00F2618D"/>
    <w:rsid w:val="00F27899"/>
    <w:rsid w:val="00F314ED"/>
    <w:rsid w:val="00F34D55"/>
    <w:rsid w:val="00F35FEF"/>
    <w:rsid w:val="00F4482D"/>
    <w:rsid w:val="00F47D3F"/>
    <w:rsid w:val="00F55BEA"/>
    <w:rsid w:val="00F5677D"/>
    <w:rsid w:val="00F60EBB"/>
    <w:rsid w:val="00F62000"/>
    <w:rsid w:val="00F66AED"/>
    <w:rsid w:val="00F70558"/>
    <w:rsid w:val="00F74506"/>
    <w:rsid w:val="00F7506A"/>
    <w:rsid w:val="00F75D8C"/>
    <w:rsid w:val="00F812B7"/>
    <w:rsid w:val="00F818CE"/>
    <w:rsid w:val="00F822F9"/>
    <w:rsid w:val="00F83D77"/>
    <w:rsid w:val="00F851DA"/>
    <w:rsid w:val="00F85910"/>
    <w:rsid w:val="00F92688"/>
    <w:rsid w:val="00F955E8"/>
    <w:rsid w:val="00FA2D17"/>
    <w:rsid w:val="00FA48FE"/>
    <w:rsid w:val="00FB0B43"/>
    <w:rsid w:val="00FB1ED6"/>
    <w:rsid w:val="00FB5359"/>
    <w:rsid w:val="00FB5CA7"/>
    <w:rsid w:val="00FC057F"/>
    <w:rsid w:val="00FC7B58"/>
    <w:rsid w:val="00FD0FBD"/>
    <w:rsid w:val="00FD1969"/>
    <w:rsid w:val="00FD4CC9"/>
    <w:rsid w:val="00FD4F02"/>
    <w:rsid w:val="00FE3577"/>
    <w:rsid w:val="00FE6A28"/>
    <w:rsid w:val="00FE7761"/>
    <w:rsid w:val="00FF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F868A-4DFE-AE41-8284-73DDDFA75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2014-11-14T02:52:00Z</cp:lastPrinted>
  <dcterms:created xsi:type="dcterms:W3CDTF">2014-12-10T14:11:00Z</dcterms:created>
  <dcterms:modified xsi:type="dcterms:W3CDTF">2014-12-10T14:11:00Z</dcterms:modified>
</cp:coreProperties>
</file>