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1DF64" w14:textId="77777777" w:rsidR="00990BD4" w:rsidRDefault="00990BD4" w:rsidP="00192E9C">
      <w:pPr>
        <w:rPr>
          <w:rFonts w:asciiTheme="majorHAnsi" w:hAnsiTheme="majorHAnsi" w:cstheme="majorHAnsi"/>
          <w:i/>
          <w:noProof/>
        </w:rPr>
      </w:pPr>
    </w:p>
    <w:p w14:paraId="5463D3FF" w14:textId="07DF1F43" w:rsidR="00132362" w:rsidRPr="00797F17" w:rsidRDefault="00E65811" w:rsidP="00132362">
      <w:pPr>
        <w:jc w:val="both"/>
        <w:rPr>
          <w:rFonts w:asciiTheme="majorHAnsi" w:hAnsiTheme="majorHAnsi" w:cstheme="majorHAnsi"/>
          <w:b/>
          <w:noProof/>
          <w:sz w:val="32"/>
          <w:szCs w:val="32"/>
        </w:rPr>
      </w:pPr>
      <w:r>
        <w:rPr>
          <w:rFonts w:asciiTheme="majorHAnsi" w:hAnsiTheme="majorHAnsi" w:cstheme="majorHAnsi"/>
          <w:b/>
          <w:noProof/>
          <w:sz w:val="32"/>
          <w:szCs w:val="32"/>
        </w:rPr>
        <w:t>Figure 3</w:t>
      </w:r>
      <w:r w:rsidR="00797F17" w:rsidRPr="00797F17">
        <w:rPr>
          <w:rFonts w:asciiTheme="majorHAnsi" w:hAnsiTheme="majorHAnsi" w:cstheme="majorHAnsi"/>
          <w:b/>
          <w:noProof/>
          <w:sz w:val="32"/>
          <w:szCs w:val="32"/>
        </w:rPr>
        <w:t>-</w:t>
      </w:r>
      <w:r w:rsidR="001A1ADF">
        <w:rPr>
          <w:rFonts w:asciiTheme="majorHAnsi" w:hAnsiTheme="majorHAnsi" w:cstheme="majorHAnsi"/>
          <w:b/>
          <w:noProof/>
          <w:sz w:val="32"/>
          <w:szCs w:val="32"/>
        </w:rPr>
        <w:t>source data</w:t>
      </w:r>
      <w:r w:rsidR="00797F17" w:rsidRPr="00797F17">
        <w:rPr>
          <w:rFonts w:asciiTheme="majorHAnsi" w:hAnsiTheme="majorHAnsi" w:cstheme="majorHAnsi"/>
          <w:b/>
          <w:noProof/>
          <w:sz w:val="32"/>
          <w:szCs w:val="32"/>
        </w:rPr>
        <w:t xml:space="preserve"> 1</w:t>
      </w:r>
    </w:p>
    <w:p w14:paraId="14C8C138" w14:textId="77777777" w:rsidR="00797F17" w:rsidRDefault="00797F17" w:rsidP="00132362">
      <w:pPr>
        <w:jc w:val="both"/>
        <w:rPr>
          <w:rFonts w:asciiTheme="majorHAnsi" w:hAnsiTheme="majorHAnsi" w:cstheme="majorHAnsi"/>
          <w:b/>
          <w:noProof/>
        </w:rPr>
      </w:pPr>
    </w:p>
    <w:p w14:paraId="74A9442D" w14:textId="77777777" w:rsidR="00797F17" w:rsidRPr="00132362" w:rsidRDefault="00797F17" w:rsidP="00132362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"/>
        <w:gridCol w:w="1294"/>
        <w:gridCol w:w="1295"/>
        <w:gridCol w:w="1359"/>
        <w:gridCol w:w="1305"/>
      </w:tblGrid>
      <w:tr w:rsidR="00B91F0E" w:rsidRPr="00132362" w14:paraId="6A9C87C9" w14:textId="77777777" w:rsidTr="006C21CE">
        <w:tc>
          <w:tcPr>
            <w:tcW w:w="998" w:type="dxa"/>
          </w:tcPr>
          <w:p w14:paraId="1CA97374" w14:textId="77777777" w:rsidR="00B91F0E" w:rsidRPr="00A2067C" w:rsidRDefault="00B91F0E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1294" w:type="dxa"/>
          </w:tcPr>
          <w:p w14:paraId="2BBEDB6B" w14:textId="77777777" w:rsidR="00B91F0E" w:rsidRPr="00A2067C" w:rsidRDefault="001940D1" w:rsidP="00E73922">
            <w:pPr>
              <w:jc w:val="both"/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0.5</w:t>
            </w:r>
            <w:r w:rsidR="00B91F0E" w:rsidRPr="00A2067C">
              <w:rPr>
                <w:rFonts w:asciiTheme="majorHAnsi" w:hAnsiTheme="majorHAnsi" w:cstheme="majorHAnsi"/>
                <w:noProof/>
              </w:rPr>
              <w:t>M</w:t>
            </w:r>
          </w:p>
        </w:tc>
        <w:tc>
          <w:tcPr>
            <w:tcW w:w="1295" w:type="dxa"/>
          </w:tcPr>
          <w:p w14:paraId="53F46D23" w14:textId="77777777" w:rsidR="00B91F0E" w:rsidRPr="00A2067C" w:rsidRDefault="001940D1" w:rsidP="00E73922">
            <w:pPr>
              <w:jc w:val="both"/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0.75</w:t>
            </w:r>
            <w:r w:rsidR="00B91F0E" w:rsidRPr="00A2067C">
              <w:rPr>
                <w:rFonts w:asciiTheme="majorHAnsi" w:hAnsiTheme="majorHAnsi" w:cstheme="majorHAnsi"/>
                <w:noProof/>
              </w:rPr>
              <w:t>M</w:t>
            </w:r>
          </w:p>
        </w:tc>
        <w:tc>
          <w:tcPr>
            <w:tcW w:w="1359" w:type="dxa"/>
          </w:tcPr>
          <w:p w14:paraId="630BCCAD" w14:textId="77777777" w:rsidR="00B91F0E" w:rsidRPr="00A2067C" w:rsidRDefault="001940D1" w:rsidP="00E73922">
            <w:pPr>
              <w:jc w:val="both"/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1</w:t>
            </w:r>
            <w:r w:rsidR="00B91F0E" w:rsidRPr="00A2067C">
              <w:rPr>
                <w:rFonts w:asciiTheme="majorHAnsi" w:hAnsiTheme="majorHAnsi" w:cstheme="majorHAnsi"/>
                <w:noProof/>
              </w:rPr>
              <w:t>M</w:t>
            </w:r>
          </w:p>
        </w:tc>
        <w:tc>
          <w:tcPr>
            <w:tcW w:w="1305" w:type="dxa"/>
          </w:tcPr>
          <w:p w14:paraId="56B7F771" w14:textId="77777777" w:rsidR="00B91F0E" w:rsidRPr="00A2067C" w:rsidRDefault="00B91F0E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p-value</w:t>
            </w:r>
          </w:p>
        </w:tc>
      </w:tr>
      <w:tr w:rsidR="006C21CE" w:rsidRPr="00132362" w14:paraId="75F0318A" w14:textId="77777777" w:rsidTr="006C21CE">
        <w:tc>
          <w:tcPr>
            <w:tcW w:w="998" w:type="dxa"/>
          </w:tcPr>
          <w:p w14:paraId="12120CC7" w14:textId="77777777" w:rsidR="006C21CE" w:rsidRPr="00A2067C" w:rsidRDefault="006C21CE" w:rsidP="00D64E59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RRP size</w:t>
            </w:r>
          </w:p>
        </w:tc>
        <w:tc>
          <w:tcPr>
            <w:tcW w:w="1294" w:type="dxa"/>
          </w:tcPr>
          <w:p w14:paraId="5980F134" w14:textId="77777777" w:rsidR="006C21CE" w:rsidRPr="00A2067C" w:rsidRDefault="006C21CE" w:rsidP="00D64E59">
            <w:pPr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1.31 ± 0.23 nC (n=22)</w:t>
            </w:r>
          </w:p>
        </w:tc>
        <w:tc>
          <w:tcPr>
            <w:tcW w:w="1295" w:type="dxa"/>
          </w:tcPr>
          <w:p w14:paraId="42B23999" w14:textId="77777777" w:rsidR="006C21CE" w:rsidRPr="00A2067C" w:rsidRDefault="006C21CE" w:rsidP="00D64E59">
            <w:pPr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1.40 ± 0.27 nC (n=13)</w:t>
            </w:r>
          </w:p>
        </w:tc>
        <w:tc>
          <w:tcPr>
            <w:tcW w:w="1359" w:type="dxa"/>
          </w:tcPr>
          <w:p w14:paraId="4A587707" w14:textId="77777777" w:rsidR="006C21CE" w:rsidRPr="00A2067C" w:rsidRDefault="006C21CE" w:rsidP="00D64E59">
            <w:pPr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1.74 ± 0.43 nC (n=18)</w:t>
            </w:r>
          </w:p>
        </w:tc>
        <w:tc>
          <w:tcPr>
            <w:tcW w:w="1305" w:type="dxa"/>
          </w:tcPr>
          <w:p w14:paraId="3EDB1638" w14:textId="77777777" w:rsidR="006C21CE" w:rsidRPr="00A2067C" w:rsidRDefault="006C21CE" w:rsidP="00D64E59">
            <w:pPr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&gt; 0.05 (ANOVA)</w:t>
            </w:r>
          </w:p>
        </w:tc>
      </w:tr>
    </w:tbl>
    <w:p w14:paraId="1AA97B1D" w14:textId="77777777" w:rsidR="006C21CE" w:rsidRPr="00192E9C" w:rsidRDefault="006C21CE" w:rsidP="006C21CE">
      <w:pPr>
        <w:rPr>
          <w:rFonts w:asciiTheme="majorHAnsi" w:hAnsiTheme="majorHAnsi" w:cstheme="majorHAnsi"/>
          <w:b/>
          <w:noProof/>
        </w:rPr>
      </w:pPr>
      <w:bookmarkStart w:id="0" w:name="_GoBack"/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E65811">
        <w:rPr>
          <w:rFonts w:asciiTheme="majorHAnsi" w:hAnsiTheme="majorHAnsi" w:cstheme="majorHAnsi"/>
          <w:b/>
          <w:noProof/>
        </w:rPr>
        <w:t>3</w:t>
      </w:r>
      <w:r>
        <w:rPr>
          <w:rFonts w:asciiTheme="majorHAnsi" w:hAnsiTheme="majorHAnsi" w:cstheme="majorHAnsi"/>
          <w:b/>
          <w:noProof/>
        </w:rPr>
        <w:t>B</w:t>
      </w:r>
    </w:p>
    <w:bookmarkEnd w:id="0"/>
    <w:p w14:paraId="72E4C44D" w14:textId="77777777" w:rsidR="006C21CE" w:rsidRDefault="006C21CE" w:rsidP="00132362">
      <w:pPr>
        <w:jc w:val="both"/>
        <w:rPr>
          <w:rFonts w:asciiTheme="majorHAnsi" w:hAnsiTheme="majorHAnsi" w:cstheme="majorHAnsi"/>
          <w:noProof/>
        </w:rPr>
      </w:pPr>
    </w:p>
    <w:p w14:paraId="4D4BA3BA" w14:textId="77777777" w:rsidR="006C21CE" w:rsidRDefault="006C21CE" w:rsidP="00132362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287"/>
        <w:gridCol w:w="1271"/>
        <w:gridCol w:w="1271"/>
        <w:gridCol w:w="1271"/>
        <w:gridCol w:w="1338"/>
        <w:gridCol w:w="1430"/>
      </w:tblGrid>
      <w:tr w:rsidR="00B91F0E" w:rsidRPr="00132362" w14:paraId="01D491AF" w14:textId="77777777" w:rsidTr="00196B6C">
        <w:tc>
          <w:tcPr>
            <w:tcW w:w="988" w:type="dxa"/>
          </w:tcPr>
          <w:p w14:paraId="69D4E3D2" w14:textId="77777777" w:rsidR="00B91F0E" w:rsidRPr="00A2067C" w:rsidRDefault="00B91F0E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1287" w:type="dxa"/>
          </w:tcPr>
          <w:p w14:paraId="2734D38C" w14:textId="77777777" w:rsidR="00B91F0E" w:rsidRPr="00A2067C" w:rsidRDefault="001940D1" w:rsidP="00E73922">
            <w:pPr>
              <w:jc w:val="both"/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0</w:t>
            </w:r>
            <w:r w:rsidR="00B91F0E" w:rsidRPr="00A2067C">
              <w:rPr>
                <w:rFonts w:asciiTheme="majorHAnsi" w:hAnsiTheme="majorHAnsi" w:cstheme="majorHAnsi"/>
                <w:noProof/>
              </w:rPr>
              <w:t>M</w:t>
            </w:r>
          </w:p>
        </w:tc>
        <w:tc>
          <w:tcPr>
            <w:tcW w:w="1271" w:type="dxa"/>
          </w:tcPr>
          <w:p w14:paraId="30A456AF" w14:textId="77777777" w:rsidR="00B91F0E" w:rsidRPr="00A2067C" w:rsidRDefault="001940D1" w:rsidP="00E73922">
            <w:pPr>
              <w:jc w:val="both"/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0.25</w:t>
            </w:r>
            <w:r w:rsidR="00B91F0E">
              <w:rPr>
                <w:rFonts w:asciiTheme="majorHAnsi" w:hAnsiTheme="majorHAnsi" w:cstheme="majorHAnsi"/>
                <w:noProof/>
              </w:rPr>
              <w:t>M</w:t>
            </w:r>
          </w:p>
        </w:tc>
        <w:tc>
          <w:tcPr>
            <w:tcW w:w="1271" w:type="dxa"/>
          </w:tcPr>
          <w:p w14:paraId="2B9E5396" w14:textId="77777777" w:rsidR="00B91F0E" w:rsidRPr="00A2067C" w:rsidRDefault="001940D1" w:rsidP="00E73922">
            <w:pPr>
              <w:jc w:val="both"/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0.5</w:t>
            </w:r>
            <w:r w:rsidR="00B91F0E" w:rsidRPr="00A2067C">
              <w:rPr>
                <w:rFonts w:asciiTheme="majorHAnsi" w:hAnsiTheme="majorHAnsi" w:cstheme="majorHAnsi"/>
                <w:noProof/>
              </w:rPr>
              <w:t>M</w:t>
            </w:r>
          </w:p>
        </w:tc>
        <w:tc>
          <w:tcPr>
            <w:tcW w:w="1271" w:type="dxa"/>
          </w:tcPr>
          <w:p w14:paraId="73F97D6D" w14:textId="77777777" w:rsidR="00B91F0E" w:rsidRPr="00A2067C" w:rsidRDefault="001940D1" w:rsidP="00E73922">
            <w:pPr>
              <w:jc w:val="both"/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0.75</w:t>
            </w:r>
            <w:r w:rsidR="00B91F0E" w:rsidRPr="00A2067C">
              <w:rPr>
                <w:rFonts w:asciiTheme="majorHAnsi" w:hAnsiTheme="majorHAnsi" w:cstheme="majorHAnsi"/>
                <w:noProof/>
              </w:rPr>
              <w:t>M</w:t>
            </w:r>
          </w:p>
        </w:tc>
        <w:tc>
          <w:tcPr>
            <w:tcW w:w="1338" w:type="dxa"/>
          </w:tcPr>
          <w:p w14:paraId="454DB9EE" w14:textId="77777777" w:rsidR="00B91F0E" w:rsidRPr="00A2067C" w:rsidRDefault="001940D1" w:rsidP="00E73922">
            <w:pPr>
              <w:jc w:val="both"/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1</w:t>
            </w:r>
            <w:r w:rsidR="00B91F0E" w:rsidRPr="00A2067C">
              <w:rPr>
                <w:rFonts w:asciiTheme="majorHAnsi" w:hAnsiTheme="majorHAnsi" w:cstheme="majorHAnsi"/>
                <w:noProof/>
              </w:rPr>
              <w:t>M</w:t>
            </w:r>
          </w:p>
        </w:tc>
        <w:tc>
          <w:tcPr>
            <w:tcW w:w="1430" w:type="dxa"/>
          </w:tcPr>
          <w:p w14:paraId="51E2B8B3" w14:textId="77777777" w:rsidR="00B91F0E" w:rsidRPr="00A2067C" w:rsidRDefault="00B91F0E" w:rsidP="00797F17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p-value</w:t>
            </w:r>
          </w:p>
        </w:tc>
      </w:tr>
      <w:tr w:rsidR="006C21CE" w:rsidRPr="00132362" w14:paraId="10AB5FC0" w14:textId="77777777" w:rsidTr="00196B6C">
        <w:tc>
          <w:tcPr>
            <w:tcW w:w="988" w:type="dxa"/>
          </w:tcPr>
          <w:p w14:paraId="52E59434" w14:textId="77777777" w:rsidR="006C21CE" w:rsidRPr="00A2067C" w:rsidRDefault="001A1ADF" w:rsidP="00797F17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2,max</m:t>
                    </m:r>
                  </m:sub>
                </m:sSub>
              </m:oMath>
            </m:oMathPara>
          </w:p>
        </w:tc>
        <w:tc>
          <w:tcPr>
            <w:tcW w:w="1287" w:type="dxa"/>
          </w:tcPr>
          <w:p w14:paraId="4C73807C" w14:textId="77777777" w:rsidR="006C21CE" w:rsidRPr="00A2067C" w:rsidRDefault="006C21CE" w:rsidP="00797F17">
            <w:pPr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4.30 ± 0.82·10</w:t>
            </w:r>
            <w:r w:rsidRPr="00A2067C">
              <w:rPr>
                <w:rFonts w:asciiTheme="majorHAnsi" w:hAnsiTheme="majorHAnsi" w:cstheme="majorHAnsi"/>
                <w:noProof/>
                <w:vertAlign w:val="superscript"/>
              </w:rPr>
              <w:t>-4</w:t>
            </w:r>
            <w:r w:rsidRPr="00A2067C">
              <w:rPr>
                <w:rFonts w:asciiTheme="majorHAnsi" w:hAnsiTheme="majorHAnsi" w:cstheme="majorHAnsi"/>
                <w:noProof/>
              </w:rPr>
              <w:t xml:space="preserve"> s</w:t>
            </w:r>
            <w:r w:rsidRPr="00A2067C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A2067C">
              <w:rPr>
                <w:rFonts w:asciiTheme="majorHAnsi" w:hAnsiTheme="majorHAnsi" w:cstheme="majorHAnsi"/>
                <w:noProof/>
              </w:rPr>
              <w:t xml:space="preserve"> (n = 12)</w:t>
            </w:r>
          </w:p>
        </w:tc>
        <w:tc>
          <w:tcPr>
            <w:tcW w:w="1271" w:type="dxa"/>
          </w:tcPr>
          <w:p w14:paraId="0614ED9E" w14:textId="77777777" w:rsidR="006C21CE" w:rsidRPr="00A2067C" w:rsidRDefault="006C21CE" w:rsidP="00797F17">
            <w:pPr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1.93 ± 0.55·10</w:t>
            </w:r>
            <w:r w:rsidRPr="00A2067C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A2067C">
              <w:rPr>
                <w:rFonts w:asciiTheme="majorHAnsi" w:hAnsiTheme="majorHAnsi" w:cstheme="majorHAnsi"/>
                <w:noProof/>
              </w:rPr>
              <w:t xml:space="preserve"> s</w:t>
            </w:r>
            <w:r w:rsidRPr="00A2067C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A2067C">
              <w:rPr>
                <w:rFonts w:asciiTheme="majorHAnsi" w:hAnsiTheme="majorHAnsi" w:cstheme="majorHAnsi"/>
                <w:noProof/>
              </w:rPr>
              <w:t xml:space="preserve"> (n = 6)</w:t>
            </w:r>
          </w:p>
        </w:tc>
        <w:tc>
          <w:tcPr>
            <w:tcW w:w="1271" w:type="dxa"/>
          </w:tcPr>
          <w:p w14:paraId="6BEC6E55" w14:textId="77777777" w:rsidR="006C21CE" w:rsidRPr="00A2067C" w:rsidRDefault="006C21CE" w:rsidP="00797F17">
            <w:pPr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2.52 ± 0.21 s</w:t>
            </w:r>
            <w:r w:rsidRPr="00A2067C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A2067C">
              <w:rPr>
                <w:rFonts w:asciiTheme="majorHAnsi" w:hAnsiTheme="majorHAnsi" w:cstheme="majorHAnsi"/>
                <w:noProof/>
              </w:rPr>
              <w:t xml:space="preserve"> (n=22)</w:t>
            </w:r>
          </w:p>
        </w:tc>
        <w:tc>
          <w:tcPr>
            <w:tcW w:w="1271" w:type="dxa"/>
          </w:tcPr>
          <w:p w14:paraId="6851ABF6" w14:textId="77777777" w:rsidR="006C21CE" w:rsidRPr="00A2067C" w:rsidRDefault="006C21CE" w:rsidP="00797F17">
            <w:pPr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3.65 ± 0.68 s</w:t>
            </w:r>
            <w:r w:rsidRPr="00A2067C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A2067C">
              <w:rPr>
                <w:rFonts w:asciiTheme="majorHAnsi" w:hAnsiTheme="majorHAnsi" w:cstheme="majorHAnsi"/>
                <w:noProof/>
              </w:rPr>
              <w:t xml:space="preserve"> (n = 13)</w:t>
            </w:r>
          </w:p>
        </w:tc>
        <w:tc>
          <w:tcPr>
            <w:tcW w:w="1338" w:type="dxa"/>
          </w:tcPr>
          <w:p w14:paraId="203EEA97" w14:textId="77777777" w:rsidR="006C21CE" w:rsidRPr="00A2067C" w:rsidRDefault="006C21CE" w:rsidP="00797F17">
            <w:pPr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4.49 ± 0.39 s</w:t>
            </w:r>
            <w:r w:rsidRPr="00A2067C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A2067C">
              <w:rPr>
                <w:rFonts w:asciiTheme="majorHAnsi" w:hAnsiTheme="majorHAnsi" w:cstheme="majorHAnsi"/>
                <w:noProof/>
              </w:rPr>
              <w:t xml:space="preserve"> (n = 18)</w:t>
            </w:r>
          </w:p>
        </w:tc>
        <w:tc>
          <w:tcPr>
            <w:tcW w:w="1430" w:type="dxa"/>
          </w:tcPr>
          <w:p w14:paraId="28BA5DC0" w14:textId="77777777" w:rsidR="006C21CE" w:rsidRPr="00A2067C" w:rsidRDefault="006C21CE" w:rsidP="00196B6C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 xml:space="preserve">&lt; 0.05 for all combinations except </w:t>
            </w:r>
            <w:r w:rsidR="00196B6C">
              <w:rPr>
                <w:rFonts w:asciiTheme="majorHAnsi" w:hAnsiTheme="majorHAnsi" w:cstheme="majorHAnsi"/>
                <w:noProof/>
                <w:lang w:val="en-US"/>
              </w:rPr>
              <w:t>0.75</w:t>
            </w:r>
            <w:r w:rsidRPr="00A2067C">
              <w:rPr>
                <w:rFonts w:asciiTheme="majorHAnsi" w:hAnsiTheme="majorHAnsi" w:cstheme="majorHAnsi"/>
                <w:noProof/>
                <w:lang w:val="en-US"/>
              </w:rPr>
              <w:t>-1</w:t>
            </w:r>
            <w:r w:rsidR="00196B6C">
              <w:rPr>
                <w:rFonts w:asciiTheme="majorHAnsi" w:hAnsiTheme="majorHAnsi" w:cstheme="majorHAnsi"/>
                <w:noProof/>
                <w:lang w:val="en-US"/>
              </w:rPr>
              <w:t>.0</w:t>
            </w:r>
            <w:r w:rsidRPr="00A2067C">
              <w:rPr>
                <w:rFonts w:asciiTheme="majorHAnsi" w:hAnsiTheme="majorHAnsi" w:cstheme="majorHAnsi"/>
                <w:noProof/>
                <w:lang w:val="en-US"/>
              </w:rPr>
              <w:t xml:space="preserve">M and </w:t>
            </w:r>
            <w:r w:rsidR="00196B6C">
              <w:rPr>
                <w:rFonts w:asciiTheme="majorHAnsi" w:hAnsiTheme="majorHAnsi" w:cstheme="majorHAnsi"/>
                <w:noProof/>
                <w:lang w:val="en-US"/>
              </w:rPr>
              <w:t>0.5</w:t>
            </w:r>
            <w:r w:rsidRPr="00A2067C">
              <w:rPr>
                <w:rFonts w:asciiTheme="majorHAnsi" w:hAnsiTheme="majorHAnsi" w:cstheme="majorHAnsi"/>
                <w:noProof/>
                <w:lang w:val="en-US"/>
              </w:rPr>
              <w:t>-</w:t>
            </w:r>
            <w:r w:rsidR="00196B6C">
              <w:rPr>
                <w:rFonts w:asciiTheme="majorHAnsi" w:hAnsiTheme="majorHAnsi" w:cstheme="majorHAnsi"/>
                <w:noProof/>
                <w:lang w:val="en-US"/>
              </w:rPr>
              <w:t>0.75</w:t>
            </w:r>
            <w:r w:rsidRPr="00A2067C">
              <w:rPr>
                <w:rFonts w:asciiTheme="majorHAnsi" w:hAnsiTheme="majorHAnsi" w:cstheme="majorHAnsi"/>
                <w:noProof/>
                <w:lang w:val="en-US"/>
              </w:rPr>
              <w:t>M (ANOVA + Bonferroni post-hoc test)</w:t>
            </w:r>
          </w:p>
        </w:tc>
      </w:tr>
    </w:tbl>
    <w:p w14:paraId="198509CA" w14:textId="77777777" w:rsidR="006C21CE" w:rsidRPr="00192E9C" w:rsidRDefault="006C21CE" w:rsidP="006C21CE">
      <w:pPr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E65811">
        <w:rPr>
          <w:rFonts w:asciiTheme="majorHAnsi" w:hAnsiTheme="majorHAnsi" w:cstheme="majorHAnsi"/>
          <w:b/>
          <w:noProof/>
        </w:rPr>
        <w:t>3</w:t>
      </w:r>
      <w:r>
        <w:rPr>
          <w:rFonts w:asciiTheme="majorHAnsi" w:hAnsiTheme="majorHAnsi" w:cstheme="majorHAnsi"/>
          <w:b/>
          <w:noProof/>
        </w:rPr>
        <w:t>C</w:t>
      </w:r>
    </w:p>
    <w:p w14:paraId="1FD55756" w14:textId="77777777" w:rsidR="006C21CE" w:rsidRDefault="006C21CE" w:rsidP="00132362">
      <w:pPr>
        <w:jc w:val="both"/>
        <w:rPr>
          <w:rFonts w:asciiTheme="majorHAnsi" w:hAnsiTheme="majorHAnsi" w:cstheme="majorHAnsi"/>
          <w:noProof/>
        </w:rPr>
      </w:pPr>
    </w:p>
    <w:p w14:paraId="5684469F" w14:textId="77777777" w:rsidR="006C21CE" w:rsidRDefault="006C21CE" w:rsidP="00132362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8"/>
        <w:gridCol w:w="1311"/>
        <w:gridCol w:w="1294"/>
        <w:gridCol w:w="1294"/>
        <w:gridCol w:w="1295"/>
        <w:gridCol w:w="1359"/>
        <w:gridCol w:w="1305"/>
      </w:tblGrid>
      <w:tr w:rsidR="00B91F0E" w:rsidRPr="00A2067C" w14:paraId="43FCB7A9" w14:textId="77777777" w:rsidTr="006C21CE">
        <w:tc>
          <w:tcPr>
            <w:tcW w:w="998" w:type="dxa"/>
          </w:tcPr>
          <w:p w14:paraId="2B962D6F" w14:textId="77777777" w:rsidR="00B91F0E" w:rsidRPr="00A2067C" w:rsidRDefault="00B91F0E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1311" w:type="dxa"/>
          </w:tcPr>
          <w:p w14:paraId="3B59D5D7" w14:textId="77777777" w:rsidR="00B91F0E" w:rsidRPr="00A2067C" w:rsidRDefault="001940D1" w:rsidP="00E73922">
            <w:pPr>
              <w:jc w:val="both"/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0</w:t>
            </w:r>
            <w:r w:rsidR="00B91F0E" w:rsidRPr="00A2067C">
              <w:rPr>
                <w:rFonts w:asciiTheme="majorHAnsi" w:hAnsiTheme="majorHAnsi" w:cstheme="majorHAnsi"/>
                <w:noProof/>
              </w:rPr>
              <w:t>M</w:t>
            </w:r>
          </w:p>
        </w:tc>
        <w:tc>
          <w:tcPr>
            <w:tcW w:w="1294" w:type="dxa"/>
          </w:tcPr>
          <w:p w14:paraId="006D5CC5" w14:textId="77777777" w:rsidR="00B91F0E" w:rsidRPr="00A2067C" w:rsidRDefault="001940D1" w:rsidP="00E73922">
            <w:pPr>
              <w:jc w:val="both"/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0.25</w:t>
            </w:r>
            <w:r w:rsidR="00B91F0E">
              <w:rPr>
                <w:rFonts w:asciiTheme="majorHAnsi" w:hAnsiTheme="majorHAnsi" w:cstheme="majorHAnsi"/>
                <w:noProof/>
              </w:rPr>
              <w:t>M</w:t>
            </w:r>
          </w:p>
        </w:tc>
        <w:tc>
          <w:tcPr>
            <w:tcW w:w="1294" w:type="dxa"/>
          </w:tcPr>
          <w:p w14:paraId="7E8CA5DD" w14:textId="77777777" w:rsidR="00B91F0E" w:rsidRPr="00A2067C" w:rsidRDefault="001940D1" w:rsidP="00E73922">
            <w:pPr>
              <w:jc w:val="both"/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0.5</w:t>
            </w:r>
            <w:r w:rsidR="00B91F0E" w:rsidRPr="00A2067C">
              <w:rPr>
                <w:rFonts w:asciiTheme="majorHAnsi" w:hAnsiTheme="majorHAnsi" w:cstheme="majorHAnsi"/>
                <w:noProof/>
              </w:rPr>
              <w:t>M</w:t>
            </w:r>
          </w:p>
        </w:tc>
        <w:tc>
          <w:tcPr>
            <w:tcW w:w="1295" w:type="dxa"/>
          </w:tcPr>
          <w:p w14:paraId="74C4073E" w14:textId="77777777" w:rsidR="00B91F0E" w:rsidRPr="00A2067C" w:rsidRDefault="001940D1" w:rsidP="00E73922">
            <w:pPr>
              <w:jc w:val="both"/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0.75</w:t>
            </w:r>
            <w:r w:rsidR="00B91F0E" w:rsidRPr="00A2067C">
              <w:rPr>
                <w:rFonts w:asciiTheme="majorHAnsi" w:hAnsiTheme="majorHAnsi" w:cstheme="majorHAnsi"/>
                <w:noProof/>
              </w:rPr>
              <w:t>M</w:t>
            </w:r>
          </w:p>
        </w:tc>
        <w:tc>
          <w:tcPr>
            <w:tcW w:w="1359" w:type="dxa"/>
          </w:tcPr>
          <w:p w14:paraId="1F56D9ED" w14:textId="77777777" w:rsidR="00B91F0E" w:rsidRPr="00A2067C" w:rsidRDefault="001940D1" w:rsidP="00E73922">
            <w:pPr>
              <w:jc w:val="both"/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1</w:t>
            </w:r>
            <w:r w:rsidR="00B91F0E" w:rsidRPr="00A2067C">
              <w:rPr>
                <w:rFonts w:asciiTheme="majorHAnsi" w:hAnsiTheme="majorHAnsi" w:cstheme="majorHAnsi"/>
                <w:noProof/>
              </w:rPr>
              <w:t>M</w:t>
            </w:r>
          </w:p>
        </w:tc>
        <w:tc>
          <w:tcPr>
            <w:tcW w:w="1305" w:type="dxa"/>
          </w:tcPr>
          <w:p w14:paraId="61F30B13" w14:textId="77777777" w:rsidR="00B91F0E" w:rsidRPr="00196B6C" w:rsidRDefault="00B91F0E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w:r w:rsidRPr="00196B6C">
              <w:rPr>
                <w:rFonts w:asciiTheme="majorHAnsi" w:hAnsiTheme="majorHAnsi" w:cstheme="majorHAnsi"/>
                <w:noProof/>
                <w:lang w:val="en-US"/>
              </w:rPr>
              <w:t>p-value</w:t>
            </w:r>
          </w:p>
        </w:tc>
      </w:tr>
      <w:tr w:rsidR="006C21CE" w:rsidRPr="00A2067C" w14:paraId="1FBD1038" w14:textId="77777777" w:rsidTr="006C21CE">
        <w:tc>
          <w:tcPr>
            <w:tcW w:w="998" w:type="dxa"/>
          </w:tcPr>
          <w:p w14:paraId="511EAD7A" w14:textId="77777777" w:rsidR="006C21CE" w:rsidRPr="00196B6C" w:rsidRDefault="001A1ADF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1311" w:type="dxa"/>
          </w:tcPr>
          <w:p w14:paraId="20F20E6B" w14:textId="77777777" w:rsidR="006C21CE" w:rsidRPr="00196B6C" w:rsidRDefault="00196B6C" w:rsidP="00196B6C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  <w:lang w:val="en-GB"/>
              </w:rPr>
              <w:t>0.0</w:t>
            </w:r>
            <w:r w:rsidR="006C21CE" w:rsidRPr="00A2067C">
              <w:rPr>
                <w:rFonts w:asciiTheme="majorHAnsi" w:hAnsiTheme="majorHAnsi" w:cstheme="majorHAnsi"/>
                <w:noProof/>
                <w:lang w:val="en-GB"/>
              </w:rPr>
              <w:t xml:space="preserve"> ± 0.2 </w:t>
            </w:r>
            <w:r>
              <w:rPr>
                <w:rFonts w:asciiTheme="majorHAnsi" w:hAnsiTheme="majorHAnsi" w:cstheme="majorHAnsi"/>
                <w:noProof/>
                <w:lang w:val="en-GB"/>
              </w:rPr>
              <w:t>R</w:t>
            </w:r>
            <w:r w:rsidR="006C21CE" w:rsidRPr="00A2067C">
              <w:rPr>
                <w:rFonts w:asciiTheme="majorHAnsi" w:hAnsiTheme="majorHAnsi" w:cstheme="majorHAnsi"/>
                <w:noProof/>
                <w:lang w:val="en-GB"/>
              </w:rPr>
              <w:t>T</w:t>
            </w:r>
          </w:p>
        </w:tc>
        <w:tc>
          <w:tcPr>
            <w:tcW w:w="1294" w:type="dxa"/>
          </w:tcPr>
          <w:p w14:paraId="011FE455" w14:textId="77777777" w:rsidR="006C21CE" w:rsidRPr="00196B6C" w:rsidRDefault="00196B6C" w:rsidP="00196B6C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  <w:lang w:val="en-GB"/>
              </w:rPr>
              <w:t>-6</w:t>
            </w:r>
            <w:r w:rsidR="006C21CE" w:rsidRPr="00A2067C">
              <w:rPr>
                <w:rFonts w:asciiTheme="majorHAnsi" w:hAnsiTheme="majorHAnsi" w:cstheme="majorHAnsi"/>
                <w:noProof/>
                <w:lang w:val="en-GB"/>
              </w:rPr>
              <w:t xml:space="preserve">.1 ± 0.3 </w:t>
            </w:r>
            <w:r>
              <w:rPr>
                <w:rFonts w:asciiTheme="majorHAnsi" w:hAnsiTheme="majorHAnsi" w:cstheme="majorHAnsi"/>
                <w:noProof/>
                <w:lang w:val="en-GB"/>
              </w:rPr>
              <w:t>R</w:t>
            </w:r>
            <w:r w:rsidR="006C21CE" w:rsidRPr="00A2067C">
              <w:rPr>
                <w:rFonts w:asciiTheme="majorHAnsi" w:hAnsiTheme="majorHAnsi" w:cstheme="majorHAnsi"/>
                <w:noProof/>
                <w:lang w:val="en-GB"/>
              </w:rPr>
              <w:t>T</w:t>
            </w:r>
          </w:p>
        </w:tc>
        <w:tc>
          <w:tcPr>
            <w:tcW w:w="1294" w:type="dxa"/>
          </w:tcPr>
          <w:p w14:paraId="3F8752F7" w14:textId="77777777" w:rsidR="006C21CE" w:rsidRPr="00196B6C" w:rsidRDefault="00196B6C" w:rsidP="00196B6C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  <w:lang w:val="en-GB"/>
              </w:rPr>
              <w:t>-8.7</w:t>
            </w:r>
            <w:r w:rsidR="006C21CE" w:rsidRPr="00A2067C">
              <w:rPr>
                <w:rFonts w:asciiTheme="majorHAnsi" w:hAnsiTheme="majorHAnsi" w:cstheme="majorHAnsi"/>
                <w:noProof/>
                <w:lang w:val="en-GB"/>
              </w:rPr>
              <w:t xml:space="preserve"> ± 0.1 </w:t>
            </w:r>
            <w:r>
              <w:rPr>
                <w:rFonts w:asciiTheme="majorHAnsi" w:hAnsiTheme="majorHAnsi" w:cstheme="majorHAnsi"/>
                <w:noProof/>
                <w:lang w:val="en-GB"/>
              </w:rPr>
              <w:t>R</w:t>
            </w:r>
            <w:r w:rsidR="006C21CE" w:rsidRPr="00A2067C">
              <w:rPr>
                <w:rFonts w:asciiTheme="majorHAnsi" w:hAnsiTheme="majorHAnsi" w:cstheme="majorHAnsi"/>
                <w:noProof/>
                <w:lang w:val="en-GB"/>
              </w:rPr>
              <w:t>T</w:t>
            </w:r>
          </w:p>
        </w:tc>
        <w:tc>
          <w:tcPr>
            <w:tcW w:w="1295" w:type="dxa"/>
          </w:tcPr>
          <w:p w14:paraId="4586AF83" w14:textId="77777777" w:rsidR="006C21CE" w:rsidRPr="00196B6C" w:rsidRDefault="00196B6C" w:rsidP="00196B6C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  <w:lang w:val="en-GB"/>
              </w:rPr>
              <w:t>-9.0</w:t>
            </w:r>
            <w:r w:rsidR="006C21CE" w:rsidRPr="00A2067C">
              <w:rPr>
                <w:rFonts w:asciiTheme="majorHAnsi" w:hAnsiTheme="majorHAnsi" w:cstheme="majorHAnsi"/>
                <w:noProof/>
                <w:lang w:val="en-GB"/>
              </w:rPr>
              <w:t xml:space="preserve"> ± 0.2 </w:t>
            </w:r>
            <w:r>
              <w:rPr>
                <w:rFonts w:asciiTheme="majorHAnsi" w:hAnsiTheme="majorHAnsi" w:cstheme="majorHAnsi"/>
                <w:noProof/>
                <w:lang w:val="en-GB"/>
              </w:rPr>
              <w:t>R</w:t>
            </w:r>
            <w:r w:rsidR="006C21CE" w:rsidRPr="00A2067C">
              <w:rPr>
                <w:rFonts w:asciiTheme="majorHAnsi" w:hAnsiTheme="majorHAnsi" w:cstheme="majorHAnsi"/>
                <w:noProof/>
                <w:lang w:val="en-GB"/>
              </w:rPr>
              <w:t>T</w:t>
            </w:r>
          </w:p>
        </w:tc>
        <w:tc>
          <w:tcPr>
            <w:tcW w:w="1359" w:type="dxa"/>
          </w:tcPr>
          <w:p w14:paraId="5B081B77" w14:textId="77777777" w:rsidR="006C21CE" w:rsidRPr="00196B6C" w:rsidRDefault="00196B6C" w:rsidP="00196B6C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  <w:lang w:val="en-GB"/>
              </w:rPr>
              <w:t>-9.3</w:t>
            </w:r>
            <w:r w:rsidR="006C21CE" w:rsidRPr="00A2067C">
              <w:rPr>
                <w:rFonts w:asciiTheme="majorHAnsi" w:hAnsiTheme="majorHAnsi" w:cstheme="majorHAnsi"/>
                <w:noProof/>
                <w:lang w:val="en-GB"/>
              </w:rPr>
              <w:t xml:space="preserve"> ± 0.1 </w:t>
            </w:r>
            <w:r>
              <w:rPr>
                <w:rFonts w:asciiTheme="majorHAnsi" w:hAnsiTheme="majorHAnsi" w:cstheme="majorHAnsi"/>
                <w:noProof/>
                <w:lang w:val="en-GB"/>
              </w:rPr>
              <w:t>R</w:t>
            </w:r>
            <w:r w:rsidR="006C21CE" w:rsidRPr="00A2067C">
              <w:rPr>
                <w:rFonts w:asciiTheme="majorHAnsi" w:hAnsiTheme="majorHAnsi" w:cstheme="majorHAnsi"/>
                <w:noProof/>
                <w:lang w:val="en-GB"/>
              </w:rPr>
              <w:t>T</w:t>
            </w:r>
          </w:p>
        </w:tc>
        <w:tc>
          <w:tcPr>
            <w:tcW w:w="1305" w:type="dxa"/>
          </w:tcPr>
          <w:p w14:paraId="61128D21" w14:textId="77777777" w:rsidR="006C21CE" w:rsidRPr="00196B6C" w:rsidRDefault="006C21CE" w:rsidP="00797F17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196B6C">
              <w:rPr>
                <w:rFonts w:asciiTheme="majorHAnsi" w:hAnsiTheme="majorHAnsi" w:cstheme="majorHAnsi"/>
                <w:noProof/>
                <w:lang w:val="en-US"/>
              </w:rPr>
              <w:t>As in figure C</w:t>
            </w:r>
          </w:p>
        </w:tc>
      </w:tr>
    </w:tbl>
    <w:p w14:paraId="3323F708" w14:textId="77777777" w:rsidR="006C21CE" w:rsidRPr="00A2067C" w:rsidRDefault="006C21CE" w:rsidP="00132362">
      <w:pPr>
        <w:jc w:val="both"/>
        <w:rPr>
          <w:rFonts w:asciiTheme="majorHAnsi" w:hAnsiTheme="majorHAnsi" w:cstheme="majorHAnsi"/>
          <w:noProof/>
          <w:sz w:val="22"/>
          <w:szCs w:val="22"/>
        </w:rPr>
      </w:pPr>
    </w:p>
    <w:tbl>
      <w:tblPr>
        <w:tblStyle w:val="TableGrid"/>
        <w:tblW w:w="9302" w:type="dxa"/>
        <w:tblLook w:val="04A0" w:firstRow="1" w:lastRow="0" w:firstColumn="1" w:lastColumn="0" w:noHBand="0" w:noVBand="1"/>
      </w:tblPr>
      <w:tblGrid>
        <w:gridCol w:w="4651"/>
        <w:gridCol w:w="4651"/>
      </w:tblGrid>
      <w:tr w:rsidR="00132362" w:rsidRPr="00A2067C" w14:paraId="6A966BDC" w14:textId="77777777" w:rsidTr="00D64E59">
        <w:trPr>
          <w:trHeight w:val="291"/>
        </w:trPr>
        <w:tc>
          <w:tcPr>
            <w:tcW w:w="4651" w:type="dxa"/>
          </w:tcPr>
          <w:p w14:paraId="05C8BAB6" w14:textId="77777777" w:rsidR="00132362" w:rsidRPr="00A2067C" w:rsidRDefault="00132362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A2067C">
              <w:rPr>
                <w:rFonts w:asciiTheme="majorHAnsi" w:hAnsiTheme="majorHAnsi" w:cstheme="majorHAnsi"/>
                <w:lang w:val="en-GB"/>
              </w:rPr>
              <w:t>Fitted function (energy barrier domain)</w:t>
            </w:r>
          </w:p>
        </w:tc>
        <w:tc>
          <w:tcPr>
            <w:tcW w:w="4651" w:type="dxa"/>
          </w:tcPr>
          <w:p w14:paraId="00AF9291" w14:textId="77777777" w:rsidR="00132362" w:rsidRPr="00196B6C" w:rsidRDefault="001A1ADF" w:rsidP="00D64E59">
            <w:pPr>
              <w:rPr>
                <w:rFonts w:asciiTheme="majorHAnsi" w:hAnsiTheme="majorHAnsi" w:cstheme="majorHAnsi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a</m:t>
                    </m:r>
                  </m:sub>
                </m:sSub>
                <m:r>
                  <w:rPr>
                    <w:rFonts w:ascii="Cambria Math" w:hAnsiTheme="majorHAnsi" w:cstheme="majorHAnsi"/>
                    <w:lang w:val="en-US"/>
                  </w:rPr>
                  <m:t>=</m:t>
                </m:r>
                <m:r>
                  <w:rPr>
                    <w:rFonts w:ascii="Cambria Math" w:hAnsi="Cambria Math" w:cstheme="majorHAnsi"/>
                  </w:rPr>
                  <m:t>a</m:t>
                </m:r>
                <m:sSup>
                  <m:sSup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p>
                    <m:r>
                      <w:rPr>
                        <w:rFonts w:asciiTheme="majorHAnsi" w:hAnsiTheme="majorHAnsi" w:cstheme="majorHAnsi"/>
                        <w:lang w:val="en-US"/>
                      </w:rPr>
                      <m:t>-</m:t>
                    </m:r>
                    <m:r>
                      <w:rPr>
                        <w:rFonts w:ascii="Cambria Math" w:hAnsi="Cambria Math" w:cstheme="majorHAnsi"/>
                      </w:rPr>
                      <m:t>bx</m:t>
                    </m:r>
                  </m:sup>
                </m:sSup>
                <m:r>
                  <w:rPr>
                    <w:rFonts w:ascii="Cambria Math" w:hAnsiTheme="majorHAnsi" w:cstheme="majorHAnsi"/>
                    <w:lang w:val="en-US"/>
                  </w:rPr>
                  <m:t>+</m:t>
                </m:r>
                <m:r>
                  <w:rPr>
                    <w:rFonts w:ascii="Cambria Math" w:hAnsi="Cambria Math" w:cstheme="majorHAnsi"/>
                  </w:rPr>
                  <m:t>c</m:t>
                </m:r>
              </m:oMath>
            </m:oMathPara>
          </w:p>
        </w:tc>
      </w:tr>
      <w:tr w:rsidR="00132362" w:rsidRPr="00A2067C" w14:paraId="39F57752" w14:textId="77777777" w:rsidTr="00D64E59">
        <w:trPr>
          <w:trHeight w:val="532"/>
        </w:trPr>
        <w:tc>
          <w:tcPr>
            <w:tcW w:w="4651" w:type="dxa"/>
          </w:tcPr>
          <w:p w14:paraId="27B4D70D" w14:textId="77777777" w:rsidR="00132362" w:rsidRPr="00A2067C" w:rsidRDefault="00132362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A2067C">
              <w:rPr>
                <w:rFonts w:asciiTheme="majorHAnsi" w:hAnsiTheme="majorHAnsi" w:cstheme="majorHAnsi"/>
                <w:lang w:val="en-GB"/>
              </w:rPr>
              <w:t>Transformed function (rate constant domain)</w:t>
            </w:r>
          </w:p>
        </w:tc>
        <w:tc>
          <w:tcPr>
            <w:tcW w:w="4651" w:type="dxa"/>
          </w:tcPr>
          <w:p w14:paraId="5FAAE3E3" w14:textId="77777777" w:rsidR="00132362" w:rsidRPr="00A2067C" w:rsidRDefault="001A1ADF" w:rsidP="001D25D6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=</m:t>
                </m:r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w:rPr>
                    <w:rFonts w:ascii="Cambria Math" w:hAnsi="Cambria Math" w:cstheme="majorHAnsi"/>
                  </w:rPr>
                  <m:t>(0M)∙</m:t>
                </m:r>
                <m:sSup>
                  <m:sSup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ajorHAnsi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theme="majorHAnsi"/>
                      </w:rPr>
                      <m:t>-</m:t>
                    </m:r>
                    <m:r>
                      <w:rPr>
                        <w:rFonts w:ascii="Cambria Math" w:hAnsiTheme="majorHAnsi" w:cstheme="majorHAnsi"/>
                      </w:rPr>
                      <m:t>(</m:t>
                    </m:r>
                    <m:r>
                      <w:rPr>
                        <w:rFonts w:ascii="Cambria Math" w:hAnsi="Cambria Math" w:cstheme="majorHAnsi"/>
                      </w:rPr>
                      <m:t>a</m:t>
                    </m:r>
                    <m:sSup>
                      <m:sSupPr>
                        <m:ctrlPr>
                          <w:rPr>
                            <w:rFonts w:ascii="Cambria Math" w:hAnsiTheme="majorHAnsi" w:cstheme="maj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HAnsi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theme="majorHAnsi"/>
                          </w:rPr>
                          <m:t>-bx</m:t>
                        </m:r>
                      </m:sup>
                    </m:sSup>
                    <m:r>
                      <w:rPr>
                        <w:rFonts w:ascii="Cambria Math" w:hAnsiTheme="majorHAnsi" w:cstheme="majorHAnsi"/>
                      </w:rPr>
                      <m:t>+</m:t>
                    </m:r>
                    <m:r>
                      <w:rPr>
                        <w:rFonts w:ascii="Cambria Math" w:hAnsi="Cambria Math" w:cstheme="majorHAnsi"/>
                      </w:rPr>
                      <m:t>c</m:t>
                    </m:r>
                    <m:r>
                      <w:rPr>
                        <w:rFonts w:ascii="Cambria Math" w:hAnsiTheme="majorHAnsi" w:cstheme="majorHAnsi"/>
                      </w:rPr>
                      <m:t>)/R</m:t>
                    </m:r>
                    <m:r>
                      <w:rPr>
                        <w:rFonts w:ascii="Cambria Math" w:hAnsi="Cambria Math" w:cstheme="majorHAnsi"/>
                      </w:rPr>
                      <m:t>T</m:t>
                    </m:r>
                  </m:sup>
                </m:sSup>
              </m:oMath>
            </m:oMathPara>
          </w:p>
        </w:tc>
      </w:tr>
      <w:tr w:rsidR="00132362" w:rsidRPr="00A2067C" w14:paraId="733D122D" w14:textId="77777777" w:rsidTr="00D64E59">
        <w:trPr>
          <w:trHeight w:val="275"/>
        </w:trPr>
        <w:tc>
          <w:tcPr>
            <w:tcW w:w="4651" w:type="dxa"/>
          </w:tcPr>
          <w:p w14:paraId="18EF684C" w14:textId="77777777" w:rsidR="00132362" w:rsidRPr="00A2067C" w:rsidRDefault="00132362" w:rsidP="00D64E5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651" w:type="dxa"/>
          </w:tcPr>
          <w:p w14:paraId="3380E77A" w14:textId="77777777" w:rsidR="00132362" w:rsidRPr="00A2067C" w:rsidRDefault="00132362" w:rsidP="00D64E59">
            <w:pPr>
              <w:rPr>
                <w:rFonts w:asciiTheme="majorHAnsi" w:hAnsiTheme="majorHAnsi" w:cstheme="majorHAnsi"/>
              </w:rPr>
            </w:pPr>
          </w:p>
        </w:tc>
      </w:tr>
      <w:tr w:rsidR="00132362" w:rsidRPr="00A2067C" w14:paraId="017653CA" w14:textId="77777777" w:rsidTr="00D64E59">
        <w:trPr>
          <w:trHeight w:val="581"/>
        </w:trPr>
        <w:tc>
          <w:tcPr>
            <w:tcW w:w="4651" w:type="dxa"/>
          </w:tcPr>
          <w:p w14:paraId="08EF46E8" w14:textId="77777777" w:rsidR="00132362" w:rsidRPr="00A2067C" w:rsidRDefault="00132362" w:rsidP="00D64E59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Fitted parameter</w:t>
            </w:r>
          </w:p>
          <w:p w14:paraId="5E7FDDD0" w14:textId="77777777" w:rsidR="00132362" w:rsidRPr="00A2067C" w:rsidRDefault="00132362" w:rsidP="00D64E59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651" w:type="dxa"/>
          </w:tcPr>
          <w:p w14:paraId="6A6D62DB" w14:textId="77777777" w:rsidR="00132362" w:rsidRPr="00A2067C" w:rsidRDefault="00132362" w:rsidP="00D64E59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Value (unit)</w:t>
            </w:r>
          </w:p>
        </w:tc>
      </w:tr>
      <w:tr w:rsidR="00132362" w:rsidRPr="00A2067C" w14:paraId="38027907" w14:textId="77777777" w:rsidTr="00D64E59">
        <w:trPr>
          <w:trHeight w:val="275"/>
        </w:trPr>
        <w:tc>
          <w:tcPr>
            <w:tcW w:w="4651" w:type="dxa"/>
          </w:tcPr>
          <w:p w14:paraId="337912E6" w14:textId="77777777" w:rsidR="00132362" w:rsidRPr="00A2067C" w:rsidRDefault="00132362" w:rsidP="00D64E59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a</w:t>
            </w:r>
          </w:p>
        </w:tc>
        <w:tc>
          <w:tcPr>
            <w:tcW w:w="4651" w:type="dxa"/>
          </w:tcPr>
          <w:p w14:paraId="46D6C2F8" w14:textId="77777777" w:rsidR="00132362" w:rsidRPr="00A2067C" w:rsidRDefault="00132362" w:rsidP="00196B6C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17.09 (</w:t>
            </w:r>
            <w:r w:rsidR="00196B6C">
              <w:rPr>
                <w:rFonts w:asciiTheme="majorHAnsi" w:hAnsiTheme="majorHAnsi" w:cstheme="majorHAnsi"/>
              </w:rPr>
              <w:t>R</w:t>
            </w:r>
            <w:r w:rsidRPr="00A2067C">
              <w:rPr>
                <w:rFonts w:asciiTheme="majorHAnsi" w:hAnsiTheme="majorHAnsi" w:cstheme="majorHAnsi"/>
              </w:rPr>
              <w:t>T)</w:t>
            </w:r>
          </w:p>
        </w:tc>
      </w:tr>
      <w:tr w:rsidR="00132362" w:rsidRPr="00A2067C" w14:paraId="116FAF0B" w14:textId="77777777" w:rsidTr="00D64E59">
        <w:trPr>
          <w:trHeight w:val="291"/>
        </w:trPr>
        <w:tc>
          <w:tcPr>
            <w:tcW w:w="4651" w:type="dxa"/>
          </w:tcPr>
          <w:p w14:paraId="51E9C3EE" w14:textId="77777777" w:rsidR="00132362" w:rsidRPr="00A2067C" w:rsidRDefault="00132362" w:rsidP="00D64E59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b</w:t>
            </w:r>
          </w:p>
        </w:tc>
        <w:tc>
          <w:tcPr>
            <w:tcW w:w="4651" w:type="dxa"/>
          </w:tcPr>
          <w:p w14:paraId="100E58C1" w14:textId="77777777" w:rsidR="00132362" w:rsidRPr="00A2067C" w:rsidRDefault="00132362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A2067C">
              <w:rPr>
                <w:rFonts w:asciiTheme="majorHAnsi" w:hAnsiTheme="majorHAnsi" w:cstheme="majorHAnsi"/>
                <w:lang w:val="en-GB"/>
              </w:rPr>
              <w:t>6.81 (M</w:t>
            </w:r>
            <w:r w:rsidRPr="00A2067C">
              <w:rPr>
                <w:rFonts w:asciiTheme="majorHAnsi" w:hAnsiTheme="majorHAnsi" w:cstheme="majorHAnsi"/>
                <w:vertAlign w:val="superscript"/>
                <w:lang w:val="en-GB"/>
              </w:rPr>
              <w:t>-1</w:t>
            </w:r>
            <w:r w:rsidRPr="00A2067C">
              <w:rPr>
                <w:rFonts w:asciiTheme="majorHAnsi" w:hAnsiTheme="majorHAnsi" w:cstheme="majorHAnsi"/>
                <w:lang w:val="en-GB"/>
              </w:rPr>
              <w:t>)</w:t>
            </w:r>
          </w:p>
        </w:tc>
      </w:tr>
      <w:tr w:rsidR="00132362" w:rsidRPr="00A2067C" w14:paraId="698C3903" w14:textId="77777777" w:rsidTr="00D64E59">
        <w:trPr>
          <w:trHeight w:val="291"/>
        </w:trPr>
        <w:tc>
          <w:tcPr>
            <w:tcW w:w="4651" w:type="dxa"/>
          </w:tcPr>
          <w:p w14:paraId="049B050D" w14:textId="77777777" w:rsidR="00132362" w:rsidRPr="00A2067C" w:rsidRDefault="00132362" w:rsidP="00D64E59">
            <w:pPr>
              <w:rPr>
                <w:rFonts w:asciiTheme="majorHAnsi" w:hAnsiTheme="majorHAnsi" w:cstheme="majorHAnsi"/>
                <w:lang w:val="en-GB"/>
              </w:rPr>
            </w:pPr>
            <w:r w:rsidRPr="00A2067C">
              <w:rPr>
                <w:rFonts w:asciiTheme="majorHAnsi" w:hAnsiTheme="majorHAnsi" w:cstheme="majorHAnsi"/>
                <w:lang w:val="en-GB"/>
              </w:rPr>
              <w:t>c</w:t>
            </w:r>
          </w:p>
        </w:tc>
        <w:tc>
          <w:tcPr>
            <w:tcW w:w="4651" w:type="dxa"/>
          </w:tcPr>
          <w:p w14:paraId="4A1D8536" w14:textId="77777777" w:rsidR="00132362" w:rsidRPr="00A2067C" w:rsidRDefault="00196B6C" w:rsidP="00196B6C">
            <w:pPr>
              <w:rPr>
                <w:rFonts w:asciiTheme="majorHAnsi" w:hAnsiTheme="majorHAnsi" w:cstheme="majorHAnsi"/>
                <w:lang w:val="en-GB"/>
              </w:rPr>
            </w:pPr>
            <w:r>
              <w:rPr>
                <w:rFonts w:asciiTheme="majorHAnsi" w:hAnsiTheme="majorHAnsi" w:cstheme="majorHAnsi"/>
                <w:lang w:val="en-GB"/>
              </w:rPr>
              <w:t>-9.22</w:t>
            </w:r>
            <w:r w:rsidR="00132362" w:rsidRPr="00A2067C">
              <w:rPr>
                <w:rFonts w:asciiTheme="majorHAnsi" w:hAnsiTheme="majorHAnsi" w:cstheme="majorHAnsi"/>
                <w:lang w:val="en-GB"/>
              </w:rPr>
              <w:t xml:space="preserve"> (</w:t>
            </w:r>
            <w:r>
              <w:rPr>
                <w:rFonts w:asciiTheme="majorHAnsi" w:hAnsiTheme="majorHAnsi" w:cstheme="majorHAnsi"/>
                <w:lang w:val="en-GB"/>
              </w:rPr>
              <w:t>R</w:t>
            </w:r>
            <w:r w:rsidR="00132362" w:rsidRPr="00A2067C">
              <w:rPr>
                <w:rFonts w:asciiTheme="majorHAnsi" w:hAnsiTheme="majorHAnsi" w:cstheme="majorHAnsi"/>
                <w:lang w:val="en-GB"/>
              </w:rPr>
              <w:t>T)</w:t>
            </w:r>
          </w:p>
        </w:tc>
      </w:tr>
    </w:tbl>
    <w:p w14:paraId="43742479" w14:textId="77777777" w:rsidR="006C21CE" w:rsidRPr="00192E9C" w:rsidRDefault="006C21CE" w:rsidP="006C21CE">
      <w:pPr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E65811">
        <w:rPr>
          <w:rFonts w:asciiTheme="majorHAnsi" w:hAnsiTheme="majorHAnsi" w:cstheme="majorHAnsi"/>
          <w:b/>
          <w:noProof/>
        </w:rPr>
        <w:t>3</w:t>
      </w:r>
      <w:r>
        <w:rPr>
          <w:rFonts w:asciiTheme="majorHAnsi" w:hAnsiTheme="majorHAnsi" w:cstheme="majorHAnsi"/>
          <w:b/>
          <w:noProof/>
        </w:rPr>
        <w:t>D</w:t>
      </w:r>
    </w:p>
    <w:p w14:paraId="59A7FD83" w14:textId="77777777" w:rsidR="006C21CE" w:rsidRDefault="006C21CE" w:rsidP="00132362">
      <w:pPr>
        <w:jc w:val="both"/>
        <w:rPr>
          <w:rFonts w:asciiTheme="majorHAnsi" w:hAnsiTheme="majorHAnsi" w:cstheme="majorHAnsi"/>
          <w:noProof/>
        </w:rPr>
      </w:pPr>
    </w:p>
    <w:p w14:paraId="1CB57657" w14:textId="77777777" w:rsidR="00990BD4" w:rsidRPr="00EA19C6" w:rsidRDefault="00990BD4" w:rsidP="00EA19C6">
      <w:pPr>
        <w:rPr>
          <w:rFonts w:asciiTheme="majorHAnsi" w:hAnsiTheme="majorHAnsi" w:cstheme="majorHAnsi"/>
          <w:noProof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338"/>
        <w:gridCol w:w="1333"/>
        <w:gridCol w:w="1361"/>
        <w:gridCol w:w="1393"/>
        <w:gridCol w:w="1063"/>
        <w:gridCol w:w="1834"/>
      </w:tblGrid>
      <w:tr w:rsidR="00990BD4" w14:paraId="1771CD0E" w14:textId="77777777" w:rsidTr="00797F17">
        <w:tc>
          <w:tcPr>
            <w:tcW w:w="2338" w:type="dxa"/>
          </w:tcPr>
          <w:p w14:paraId="7889A2B9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Parameter</w:t>
            </w:r>
          </w:p>
        </w:tc>
        <w:tc>
          <w:tcPr>
            <w:tcW w:w="1333" w:type="dxa"/>
          </w:tcPr>
          <w:p w14:paraId="5334791C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Mean</w:t>
            </w:r>
          </w:p>
        </w:tc>
        <w:tc>
          <w:tcPr>
            <w:tcW w:w="1361" w:type="dxa"/>
          </w:tcPr>
          <w:p w14:paraId="1F170236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Std</w:t>
            </w:r>
          </w:p>
        </w:tc>
        <w:tc>
          <w:tcPr>
            <w:tcW w:w="1393" w:type="dxa"/>
          </w:tcPr>
          <w:p w14:paraId="50BC9FB1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95% CI</w:t>
            </w:r>
          </w:p>
        </w:tc>
        <w:tc>
          <w:tcPr>
            <w:tcW w:w="1063" w:type="dxa"/>
            <w:tcBorders>
              <w:right w:val="single" w:sz="18" w:space="0" w:color="auto"/>
            </w:tcBorders>
          </w:tcPr>
          <w:p w14:paraId="6F472D7A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Unit</w:t>
            </w:r>
          </w:p>
        </w:tc>
        <w:tc>
          <w:tcPr>
            <w:tcW w:w="1834" w:type="dxa"/>
            <w:tcBorders>
              <w:right w:val="single" w:sz="4" w:space="0" w:color="auto"/>
            </w:tcBorders>
          </w:tcPr>
          <w:p w14:paraId="18A89BE8" w14:textId="77777777" w:rsidR="00990BD4" w:rsidRPr="00A2067C" w:rsidRDefault="00990BD4" w:rsidP="00060EA9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 xml:space="preserve">Mean ± SEM (fig </w:t>
            </w:r>
            <w:r w:rsidR="00060EA9" w:rsidRPr="00A2067C">
              <w:rPr>
                <w:rFonts w:asciiTheme="majorHAnsi" w:hAnsiTheme="majorHAnsi" w:cstheme="majorHAnsi"/>
                <w:lang w:val="en-US"/>
              </w:rPr>
              <w:t>4</w:t>
            </w:r>
            <w:r w:rsidRPr="00A2067C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990BD4" w14:paraId="36BE09B3" w14:textId="77777777" w:rsidTr="00797F17">
        <w:tc>
          <w:tcPr>
            <w:tcW w:w="2338" w:type="dxa"/>
          </w:tcPr>
          <w:p w14:paraId="03D4474A" w14:textId="77777777" w:rsidR="00990BD4" w:rsidRPr="00A2067C" w:rsidRDefault="00990BD4" w:rsidP="004F75B4">
            <w:pPr>
              <w:rPr>
                <w:rFonts w:asciiTheme="majorHAnsi" w:hAnsiTheme="majorHAnsi" w:cstheme="majorHAnsi"/>
                <w:lang w:val="en-US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RRP</m:t>
                </m:r>
                <m:r>
                  <w:rPr>
                    <w:rFonts w:ascii="Cambria Math" w:hAnsiTheme="majorHAnsi" w:cstheme="majorHAnsi"/>
                    <w:lang w:val="en-US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333" w:type="dxa"/>
          </w:tcPr>
          <w:p w14:paraId="01BF9404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1310.1</w:t>
            </w:r>
          </w:p>
        </w:tc>
        <w:tc>
          <w:tcPr>
            <w:tcW w:w="1361" w:type="dxa"/>
          </w:tcPr>
          <w:p w14:paraId="2D9DFE6C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222.0</w:t>
            </w:r>
          </w:p>
        </w:tc>
        <w:tc>
          <w:tcPr>
            <w:tcW w:w="1393" w:type="dxa"/>
          </w:tcPr>
          <w:p w14:paraId="21364C15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[896.3, 1758.2]</w:t>
            </w:r>
          </w:p>
        </w:tc>
        <w:tc>
          <w:tcPr>
            <w:tcW w:w="1063" w:type="dxa"/>
            <w:tcBorders>
              <w:right w:val="single" w:sz="18" w:space="0" w:color="auto"/>
            </w:tcBorders>
          </w:tcPr>
          <w:p w14:paraId="3B1179C0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2067C">
              <w:rPr>
                <w:rFonts w:asciiTheme="majorHAnsi" w:hAnsiTheme="majorHAnsi" w:cstheme="majorHAnsi"/>
                <w:lang w:val="en-US"/>
              </w:rPr>
              <w:t>pC</w:t>
            </w:r>
            <w:proofErr w:type="spellEnd"/>
          </w:p>
        </w:tc>
        <w:tc>
          <w:tcPr>
            <w:tcW w:w="1834" w:type="dxa"/>
            <w:tcBorders>
              <w:right w:val="single" w:sz="4" w:space="0" w:color="auto"/>
            </w:tcBorders>
          </w:tcPr>
          <w:p w14:paraId="28789677" w14:textId="77777777" w:rsidR="00990BD4" w:rsidRPr="00A2067C" w:rsidRDefault="00990BD4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 xml:space="preserve">1.31 ± 0.23 </w:t>
            </w:r>
            <w:proofErr w:type="spellStart"/>
            <w:r w:rsidRPr="00A2067C">
              <w:rPr>
                <w:rFonts w:asciiTheme="majorHAnsi" w:hAnsiTheme="majorHAnsi" w:cstheme="majorHAnsi"/>
                <w:lang w:val="en-US"/>
              </w:rPr>
              <w:t>nC</w:t>
            </w:r>
            <w:proofErr w:type="spellEnd"/>
          </w:p>
          <w:p w14:paraId="3531134C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(n=22)</w:t>
            </w:r>
          </w:p>
        </w:tc>
      </w:tr>
      <w:tr w:rsidR="00990BD4" w14:paraId="69CF42FF" w14:textId="77777777" w:rsidTr="00797F17">
        <w:tc>
          <w:tcPr>
            <w:tcW w:w="2338" w:type="dxa"/>
          </w:tcPr>
          <w:p w14:paraId="3386EF9F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m:t>RRP</m:t>
                </m:r>
                <m:r>
                  <w:rPr>
                    <w:rFonts w:ascii="Cambria Math" w:hAnsiTheme="majorHAnsi" w:cstheme="majorHAnsi"/>
                  </w:rPr>
                  <m:t>(0.75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333" w:type="dxa"/>
          </w:tcPr>
          <w:p w14:paraId="5AA36733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1400.1</w:t>
            </w:r>
          </w:p>
        </w:tc>
        <w:tc>
          <w:tcPr>
            <w:tcW w:w="1361" w:type="dxa"/>
          </w:tcPr>
          <w:p w14:paraId="49BAF175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256.0</w:t>
            </w:r>
          </w:p>
        </w:tc>
        <w:tc>
          <w:tcPr>
            <w:tcW w:w="1393" w:type="dxa"/>
          </w:tcPr>
          <w:p w14:paraId="23CDFEDB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[915.7, 1924.0]</w:t>
            </w:r>
          </w:p>
        </w:tc>
        <w:tc>
          <w:tcPr>
            <w:tcW w:w="1063" w:type="dxa"/>
            <w:tcBorders>
              <w:right w:val="single" w:sz="18" w:space="0" w:color="auto"/>
            </w:tcBorders>
          </w:tcPr>
          <w:p w14:paraId="30B6D9DF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pC</w:t>
            </w:r>
          </w:p>
        </w:tc>
        <w:tc>
          <w:tcPr>
            <w:tcW w:w="1834" w:type="dxa"/>
            <w:tcBorders>
              <w:right w:val="single" w:sz="4" w:space="0" w:color="auto"/>
            </w:tcBorders>
          </w:tcPr>
          <w:p w14:paraId="71D11055" w14:textId="77777777" w:rsidR="00990BD4" w:rsidRPr="00A2067C" w:rsidRDefault="00990BD4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1.40 ± 0.27 nC</w:t>
            </w:r>
          </w:p>
          <w:p w14:paraId="7C6C824A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(n=13)</w:t>
            </w:r>
          </w:p>
        </w:tc>
      </w:tr>
      <w:tr w:rsidR="00990BD4" w14:paraId="27543E32" w14:textId="77777777" w:rsidTr="00797F17">
        <w:tc>
          <w:tcPr>
            <w:tcW w:w="2338" w:type="dxa"/>
          </w:tcPr>
          <w:p w14:paraId="4F4A230D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m:oMathPara>
              <m:oMath>
                <m:r>
                  <w:rPr>
                    <w:rFonts w:ascii="Cambria Math" w:hAnsi="Cambria Math" w:cstheme="majorHAnsi"/>
                  </w:rPr>
                  <w:lastRenderedPageBreak/>
                  <m:t>RRP</m:t>
                </m:r>
                <m:r>
                  <w:rPr>
                    <w:rFonts w:ascii="Cambria Math" w:hAnsiTheme="majorHAnsi" w:cstheme="majorHAnsi"/>
                  </w:rPr>
                  <m:t>(1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333" w:type="dxa"/>
          </w:tcPr>
          <w:p w14:paraId="6A2F9192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1740.0</w:t>
            </w:r>
          </w:p>
        </w:tc>
        <w:tc>
          <w:tcPr>
            <w:tcW w:w="1361" w:type="dxa"/>
          </w:tcPr>
          <w:p w14:paraId="3DF084CD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417.6</w:t>
            </w:r>
          </w:p>
        </w:tc>
        <w:tc>
          <w:tcPr>
            <w:tcW w:w="1393" w:type="dxa"/>
          </w:tcPr>
          <w:p w14:paraId="4F23827D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[1048.8, 2648.7]</w:t>
            </w:r>
          </w:p>
        </w:tc>
        <w:tc>
          <w:tcPr>
            <w:tcW w:w="1063" w:type="dxa"/>
            <w:tcBorders>
              <w:right w:val="single" w:sz="18" w:space="0" w:color="auto"/>
            </w:tcBorders>
          </w:tcPr>
          <w:p w14:paraId="2051E355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pC</w:t>
            </w:r>
          </w:p>
        </w:tc>
        <w:tc>
          <w:tcPr>
            <w:tcW w:w="1834" w:type="dxa"/>
            <w:tcBorders>
              <w:right w:val="single" w:sz="4" w:space="0" w:color="auto"/>
            </w:tcBorders>
          </w:tcPr>
          <w:p w14:paraId="008AF944" w14:textId="77777777" w:rsidR="00990BD4" w:rsidRPr="00A2067C" w:rsidRDefault="00990BD4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 xml:space="preserve">1.74 ± 0.43 nC </w:t>
            </w:r>
          </w:p>
          <w:p w14:paraId="6E8960D2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 xml:space="preserve">(n=18) </w:t>
            </w:r>
          </w:p>
        </w:tc>
      </w:tr>
      <w:tr w:rsidR="00990BD4" w14:paraId="2827D185" w14:textId="77777777" w:rsidTr="00797F17">
        <w:tc>
          <w:tcPr>
            <w:tcW w:w="2338" w:type="dxa"/>
          </w:tcPr>
          <w:p w14:paraId="65E2C460" w14:textId="77777777" w:rsidR="00990BD4" w:rsidRPr="00A2067C" w:rsidRDefault="00990BD4" w:rsidP="00797F17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333" w:type="dxa"/>
          </w:tcPr>
          <w:p w14:paraId="47948A44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361" w:type="dxa"/>
          </w:tcPr>
          <w:p w14:paraId="2889220E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393" w:type="dxa"/>
          </w:tcPr>
          <w:p w14:paraId="2FEC3446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063" w:type="dxa"/>
            <w:tcBorders>
              <w:right w:val="single" w:sz="18" w:space="0" w:color="auto"/>
            </w:tcBorders>
          </w:tcPr>
          <w:p w14:paraId="139E3C52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34" w:type="dxa"/>
            <w:tcBorders>
              <w:right w:val="single" w:sz="4" w:space="0" w:color="auto"/>
            </w:tcBorders>
          </w:tcPr>
          <w:p w14:paraId="387CD5EE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</w:p>
        </w:tc>
      </w:tr>
      <w:tr w:rsidR="00990BD4" w14:paraId="46DF476D" w14:textId="77777777" w:rsidTr="00797F17">
        <w:tc>
          <w:tcPr>
            <w:tcW w:w="2338" w:type="dxa"/>
          </w:tcPr>
          <w:p w14:paraId="1A9DAECA" w14:textId="77777777" w:rsidR="00990BD4" w:rsidRPr="00A2067C" w:rsidRDefault="001A1ADF" w:rsidP="004F75B4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333" w:type="dxa"/>
          </w:tcPr>
          <w:p w14:paraId="2E473C32" w14:textId="77777777" w:rsidR="00990BD4" w:rsidRPr="00A2067C" w:rsidRDefault="00990BD4" w:rsidP="00797F17">
            <w:pPr>
              <w:rPr>
                <w:rFonts w:asciiTheme="majorHAnsi" w:hAnsiTheme="majorHAnsi" w:cstheme="majorHAnsi"/>
                <w:vertAlign w:val="superscript"/>
              </w:rPr>
            </w:pPr>
            <w:r w:rsidRPr="00A2067C">
              <w:rPr>
                <w:rFonts w:asciiTheme="majorHAnsi" w:hAnsiTheme="majorHAnsi" w:cstheme="majorHAnsi"/>
              </w:rPr>
              <w:t>4.30·10</w:t>
            </w:r>
            <w:r w:rsidRPr="00A2067C">
              <w:rPr>
                <w:rFonts w:asciiTheme="majorHAnsi" w:hAnsiTheme="majorHAnsi" w:cstheme="majorHAnsi"/>
                <w:vertAlign w:val="superscript"/>
              </w:rPr>
              <w:t>-4</w:t>
            </w:r>
          </w:p>
        </w:tc>
        <w:tc>
          <w:tcPr>
            <w:tcW w:w="1361" w:type="dxa"/>
          </w:tcPr>
          <w:p w14:paraId="7DDD2892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0.79·10</w:t>
            </w:r>
            <w:r w:rsidRPr="00A2067C">
              <w:rPr>
                <w:rFonts w:asciiTheme="majorHAnsi" w:hAnsiTheme="majorHAnsi" w:cstheme="majorHAnsi"/>
                <w:vertAlign w:val="superscript"/>
              </w:rPr>
              <w:t>-4</w:t>
            </w:r>
          </w:p>
        </w:tc>
        <w:tc>
          <w:tcPr>
            <w:tcW w:w="1393" w:type="dxa"/>
          </w:tcPr>
          <w:p w14:paraId="286A6426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[2.87, 5.96]·10</w:t>
            </w:r>
            <w:r w:rsidRPr="00A2067C">
              <w:rPr>
                <w:rFonts w:asciiTheme="majorHAnsi" w:hAnsiTheme="majorHAnsi" w:cstheme="majorHAnsi"/>
                <w:vertAlign w:val="superscript"/>
              </w:rPr>
              <w:t>-4</w:t>
            </w:r>
          </w:p>
        </w:tc>
        <w:tc>
          <w:tcPr>
            <w:tcW w:w="1063" w:type="dxa"/>
            <w:tcBorders>
              <w:right w:val="single" w:sz="18" w:space="0" w:color="auto"/>
            </w:tcBorders>
          </w:tcPr>
          <w:p w14:paraId="1490CA11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834" w:type="dxa"/>
            <w:tcBorders>
              <w:right w:val="single" w:sz="4" w:space="0" w:color="auto"/>
            </w:tcBorders>
          </w:tcPr>
          <w:p w14:paraId="11A4B3DD" w14:textId="77777777" w:rsidR="00990BD4" w:rsidRPr="00A2067C" w:rsidRDefault="00990BD4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4.30 ± 0.82·10</w:t>
            </w:r>
            <w:r w:rsidRPr="00A2067C">
              <w:rPr>
                <w:rFonts w:asciiTheme="majorHAnsi" w:hAnsiTheme="majorHAnsi" w:cstheme="majorHAnsi"/>
                <w:vertAlign w:val="superscript"/>
              </w:rPr>
              <w:t>-4</w:t>
            </w:r>
            <w:r w:rsidRPr="00A2067C">
              <w:rPr>
                <w:rFonts w:asciiTheme="majorHAnsi" w:hAnsiTheme="majorHAnsi" w:cstheme="majorHAnsi"/>
              </w:rPr>
              <w:t xml:space="preserve"> 1/s</w:t>
            </w:r>
          </w:p>
          <w:p w14:paraId="7694D5E9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(n=12)</w:t>
            </w:r>
          </w:p>
        </w:tc>
      </w:tr>
      <w:tr w:rsidR="00990BD4" w14:paraId="014D1FA5" w14:textId="77777777" w:rsidTr="00797F17">
        <w:tc>
          <w:tcPr>
            <w:tcW w:w="2338" w:type="dxa"/>
          </w:tcPr>
          <w:p w14:paraId="7EC3FD21" w14:textId="77777777" w:rsidR="00990BD4" w:rsidRPr="00A2067C" w:rsidRDefault="001A1ADF" w:rsidP="004F75B4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(0.25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333" w:type="dxa"/>
          </w:tcPr>
          <w:p w14:paraId="3FD2E7B4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1.93·10</w:t>
            </w:r>
            <w:r w:rsidRPr="00A2067C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361" w:type="dxa"/>
          </w:tcPr>
          <w:p w14:paraId="190FC307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0.50·10</w:t>
            </w:r>
            <w:r w:rsidRPr="00A2067C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393" w:type="dxa"/>
          </w:tcPr>
          <w:p w14:paraId="0CB9A6D5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[1.18, 3.04]·10</w:t>
            </w:r>
            <w:r w:rsidRPr="00A2067C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063" w:type="dxa"/>
            <w:tcBorders>
              <w:right w:val="single" w:sz="18" w:space="0" w:color="auto"/>
            </w:tcBorders>
          </w:tcPr>
          <w:p w14:paraId="4941F133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834" w:type="dxa"/>
            <w:tcBorders>
              <w:right w:val="single" w:sz="4" w:space="0" w:color="auto"/>
            </w:tcBorders>
          </w:tcPr>
          <w:p w14:paraId="01CF17BC" w14:textId="77777777" w:rsidR="00990BD4" w:rsidRPr="00A2067C" w:rsidRDefault="00990BD4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1.93 ± 0.55</w:t>
            </w:r>
            <w:r w:rsidRPr="00A2067C">
              <w:rPr>
                <w:rFonts w:asciiTheme="majorHAnsi" w:hAnsiTheme="majorHAnsi" w:cstheme="majorHAnsi"/>
              </w:rPr>
              <w:t>·10</w:t>
            </w:r>
            <w:r w:rsidRPr="00A2067C">
              <w:rPr>
                <w:rFonts w:asciiTheme="majorHAnsi" w:hAnsiTheme="majorHAnsi" w:cstheme="majorHAnsi"/>
                <w:vertAlign w:val="superscript"/>
              </w:rPr>
              <w:t>-1</w:t>
            </w:r>
            <w:r w:rsidRPr="00A2067C">
              <w:rPr>
                <w:rFonts w:asciiTheme="majorHAnsi" w:hAnsiTheme="majorHAnsi" w:cstheme="majorHAnsi"/>
                <w:lang w:val="en-US"/>
              </w:rPr>
              <w:t xml:space="preserve"> 1/s</w:t>
            </w:r>
          </w:p>
          <w:p w14:paraId="00CE317C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(n=6)</w:t>
            </w:r>
          </w:p>
        </w:tc>
      </w:tr>
      <w:tr w:rsidR="00990BD4" w14:paraId="3BCAFAE0" w14:textId="77777777" w:rsidTr="00797F17">
        <w:tc>
          <w:tcPr>
            <w:tcW w:w="2338" w:type="dxa"/>
          </w:tcPr>
          <w:p w14:paraId="06C3ACE5" w14:textId="77777777" w:rsidR="00990BD4" w:rsidRPr="00A2067C" w:rsidRDefault="001A1ADF" w:rsidP="004F75B4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333" w:type="dxa"/>
          </w:tcPr>
          <w:p w14:paraId="1BCC7723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2.52</w:t>
            </w:r>
          </w:p>
        </w:tc>
        <w:tc>
          <w:tcPr>
            <w:tcW w:w="1361" w:type="dxa"/>
          </w:tcPr>
          <w:p w14:paraId="0E032A41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0.21</w:t>
            </w:r>
          </w:p>
        </w:tc>
        <w:tc>
          <w:tcPr>
            <w:tcW w:w="1393" w:type="dxa"/>
          </w:tcPr>
          <w:p w14:paraId="2A78AF92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[2.12, 2.94]</w:t>
            </w:r>
          </w:p>
        </w:tc>
        <w:tc>
          <w:tcPr>
            <w:tcW w:w="1063" w:type="dxa"/>
            <w:tcBorders>
              <w:right w:val="single" w:sz="18" w:space="0" w:color="auto"/>
            </w:tcBorders>
          </w:tcPr>
          <w:p w14:paraId="72F4311A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834" w:type="dxa"/>
            <w:tcBorders>
              <w:right w:val="single" w:sz="4" w:space="0" w:color="auto"/>
            </w:tcBorders>
          </w:tcPr>
          <w:p w14:paraId="1D0CB413" w14:textId="77777777" w:rsidR="00990BD4" w:rsidRPr="00A2067C" w:rsidRDefault="00990BD4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2.52 ± 0.21 1/s</w:t>
            </w:r>
          </w:p>
          <w:p w14:paraId="0B64F9AC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(n=22)</w:t>
            </w:r>
          </w:p>
        </w:tc>
      </w:tr>
      <w:tr w:rsidR="00990BD4" w:rsidRPr="00EA0858" w14:paraId="418356FD" w14:textId="77777777" w:rsidTr="00797F17">
        <w:tc>
          <w:tcPr>
            <w:tcW w:w="2338" w:type="dxa"/>
          </w:tcPr>
          <w:p w14:paraId="75073079" w14:textId="77777777" w:rsidR="00990BD4" w:rsidRPr="00A2067C" w:rsidRDefault="001A1ADF" w:rsidP="004F75B4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(0.75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333" w:type="dxa"/>
          </w:tcPr>
          <w:p w14:paraId="2FDB8EA4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3.66</w:t>
            </w:r>
          </w:p>
        </w:tc>
        <w:tc>
          <w:tcPr>
            <w:tcW w:w="1361" w:type="dxa"/>
          </w:tcPr>
          <w:p w14:paraId="14FBE6A6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0.66</w:t>
            </w:r>
          </w:p>
        </w:tc>
        <w:tc>
          <w:tcPr>
            <w:tcW w:w="1393" w:type="dxa"/>
          </w:tcPr>
          <w:p w14:paraId="1ECC2335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[2.56, 5.12]</w:t>
            </w:r>
          </w:p>
        </w:tc>
        <w:tc>
          <w:tcPr>
            <w:tcW w:w="1063" w:type="dxa"/>
            <w:tcBorders>
              <w:right w:val="single" w:sz="18" w:space="0" w:color="auto"/>
            </w:tcBorders>
          </w:tcPr>
          <w:p w14:paraId="186F64E0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834" w:type="dxa"/>
            <w:tcBorders>
              <w:right w:val="single" w:sz="4" w:space="0" w:color="auto"/>
            </w:tcBorders>
          </w:tcPr>
          <w:p w14:paraId="047D96D5" w14:textId="77777777" w:rsidR="00990BD4" w:rsidRPr="00A2067C" w:rsidRDefault="00990BD4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3.65 ± 0.68 1/s</w:t>
            </w:r>
          </w:p>
          <w:p w14:paraId="6110185B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(n=13)</w:t>
            </w:r>
          </w:p>
        </w:tc>
      </w:tr>
      <w:tr w:rsidR="00990BD4" w:rsidRPr="00EA0858" w14:paraId="61438715" w14:textId="77777777" w:rsidTr="00797F17">
        <w:tc>
          <w:tcPr>
            <w:tcW w:w="2338" w:type="dxa"/>
          </w:tcPr>
          <w:p w14:paraId="66AD1262" w14:textId="77777777" w:rsidR="00990BD4" w:rsidRPr="00A2067C" w:rsidRDefault="001A1ADF" w:rsidP="004F75B4">
            <w:pPr>
              <w:rPr>
                <w:rFonts w:asciiTheme="majorHAnsi" w:hAnsiTheme="majorHAnsi" w:cstheme="majorHAnsi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</m:t>
                    </m:r>
                    <m:r>
                      <w:rPr>
                        <w:rFonts w:ascii="Cambria Math" w:hAnsiTheme="majorHAnsi" w:cstheme="majorHAnsi"/>
                      </w:rPr>
                      <m:t>,</m:t>
                    </m:r>
                    <m:r>
                      <w:rPr>
                        <w:rFonts w:ascii="Cambria Math" w:hAnsi="Cambria Math" w:cstheme="majorHAnsi"/>
                      </w:rPr>
                      <m:t>max</m:t>
                    </m:r>
                  </m:sub>
                </m:sSub>
                <m:r>
                  <w:rPr>
                    <w:rFonts w:ascii="Cambria Math" w:hAnsiTheme="majorHAnsi" w:cstheme="majorHAnsi"/>
                    <w:lang w:val="en-US"/>
                  </w:rPr>
                  <m:t>(1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333" w:type="dxa"/>
          </w:tcPr>
          <w:p w14:paraId="18A717B7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4.50</w:t>
            </w:r>
          </w:p>
        </w:tc>
        <w:tc>
          <w:tcPr>
            <w:tcW w:w="1361" w:type="dxa"/>
          </w:tcPr>
          <w:p w14:paraId="5D458059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0.38</w:t>
            </w:r>
          </w:p>
        </w:tc>
        <w:tc>
          <w:tcPr>
            <w:tcW w:w="1393" w:type="dxa"/>
          </w:tcPr>
          <w:p w14:paraId="4E59D15D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[3.79, 5.24]</w:t>
            </w:r>
          </w:p>
        </w:tc>
        <w:tc>
          <w:tcPr>
            <w:tcW w:w="1063" w:type="dxa"/>
            <w:tcBorders>
              <w:right w:val="single" w:sz="18" w:space="0" w:color="auto"/>
            </w:tcBorders>
          </w:tcPr>
          <w:p w14:paraId="66C1C05D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1/s</w:t>
            </w:r>
          </w:p>
        </w:tc>
        <w:tc>
          <w:tcPr>
            <w:tcW w:w="1834" w:type="dxa"/>
            <w:tcBorders>
              <w:right w:val="single" w:sz="4" w:space="0" w:color="auto"/>
            </w:tcBorders>
          </w:tcPr>
          <w:p w14:paraId="31FD98FC" w14:textId="77777777" w:rsidR="00990BD4" w:rsidRPr="00A2067C" w:rsidRDefault="00990BD4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 xml:space="preserve">4.49 ± 0.39 1/s </w:t>
            </w:r>
          </w:p>
          <w:p w14:paraId="68E2D648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 xml:space="preserve">(n=18) </w:t>
            </w:r>
          </w:p>
        </w:tc>
      </w:tr>
    </w:tbl>
    <w:p w14:paraId="76A2254A" w14:textId="77777777" w:rsidR="00990BD4" w:rsidRPr="00FB3877" w:rsidRDefault="00FB3877" w:rsidP="00132362">
      <w:pPr>
        <w:jc w:val="both"/>
        <w:rPr>
          <w:rFonts w:asciiTheme="majorHAnsi" w:hAnsiTheme="majorHAnsi" w:cstheme="majorHAnsi"/>
          <w:b/>
          <w:noProof/>
        </w:rPr>
      </w:pPr>
      <w:r w:rsidRPr="00FB3877">
        <w:rPr>
          <w:rFonts w:asciiTheme="majorHAnsi" w:hAnsiTheme="majorHAnsi" w:cstheme="majorHAnsi"/>
          <w:b/>
          <w:noProof/>
        </w:rPr>
        <w:t>Parameter values</w:t>
      </w:r>
      <w:r w:rsidR="00E65811">
        <w:rPr>
          <w:rFonts w:asciiTheme="majorHAnsi" w:hAnsiTheme="majorHAnsi" w:cstheme="majorHAnsi"/>
          <w:b/>
          <w:noProof/>
        </w:rPr>
        <w:t xml:space="preserve"> bootstrap analysis Figure 3</w:t>
      </w:r>
    </w:p>
    <w:p w14:paraId="457D80F8" w14:textId="77777777" w:rsidR="00E55FED" w:rsidRDefault="00E55FED" w:rsidP="00E55FED">
      <w:pPr>
        <w:jc w:val="both"/>
        <w:rPr>
          <w:rFonts w:asciiTheme="majorHAnsi" w:hAnsiTheme="majorHAnsi" w:cstheme="majorHAnsi"/>
          <w:i/>
          <w:noProof/>
        </w:rPr>
      </w:pPr>
    </w:p>
    <w:p w14:paraId="7AC971F2" w14:textId="77777777" w:rsidR="00FB3877" w:rsidRDefault="00FB3877" w:rsidP="00E55FED">
      <w:pPr>
        <w:jc w:val="both"/>
        <w:rPr>
          <w:rFonts w:asciiTheme="majorHAnsi" w:hAnsiTheme="majorHAnsi" w:cstheme="majorHAnsi"/>
          <w:i/>
          <w:noProof/>
        </w:rPr>
      </w:pPr>
    </w:p>
    <w:p w14:paraId="1D255889" w14:textId="77777777" w:rsidR="00FB3877" w:rsidRPr="00132362" w:rsidRDefault="00FB3877" w:rsidP="00E55FED">
      <w:pPr>
        <w:jc w:val="both"/>
        <w:rPr>
          <w:rFonts w:asciiTheme="majorHAnsi" w:hAnsiTheme="majorHAnsi" w:cstheme="majorHAnsi"/>
          <w:noProof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638"/>
        <w:gridCol w:w="1481"/>
        <w:gridCol w:w="1286"/>
        <w:gridCol w:w="1320"/>
      </w:tblGrid>
      <w:tr w:rsidR="00684D92" w:rsidRPr="00132362" w14:paraId="0CC92948" w14:textId="77777777" w:rsidTr="00797F17">
        <w:tc>
          <w:tcPr>
            <w:tcW w:w="817" w:type="dxa"/>
          </w:tcPr>
          <w:p w14:paraId="3CC250EB" w14:textId="77777777" w:rsidR="00684D92" w:rsidRPr="00A2067C" w:rsidRDefault="00684D92" w:rsidP="00192E9C">
            <w:pPr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1638" w:type="dxa"/>
          </w:tcPr>
          <w:p w14:paraId="05A71659" w14:textId="77777777" w:rsidR="00684D92" w:rsidRPr="00A2067C" w:rsidRDefault="00684D92" w:rsidP="00192E9C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500mM</w:t>
            </w:r>
          </w:p>
        </w:tc>
        <w:tc>
          <w:tcPr>
            <w:tcW w:w="1481" w:type="dxa"/>
          </w:tcPr>
          <w:p w14:paraId="7611190A" w14:textId="77777777" w:rsidR="00684D92" w:rsidRPr="00A2067C" w:rsidRDefault="00684D92" w:rsidP="00192E9C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750mM</w:t>
            </w:r>
          </w:p>
        </w:tc>
        <w:tc>
          <w:tcPr>
            <w:tcW w:w="1286" w:type="dxa"/>
          </w:tcPr>
          <w:p w14:paraId="08FA8421" w14:textId="77777777" w:rsidR="00684D92" w:rsidRPr="00A2067C" w:rsidRDefault="00684D92" w:rsidP="00192E9C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1000mM</w:t>
            </w:r>
          </w:p>
        </w:tc>
        <w:tc>
          <w:tcPr>
            <w:tcW w:w="1320" w:type="dxa"/>
          </w:tcPr>
          <w:p w14:paraId="0DABA442" w14:textId="77777777" w:rsidR="00684D92" w:rsidRPr="00A2067C" w:rsidRDefault="00684D92" w:rsidP="00192E9C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p-value</w:t>
            </w:r>
          </w:p>
        </w:tc>
      </w:tr>
      <w:tr w:rsidR="00684D92" w:rsidRPr="00132362" w14:paraId="70B0C217" w14:textId="77777777" w:rsidTr="00797F17">
        <w:tc>
          <w:tcPr>
            <w:tcW w:w="817" w:type="dxa"/>
          </w:tcPr>
          <w:p w14:paraId="1C417691" w14:textId="77777777" w:rsidR="00684D92" w:rsidRPr="00A2067C" w:rsidRDefault="001A1ADF" w:rsidP="00192E9C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D</m:t>
                </m:r>
              </m:oMath>
            </m:oMathPara>
          </w:p>
        </w:tc>
        <w:tc>
          <w:tcPr>
            <w:tcW w:w="1638" w:type="dxa"/>
          </w:tcPr>
          <w:p w14:paraId="166E5020" w14:textId="77777777" w:rsidR="00684D92" w:rsidRPr="00A2067C" w:rsidRDefault="00684D92" w:rsidP="00192E9C">
            <w:pPr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132 ± 31 pA (n = 22)</w:t>
            </w:r>
          </w:p>
        </w:tc>
        <w:tc>
          <w:tcPr>
            <w:tcW w:w="1481" w:type="dxa"/>
          </w:tcPr>
          <w:p w14:paraId="21049EFD" w14:textId="77777777" w:rsidR="00684D92" w:rsidRPr="00A2067C" w:rsidRDefault="00684D92" w:rsidP="00192E9C">
            <w:pPr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98 ± 26 pA (n = 13)</w:t>
            </w:r>
          </w:p>
        </w:tc>
        <w:tc>
          <w:tcPr>
            <w:tcW w:w="1286" w:type="dxa"/>
          </w:tcPr>
          <w:p w14:paraId="49540EB3" w14:textId="77777777" w:rsidR="00684D92" w:rsidRPr="00A2067C" w:rsidRDefault="00684D92" w:rsidP="00192E9C">
            <w:pPr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81 ± 15 pA (n = 18)</w:t>
            </w:r>
          </w:p>
        </w:tc>
        <w:tc>
          <w:tcPr>
            <w:tcW w:w="1320" w:type="dxa"/>
          </w:tcPr>
          <w:p w14:paraId="38C4CB1C" w14:textId="77777777" w:rsidR="00684D92" w:rsidRPr="00A2067C" w:rsidRDefault="00684D92" w:rsidP="00192E9C">
            <w:pPr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&gt; 0.05 (ANOVA)</w:t>
            </w:r>
          </w:p>
        </w:tc>
      </w:tr>
    </w:tbl>
    <w:p w14:paraId="4812F327" w14:textId="77777777" w:rsidR="00EA19C6" w:rsidRPr="00192E9C" w:rsidRDefault="00EA19C6" w:rsidP="00EA19C6">
      <w:pPr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E65811">
        <w:rPr>
          <w:rFonts w:asciiTheme="majorHAnsi" w:hAnsiTheme="majorHAnsi" w:cstheme="majorHAnsi"/>
          <w:b/>
          <w:noProof/>
        </w:rPr>
        <w:t>3</w:t>
      </w:r>
      <w:r>
        <w:rPr>
          <w:rFonts w:asciiTheme="majorHAnsi" w:hAnsiTheme="majorHAnsi" w:cstheme="majorHAnsi"/>
          <w:b/>
          <w:noProof/>
        </w:rPr>
        <w:t>-figure supplement 1A</w:t>
      </w:r>
    </w:p>
    <w:p w14:paraId="1A06F051" w14:textId="77777777" w:rsidR="00EA19C6" w:rsidRPr="00EA19C6" w:rsidRDefault="00EA19C6" w:rsidP="00E55FED">
      <w:pPr>
        <w:jc w:val="both"/>
        <w:rPr>
          <w:rFonts w:asciiTheme="majorHAnsi" w:hAnsiTheme="majorHAnsi" w:cstheme="majorHAnsi"/>
          <w:noProof/>
        </w:rPr>
      </w:pPr>
    </w:p>
    <w:p w14:paraId="173E2267" w14:textId="77777777" w:rsidR="00EA19C6" w:rsidRDefault="00EA19C6" w:rsidP="00E55FED">
      <w:pPr>
        <w:jc w:val="both"/>
        <w:rPr>
          <w:rFonts w:asciiTheme="majorHAnsi" w:hAnsiTheme="majorHAnsi" w:cstheme="majorHAnsi"/>
          <w:noProof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638"/>
        <w:gridCol w:w="1481"/>
        <w:gridCol w:w="1286"/>
        <w:gridCol w:w="1320"/>
      </w:tblGrid>
      <w:tr w:rsidR="00684D92" w:rsidRPr="00132362" w14:paraId="73459D3A" w14:textId="77777777" w:rsidTr="00797F17">
        <w:tc>
          <w:tcPr>
            <w:tcW w:w="817" w:type="dxa"/>
          </w:tcPr>
          <w:p w14:paraId="45BA8E21" w14:textId="77777777" w:rsidR="00684D92" w:rsidRPr="00A2067C" w:rsidRDefault="00684D92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1638" w:type="dxa"/>
          </w:tcPr>
          <w:p w14:paraId="20EB511F" w14:textId="77777777" w:rsidR="00684D92" w:rsidRPr="00A2067C" w:rsidRDefault="00684D92" w:rsidP="00797F17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500mM</w:t>
            </w:r>
          </w:p>
        </w:tc>
        <w:tc>
          <w:tcPr>
            <w:tcW w:w="1481" w:type="dxa"/>
          </w:tcPr>
          <w:p w14:paraId="7E93D086" w14:textId="77777777" w:rsidR="00684D92" w:rsidRPr="00A2067C" w:rsidRDefault="00684D92" w:rsidP="00797F17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750mM</w:t>
            </w:r>
          </w:p>
        </w:tc>
        <w:tc>
          <w:tcPr>
            <w:tcW w:w="1286" w:type="dxa"/>
          </w:tcPr>
          <w:p w14:paraId="07B3A2B6" w14:textId="77777777" w:rsidR="00684D92" w:rsidRPr="00A2067C" w:rsidRDefault="00684D92" w:rsidP="00797F17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1000mM</w:t>
            </w:r>
          </w:p>
        </w:tc>
        <w:tc>
          <w:tcPr>
            <w:tcW w:w="1320" w:type="dxa"/>
          </w:tcPr>
          <w:p w14:paraId="1175E7AD" w14:textId="77777777" w:rsidR="00684D92" w:rsidRPr="00A2067C" w:rsidRDefault="00684D92" w:rsidP="00797F17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p-value</w:t>
            </w:r>
          </w:p>
        </w:tc>
      </w:tr>
      <w:tr w:rsidR="00684D92" w:rsidRPr="00132362" w14:paraId="63F04FA2" w14:textId="77777777" w:rsidTr="00797F17">
        <w:tc>
          <w:tcPr>
            <w:tcW w:w="817" w:type="dxa"/>
          </w:tcPr>
          <w:p w14:paraId="50ADC1EA" w14:textId="77777777" w:rsidR="00684D92" w:rsidRPr="00A2067C" w:rsidRDefault="001A1ADF" w:rsidP="00797F17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-1</m:t>
                    </m:r>
                  </m:sub>
                </m:sSub>
              </m:oMath>
            </m:oMathPara>
          </w:p>
        </w:tc>
        <w:tc>
          <w:tcPr>
            <w:tcW w:w="1638" w:type="dxa"/>
          </w:tcPr>
          <w:p w14:paraId="34F513FC" w14:textId="77777777" w:rsidR="00684D92" w:rsidRPr="00A2067C" w:rsidRDefault="00C108E7" w:rsidP="00797F17">
            <w:pPr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0.1</w:t>
            </w:r>
            <w:r w:rsidR="00684D92" w:rsidRPr="00A2067C">
              <w:rPr>
                <w:rFonts w:asciiTheme="majorHAnsi" w:hAnsiTheme="majorHAnsi" w:cstheme="majorHAnsi"/>
                <w:noProof/>
              </w:rPr>
              <w:t>1 ± 0.</w:t>
            </w:r>
            <w:r>
              <w:rPr>
                <w:rFonts w:asciiTheme="majorHAnsi" w:hAnsiTheme="majorHAnsi" w:cstheme="majorHAnsi"/>
                <w:noProof/>
              </w:rPr>
              <w:t xml:space="preserve">01 </w:t>
            </w:r>
            <w:r w:rsidR="00684D92" w:rsidRPr="00A2067C">
              <w:rPr>
                <w:rFonts w:asciiTheme="majorHAnsi" w:hAnsiTheme="majorHAnsi" w:cstheme="majorHAnsi"/>
                <w:noProof/>
              </w:rPr>
              <w:t>s</w:t>
            </w:r>
            <w:r w:rsidR="00684D92" w:rsidRPr="00A2067C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="00684D92" w:rsidRPr="00A2067C">
              <w:rPr>
                <w:rFonts w:asciiTheme="majorHAnsi" w:hAnsiTheme="majorHAnsi" w:cstheme="majorHAnsi"/>
                <w:noProof/>
              </w:rPr>
              <w:t xml:space="preserve"> (n = 22)</w:t>
            </w:r>
          </w:p>
        </w:tc>
        <w:tc>
          <w:tcPr>
            <w:tcW w:w="1481" w:type="dxa"/>
          </w:tcPr>
          <w:p w14:paraId="390C8C8E" w14:textId="77777777" w:rsidR="00684D92" w:rsidRPr="00A2067C" w:rsidRDefault="00684D92" w:rsidP="00C108E7">
            <w:pPr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0.</w:t>
            </w:r>
            <w:r w:rsidR="00C108E7">
              <w:rPr>
                <w:rFonts w:asciiTheme="majorHAnsi" w:hAnsiTheme="majorHAnsi" w:cstheme="majorHAnsi"/>
                <w:noProof/>
              </w:rPr>
              <w:t>0</w:t>
            </w:r>
            <w:r w:rsidRPr="00A2067C">
              <w:rPr>
                <w:rFonts w:asciiTheme="majorHAnsi" w:hAnsiTheme="majorHAnsi" w:cstheme="majorHAnsi"/>
                <w:noProof/>
              </w:rPr>
              <w:t>9 ± 0.</w:t>
            </w:r>
            <w:r w:rsidR="00C108E7">
              <w:rPr>
                <w:rFonts w:asciiTheme="majorHAnsi" w:hAnsiTheme="majorHAnsi" w:cstheme="majorHAnsi"/>
                <w:noProof/>
              </w:rPr>
              <w:t>0</w:t>
            </w:r>
            <w:r w:rsidRPr="00A2067C">
              <w:rPr>
                <w:rFonts w:asciiTheme="majorHAnsi" w:hAnsiTheme="majorHAnsi" w:cstheme="majorHAnsi"/>
                <w:noProof/>
              </w:rPr>
              <w:t>2s</w:t>
            </w:r>
            <w:r w:rsidRPr="00A2067C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A2067C">
              <w:rPr>
                <w:rFonts w:asciiTheme="majorHAnsi" w:hAnsiTheme="majorHAnsi" w:cstheme="majorHAnsi"/>
                <w:noProof/>
              </w:rPr>
              <w:t xml:space="preserve"> pA (n = 13)</w:t>
            </w:r>
          </w:p>
        </w:tc>
        <w:tc>
          <w:tcPr>
            <w:tcW w:w="1286" w:type="dxa"/>
          </w:tcPr>
          <w:p w14:paraId="3178ED8B" w14:textId="77777777" w:rsidR="00684D92" w:rsidRPr="00A2067C" w:rsidRDefault="00684D92" w:rsidP="00C108E7">
            <w:pPr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0.</w:t>
            </w:r>
            <w:r w:rsidR="00C108E7">
              <w:rPr>
                <w:rFonts w:asciiTheme="majorHAnsi" w:hAnsiTheme="majorHAnsi" w:cstheme="majorHAnsi"/>
                <w:noProof/>
              </w:rPr>
              <w:t>0</w:t>
            </w:r>
            <w:r w:rsidRPr="00A2067C">
              <w:rPr>
                <w:rFonts w:asciiTheme="majorHAnsi" w:hAnsiTheme="majorHAnsi" w:cstheme="majorHAnsi"/>
                <w:noProof/>
              </w:rPr>
              <w:t>7 ± 0.</w:t>
            </w:r>
            <w:r w:rsidR="00C108E7">
              <w:rPr>
                <w:rFonts w:asciiTheme="majorHAnsi" w:hAnsiTheme="majorHAnsi" w:cstheme="majorHAnsi"/>
                <w:noProof/>
              </w:rPr>
              <w:t>0</w:t>
            </w:r>
            <w:r w:rsidRPr="00A2067C">
              <w:rPr>
                <w:rFonts w:asciiTheme="majorHAnsi" w:hAnsiTheme="majorHAnsi" w:cstheme="majorHAnsi"/>
                <w:noProof/>
              </w:rPr>
              <w:t>2</w:t>
            </w:r>
            <w:r w:rsidR="00C108E7">
              <w:rPr>
                <w:rFonts w:asciiTheme="majorHAnsi" w:hAnsiTheme="majorHAnsi" w:cstheme="majorHAnsi"/>
                <w:noProof/>
              </w:rPr>
              <w:t xml:space="preserve"> </w:t>
            </w:r>
            <w:r w:rsidRPr="00A2067C">
              <w:rPr>
                <w:rFonts w:asciiTheme="majorHAnsi" w:hAnsiTheme="majorHAnsi" w:cstheme="majorHAnsi"/>
                <w:noProof/>
              </w:rPr>
              <w:t>s</w:t>
            </w:r>
            <w:r w:rsidRPr="00A2067C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A2067C">
              <w:rPr>
                <w:rFonts w:asciiTheme="majorHAnsi" w:hAnsiTheme="majorHAnsi" w:cstheme="majorHAnsi"/>
                <w:noProof/>
              </w:rPr>
              <w:t xml:space="preserve"> (n = 18)</w:t>
            </w:r>
          </w:p>
        </w:tc>
        <w:tc>
          <w:tcPr>
            <w:tcW w:w="1320" w:type="dxa"/>
          </w:tcPr>
          <w:p w14:paraId="073DABB1" w14:textId="77777777" w:rsidR="00684D92" w:rsidRPr="00A2067C" w:rsidRDefault="00684D92" w:rsidP="00797F17">
            <w:pPr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&gt; 0.05 (ANOVA)</w:t>
            </w:r>
          </w:p>
        </w:tc>
      </w:tr>
    </w:tbl>
    <w:p w14:paraId="152BEBBF" w14:textId="77777777" w:rsidR="00EA19C6" w:rsidRPr="00192E9C" w:rsidRDefault="00EA19C6" w:rsidP="00EA19C6">
      <w:pPr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E65811">
        <w:rPr>
          <w:rFonts w:asciiTheme="majorHAnsi" w:hAnsiTheme="majorHAnsi" w:cstheme="majorHAnsi"/>
          <w:b/>
          <w:noProof/>
        </w:rPr>
        <w:t>3</w:t>
      </w:r>
      <w:r>
        <w:rPr>
          <w:rFonts w:asciiTheme="majorHAnsi" w:hAnsiTheme="majorHAnsi" w:cstheme="majorHAnsi"/>
          <w:b/>
          <w:noProof/>
        </w:rPr>
        <w:t>-figure supplement 1B</w:t>
      </w:r>
    </w:p>
    <w:p w14:paraId="50FFB575" w14:textId="77777777" w:rsidR="00EA19C6" w:rsidRDefault="00EA19C6" w:rsidP="00E55FED">
      <w:pPr>
        <w:jc w:val="both"/>
        <w:rPr>
          <w:rFonts w:asciiTheme="majorHAnsi" w:hAnsiTheme="majorHAnsi" w:cstheme="majorHAnsi"/>
          <w:noProof/>
        </w:rPr>
      </w:pPr>
    </w:p>
    <w:p w14:paraId="7CE136BF" w14:textId="77777777" w:rsidR="00EA19C6" w:rsidRPr="00EA19C6" w:rsidRDefault="00EA19C6" w:rsidP="00E55FED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638"/>
        <w:gridCol w:w="1638"/>
        <w:gridCol w:w="1481"/>
        <w:gridCol w:w="1286"/>
        <w:gridCol w:w="1430"/>
      </w:tblGrid>
      <w:tr w:rsidR="00EA19C6" w:rsidRPr="00132362" w14:paraId="0F9271B1" w14:textId="77777777" w:rsidTr="00797F17">
        <w:tc>
          <w:tcPr>
            <w:tcW w:w="817" w:type="dxa"/>
          </w:tcPr>
          <w:p w14:paraId="66FE3725" w14:textId="77777777" w:rsidR="00EA19C6" w:rsidRPr="00A2067C" w:rsidRDefault="00EA19C6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1638" w:type="dxa"/>
          </w:tcPr>
          <w:p w14:paraId="419666B9" w14:textId="77777777" w:rsidR="00EA19C6" w:rsidRPr="00A2067C" w:rsidRDefault="00EA19C6" w:rsidP="00797F17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250mM</w:t>
            </w:r>
          </w:p>
        </w:tc>
        <w:tc>
          <w:tcPr>
            <w:tcW w:w="1638" w:type="dxa"/>
          </w:tcPr>
          <w:p w14:paraId="41EFB0B5" w14:textId="77777777" w:rsidR="00EA19C6" w:rsidRPr="00A2067C" w:rsidRDefault="00EA19C6" w:rsidP="00797F17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500mM</w:t>
            </w:r>
          </w:p>
        </w:tc>
        <w:tc>
          <w:tcPr>
            <w:tcW w:w="1481" w:type="dxa"/>
          </w:tcPr>
          <w:p w14:paraId="235AE001" w14:textId="77777777" w:rsidR="00EA19C6" w:rsidRPr="00A2067C" w:rsidRDefault="00EA19C6" w:rsidP="00797F17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750mM</w:t>
            </w:r>
          </w:p>
        </w:tc>
        <w:tc>
          <w:tcPr>
            <w:tcW w:w="1286" w:type="dxa"/>
          </w:tcPr>
          <w:p w14:paraId="70504E71" w14:textId="77777777" w:rsidR="00EA19C6" w:rsidRPr="00A2067C" w:rsidRDefault="00EA19C6" w:rsidP="00797F17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1000mM</w:t>
            </w:r>
          </w:p>
        </w:tc>
        <w:tc>
          <w:tcPr>
            <w:tcW w:w="1320" w:type="dxa"/>
          </w:tcPr>
          <w:p w14:paraId="53DE3B36" w14:textId="77777777" w:rsidR="00EA19C6" w:rsidRPr="00A2067C" w:rsidRDefault="00EA19C6" w:rsidP="00797F17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p-value</w:t>
            </w:r>
          </w:p>
        </w:tc>
      </w:tr>
      <w:tr w:rsidR="00EA19C6" w:rsidRPr="00132362" w14:paraId="1BD0FF03" w14:textId="77777777" w:rsidTr="00797F17">
        <w:tc>
          <w:tcPr>
            <w:tcW w:w="817" w:type="dxa"/>
          </w:tcPr>
          <w:p w14:paraId="00205C6F" w14:textId="77777777" w:rsidR="00EA19C6" w:rsidRPr="00A2067C" w:rsidRDefault="001A1ADF" w:rsidP="00D6116A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del</m:t>
                    </m:r>
                  </m:sub>
                </m:sSub>
              </m:oMath>
            </m:oMathPara>
          </w:p>
        </w:tc>
        <w:tc>
          <w:tcPr>
            <w:tcW w:w="1638" w:type="dxa"/>
          </w:tcPr>
          <w:p w14:paraId="7486CC96" w14:textId="77777777" w:rsidR="00EA19C6" w:rsidRPr="00A2067C" w:rsidRDefault="00EA19C6" w:rsidP="00797F17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1.58 ± 0.32 s (n = 6)</w:t>
            </w:r>
          </w:p>
        </w:tc>
        <w:tc>
          <w:tcPr>
            <w:tcW w:w="1638" w:type="dxa"/>
          </w:tcPr>
          <w:p w14:paraId="72639485" w14:textId="77777777" w:rsidR="00EA19C6" w:rsidRPr="00A2067C" w:rsidRDefault="00EA19C6" w:rsidP="00797F17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1.24 ± 0.07 s (n = 22)</w:t>
            </w:r>
          </w:p>
        </w:tc>
        <w:tc>
          <w:tcPr>
            <w:tcW w:w="1481" w:type="dxa"/>
          </w:tcPr>
          <w:p w14:paraId="7145AE78" w14:textId="77777777" w:rsidR="00EA19C6" w:rsidRPr="00A2067C" w:rsidRDefault="00EA19C6" w:rsidP="00797F17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1.08 ± 0.03 s (n = 13)</w:t>
            </w:r>
          </w:p>
        </w:tc>
        <w:tc>
          <w:tcPr>
            <w:tcW w:w="1286" w:type="dxa"/>
          </w:tcPr>
          <w:p w14:paraId="1943310D" w14:textId="77777777" w:rsidR="00EA19C6" w:rsidRPr="00A2067C" w:rsidRDefault="00EA19C6" w:rsidP="00797F17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1.07 ± 0.04 s (n = 18)</w:t>
            </w:r>
          </w:p>
        </w:tc>
        <w:tc>
          <w:tcPr>
            <w:tcW w:w="1320" w:type="dxa"/>
          </w:tcPr>
          <w:p w14:paraId="41BD7226" w14:textId="77777777" w:rsidR="00EA19C6" w:rsidRPr="00A2067C" w:rsidRDefault="00EA19C6" w:rsidP="00797F17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&gt; 0.05</w:t>
            </w:r>
            <w:r w:rsidR="006F4CE6">
              <w:rPr>
                <w:rFonts w:asciiTheme="majorHAnsi" w:hAnsiTheme="majorHAnsi" w:cstheme="majorHAnsi"/>
                <w:noProof/>
                <w:lang w:val="en-US"/>
              </w:rPr>
              <w:t xml:space="preserve"> for all combinations except 0.25-0.75M and 0.25-1</w:t>
            </w:r>
            <w:r w:rsidRPr="00A2067C">
              <w:rPr>
                <w:rFonts w:asciiTheme="majorHAnsi" w:hAnsiTheme="majorHAnsi" w:cstheme="majorHAnsi"/>
                <w:noProof/>
                <w:lang w:val="en-US"/>
              </w:rPr>
              <w:t>M (ANOVA + Bonferroni post-hoc test)</w:t>
            </w:r>
          </w:p>
        </w:tc>
      </w:tr>
    </w:tbl>
    <w:p w14:paraId="3BD3DC73" w14:textId="77777777" w:rsidR="00EA19C6" w:rsidRPr="00192E9C" w:rsidRDefault="00EA19C6" w:rsidP="00EA19C6">
      <w:pPr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E65811">
        <w:rPr>
          <w:rFonts w:asciiTheme="majorHAnsi" w:hAnsiTheme="majorHAnsi" w:cstheme="majorHAnsi"/>
          <w:b/>
          <w:noProof/>
        </w:rPr>
        <w:t>3</w:t>
      </w:r>
      <w:r>
        <w:rPr>
          <w:rFonts w:asciiTheme="majorHAnsi" w:hAnsiTheme="majorHAnsi" w:cstheme="majorHAnsi"/>
          <w:b/>
          <w:noProof/>
        </w:rPr>
        <w:t>-figure supplement 1C</w:t>
      </w:r>
    </w:p>
    <w:p w14:paraId="49BCF0C2" w14:textId="77777777" w:rsidR="00EA19C6" w:rsidRDefault="00EA19C6" w:rsidP="00E55FED">
      <w:pPr>
        <w:jc w:val="both"/>
        <w:rPr>
          <w:rFonts w:asciiTheme="majorHAnsi" w:hAnsiTheme="majorHAnsi" w:cstheme="majorHAnsi"/>
          <w:noProof/>
        </w:rPr>
      </w:pPr>
    </w:p>
    <w:p w14:paraId="706D192A" w14:textId="77777777" w:rsidR="00990BD4" w:rsidRDefault="00990BD4" w:rsidP="00E55FED">
      <w:pPr>
        <w:jc w:val="both"/>
        <w:rPr>
          <w:rFonts w:asciiTheme="majorHAnsi" w:hAnsiTheme="majorHAnsi" w:cstheme="majorHAnsi"/>
          <w:i/>
          <w:noProof/>
          <w:lang w:val="en-GB"/>
        </w:rPr>
      </w:pPr>
    </w:p>
    <w:p w14:paraId="246B6688" w14:textId="77777777" w:rsidR="00FB3877" w:rsidRPr="00EA19C6" w:rsidRDefault="00FB3877" w:rsidP="00E55FED">
      <w:pPr>
        <w:jc w:val="both"/>
        <w:rPr>
          <w:rFonts w:asciiTheme="majorHAnsi" w:hAnsiTheme="majorHAnsi" w:cstheme="majorHAnsi"/>
          <w:i/>
          <w:noProof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6"/>
        <w:gridCol w:w="1370"/>
        <w:gridCol w:w="1055"/>
        <w:gridCol w:w="1607"/>
        <w:gridCol w:w="697"/>
        <w:gridCol w:w="1691"/>
      </w:tblGrid>
      <w:tr w:rsidR="00990BD4" w:rsidRPr="00672D11" w14:paraId="5A794EDC" w14:textId="77777777" w:rsidTr="00EA19C6">
        <w:tc>
          <w:tcPr>
            <w:tcW w:w="2436" w:type="dxa"/>
          </w:tcPr>
          <w:p w14:paraId="47493610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Parameter</w:t>
            </w:r>
          </w:p>
        </w:tc>
        <w:tc>
          <w:tcPr>
            <w:tcW w:w="1370" w:type="dxa"/>
          </w:tcPr>
          <w:p w14:paraId="5EABE8AA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Mean</w:t>
            </w:r>
          </w:p>
        </w:tc>
        <w:tc>
          <w:tcPr>
            <w:tcW w:w="1055" w:type="dxa"/>
          </w:tcPr>
          <w:p w14:paraId="0409AE55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Std</w:t>
            </w:r>
          </w:p>
        </w:tc>
        <w:tc>
          <w:tcPr>
            <w:tcW w:w="1607" w:type="dxa"/>
          </w:tcPr>
          <w:p w14:paraId="0271ADED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95% CI</w:t>
            </w:r>
          </w:p>
        </w:tc>
        <w:tc>
          <w:tcPr>
            <w:tcW w:w="697" w:type="dxa"/>
            <w:tcBorders>
              <w:right w:val="single" w:sz="18" w:space="0" w:color="auto"/>
            </w:tcBorders>
          </w:tcPr>
          <w:p w14:paraId="5E2A15AB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Unit</w:t>
            </w:r>
          </w:p>
        </w:tc>
        <w:tc>
          <w:tcPr>
            <w:tcW w:w="1691" w:type="dxa"/>
            <w:tcBorders>
              <w:left w:val="single" w:sz="18" w:space="0" w:color="auto"/>
            </w:tcBorders>
          </w:tcPr>
          <w:p w14:paraId="0F8E2049" w14:textId="77777777" w:rsidR="00990BD4" w:rsidRPr="00A2067C" w:rsidRDefault="00990BD4" w:rsidP="00EB4AFA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 xml:space="preserve">Mean ± SEM </w:t>
            </w:r>
            <w:r w:rsidRPr="00A2067C">
              <w:rPr>
                <w:rFonts w:asciiTheme="majorHAnsi" w:hAnsiTheme="majorHAnsi" w:cstheme="majorHAnsi"/>
              </w:rPr>
              <w:lastRenderedPageBreak/>
              <w:t>(fig</w:t>
            </w:r>
            <w:r w:rsidR="00EB4AFA" w:rsidRPr="00A2067C">
              <w:rPr>
                <w:rFonts w:asciiTheme="majorHAnsi" w:hAnsiTheme="majorHAnsi" w:cstheme="majorHAnsi"/>
              </w:rPr>
              <w:t>4</w:t>
            </w:r>
            <w:r w:rsidRPr="00A2067C">
              <w:rPr>
                <w:rFonts w:asciiTheme="majorHAnsi" w:hAnsiTheme="majorHAnsi" w:cstheme="majorHAnsi"/>
              </w:rPr>
              <w:t>S</w:t>
            </w:r>
            <w:r w:rsidR="00EB4AFA" w:rsidRPr="00A2067C">
              <w:rPr>
                <w:rFonts w:asciiTheme="majorHAnsi" w:hAnsiTheme="majorHAnsi" w:cstheme="majorHAnsi"/>
              </w:rPr>
              <w:t>1</w:t>
            </w:r>
            <w:r w:rsidRPr="00A2067C">
              <w:rPr>
                <w:rFonts w:asciiTheme="majorHAnsi" w:hAnsiTheme="majorHAnsi" w:cstheme="majorHAnsi"/>
              </w:rPr>
              <w:t>)</w:t>
            </w:r>
          </w:p>
        </w:tc>
      </w:tr>
      <w:tr w:rsidR="00990BD4" w:rsidRPr="00672D11" w14:paraId="7605DF2F" w14:textId="77777777" w:rsidTr="00EA19C6">
        <w:tc>
          <w:tcPr>
            <w:tcW w:w="2436" w:type="dxa"/>
          </w:tcPr>
          <w:p w14:paraId="7AD32C8E" w14:textId="77777777" w:rsidR="00990BD4" w:rsidRPr="00A2067C" w:rsidRDefault="001A1ADF" w:rsidP="00797F17">
            <w:pPr>
              <w:rPr>
                <w:rFonts w:asciiTheme="majorHAnsi" w:hAnsiTheme="majorHAnsi" w:cstheme="majorHAnsi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HAnsi"/>
                  </w:rPr>
                  <m:t>D</m:t>
                </m:r>
                <m:r>
                  <w:rPr>
                    <w:rFonts w:ascii="Cambria Math" w:hAnsiTheme="majorHAnsi" w:cstheme="majorHAnsi"/>
                    <w:lang w:val="en-US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370" w:type="dxa"/>
          </w:tcPr>
          <w:p w14:paraId="12612D3D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132</w:t>
            </w:r>
          </w:p>
        </w:tc>
        <w:tc>
          <w:tcPr>
            <w:tcW w:w="1055" w:type="dxa"/>
          </w:tcPr>
          <w:p w14:paraId="35113522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30</w:t>
            </w:r>
          </w:p>
        </w:tc>
        <w:tc>
          <w:tcPr>
            <w:tcW w:w="1607" w:type="dxa"/>
          </w:tcPr>
          <w:p w14:paraId="70302720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[80, 196]</w:t>
            </w:r>
          </w:p>
        </w:tc>
        <w:tc>
          <w:tcPr>
            <w:tcW w:w="697" w:type="dxa"/>
            <w:tcBorders>
              <w:right w:val="single" w:sz="18" w:space="0" w:color="auto"/>
            </w:tcBorders>
          </w:tcPr>
          <w:p w14:paraId="0259E54C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2067C">
              <w:rPr>
                <w:rFonts w:asciiTheme="majorHAnsi" w:hAnsiTheme="majorHAnsi" w:cstheme="majorHAnsi"/>
                <w:lang w:val="en-US"/>
              </w:rPr>
              <w:t>pA</w:t>
            </w:r>
            <w:proofErr w:type="spellEnd"/>
          </w:p>
        </w:tc>
        <w:tc>
          <w:tcPr>
            <w:tcW w:w="1691" w:type="dxa"/>
            <w:tcBorders>
              <w:left w:val="single" w:sz="18" w:space="0" w:color="auto"/>
            </w:tcBorders>
          </w:tcPr>
          <w:p w14:paraId="4DBE5306" w14:textId="77777777" w:rsidR="00990BD4" w:rsidRPr="00A2067C" w:rsidRDefault="00990BD4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132 ± 31 pA</w:t>
            </w:r>
          </w:p>
          <w:p w14:paraId="1983F2CA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(n=22)</w:t>
            </w:r>
          </w:p>
        </w:tc>
      </w:tr>
      <w:tr w:rsidR="00990BD4" w:rsidRPr="00672D11" w14:paraId="4F7DA8A0" w14:textId="77777777" w:rsidTr="00EA19C6">
        <w:tc>
          <w:tcPr>
            <w:tcW w:w="2436" w:type="dxa"/>
          </w:tcPr>
          <w:p w14:paraId="5A5009EE" w14:textId="77777777" w:rsidR="00990BD4" w:rsidRPr="00A2067C" w:rsidRDefault="001A1ADF" w:rsidP="00797F17">
            <w:pPr>
              <w:rPr>
                <w:rFonts w:asciiTheme="majorHAnsi" w:hAnsiTheme="majorHAnsi" w:cstheme="majorHAnsi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HAnsi"/>
                  </w:rPr>
                  <m:t>D</m:t>
                </m:r>
                <m:r>
                  <w:rPr>
                    <w:rFonts w:ascii="Cambria Math" w:hAnsiTheme="majorHAnsi" w:cstheme="majorHAnsi"/>
                    <w:lang w:val="en-US"/>
                  </w:rPr>
                  <m:t>(0.75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370" w:type="dxa"/>
          </w:tcPr>
          <w:p w14:paraId="4B99D30A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98</w:t>
            </w:r>
          </w:p>
        </w:tc>
        <w:tc>
          <w:tcPr>
            <w:tcW w:w="1055" w:type="dxa"/>
          </w:tcPr>
          <w:p w14:paraId="67420FD4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25</w:t>
            </w:r>
          </w:p>
        </w:tc>
        <w:tc>
          <w:tcPr>
            <w:tcW w:w="1607" w:type="dxa"/>
          </w:tcPr>
          <w:p w14:paraId="6C66391D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[54, 151]</w:t>
            </w:r>
          </w:p>
        </w:tc>
        <w:tc>
          <w:tcPr>
            <w:tcW w:w="697" w:type="dxa"/>
            <w:tcBorders>
              <w:right w:val="single" w:sz="18" w:space="0" w:color="auto"/>
            </w:tcBorders>
          </w:tcPr>
          <w:p w14:paraId="28AA0C77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2067C">
              <w:rPr>
                <w:rFonts w:asciiTheme="majorHAnsi" w:hAnsiTheme="majorHAnsi" w:cstheme="majorHAnsi"/>
                <w:lang w:val="en-US"/>
              </w:rPr>
              <w:t>pA</w:t>
            </w:r>
            <w:proofErr w:type="spellEnd"/>
          </w:p>
        </w:tc>
        <w:tc>
          <w:tcPr>
            <w:tcW w:w="1691" w:type="dxa"/>
            <w:tcBorders>
              <w:left w:val="single" w:sz="18" w:space="0" w:color="auto"/>
            </w:tcBorders>
          </w:tcPr>
          <w:p w14:paraId="1EACFFAF" w14:textId="77777777" w:rsidR="00990BD4" w:rsidRPr="00A2067C" w:rsidRDefault="00990BD4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 xml:space="preserve">98 ± 26 </w:t>
            </w:r>
            <w:proofErr w:type="spellStart"/>
            <w:r w:rsidRPr="00A2067C">
              <w:rPr>
                <w:rFonts w:asciiTheme="majorHAnsi" w:hAnsiTheme="majorHAnsi" w:cstheme="majorHAnsi"/>
                <w:lang w:val="en-US"/>
              </w:rPr>
              <w:t>pA</w:t>
            </w:r>
            <w:proofErr w:type="spellEnd"/>
          </w:p>
          <w:p w14:paraId="6DD996DE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(n=13)</w:t>
            </w:r>
          </w:p>
        </w:tc>
      </w:tr>
      <w:tr w:rsidR="00990BD4" w14:paraId="2F029695" w14:textId="77777777" w:rsidTr="00EA19C6">
        <w:tc>
          <w:tcPr>
            <w:tcW w:w="2436" w:type="dxa"/>
          </w:tcPr>
          <w:p w14:paraId="22BAE435" w14:textId="77777777" w:rsidR="00990BD4" w:rsidRPr="00A2067C" w:rsidRDefault="001A1ADF" w:rsidP="00797F17">
            <w:pPr>
              <w:rPr>
                <w:rFonts w:asciiTheme="majorHAnsi" w:hAnsiTheme="majorHAnsi" w:cstheme="majorHAnsi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ajorHAnsi"/>
                  </w:rPr>
                  <m:t>D</m:t>
                </m:r>
                <m:r>
                  <w:rPr>
                    <w:rFonts w:ascii="Cambria Math" w:hAnsiTheme="majorHAnsi" w:cstheme="majorHAnsi"/>
                    <w:lang w:val="en-US"/>
                  </w:rPr>
                  <m:t>(1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370" w:type="dxa"/>
          </w:tcPr>
          <w:p w14:paraId="76D1962C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81</w:t>
            </w:r>
          </w:p>
        </w:tc>
        <w:tc>
          <w:tcPr>
            <w:tcW w:w="1055" w:type="dxa"/>
          </w:tcPr>
          <w:p w14:paraId="617B1CC7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14</w:t>
            </w:r>
          </w:p>
        </w:tc>
        <w:tc>
          <w:tcPr>
            <w:tcW w:w="1607" w:type="dxa"/>
          </w:tcPr>
          <w:p w14:paraId="4B0BF5CE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[55, 109]</w:t>
            </w:r>
          </w:p>
        </w:tc>
        <w:tc>
          <w:tcPr>
            <w:tcW w:w="697" w:type="dxa"/>
            <w:tcBorders>
              <w:right w:val="single" w:sz="18" w:space="0" w:color="auto"/>
            </w:tcBorders>
          </w:tcPr>
          <w:p w14:paraId="24E1AED0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pA</w:t>
            </w:r>
          </w:p>
        </w:tc>
        <w:tc>
          <w:tcPr>
            <w:tcW w:w="1691" w:type="dxa"/>
            <w:tcBorders>
              <w:left w:val="single" w:sz="18" w:space="0" w:color="auto"/>
            </w:tcBorders>
          </w:tcPr>
          <w:p w14:paraId="00FC2647" w14:textId="77777777" w:rsidR="00990BD4" w:rsidRPr="00A2067C" w:rsidRDefault="00990BD4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 xml:space="preserve">81 ± 15 </w:t>
            </w:r>
            <w:proofErr w:type="spellStart"/>
            <w:r w:rsidRPr="00A2067C">
              <w:rPr>
                <w:rFonts w:asciiTheme="majorHAnsi" w:hAnsiTheme="majorHAnsi" w:cstheme="majorHAnsi"/>
                <w:lang w:val="en-US"/>
              </w:rPr>
              <w:t>pA</w:t>
            </w:r>
            <w:proofErr w:type="spellEnd"/>
          </w:p>
          <w:p w14:paraId="6455148F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(n=18)</w:t>
            </w:r>
          </w:p>
        </w:tc>
      </w:tr>
      <w:tr w:rsidR="00990BD4" w14:paraId="0581178A" w14:textId="77777777" w:rsidTr="00EA19C6">
        <w:tc>
          <w:tcPr>
            <w:tcW w:w="2436" w:type="dxa"/>
          </w:tcPr>
          <w:p w14:paraId="11578EE6" w14:textId="77777777" w:rsidR="00990BD4" w:rsidRPr="00A2067C" w:rsidRDefault="00990BD4" w:rsidP="00797F17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370" w:type="dxa"/>
          </w:tcPr>
          <w:p w14:paraId="6711CCF1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055" w:type="dxa"/>
          </w:tcPr>
          <w:p w14:paraId="30F02D04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07" w:type="dxa"/>
          </w:tcPr>
          <w:p w14:paraId="08FBC8C6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7" w:type="dxa"/>
            <w:tcBorders>
              <w:right w:val="single" w:sz="18" w:space="0" w:color="auto"/>
            </w:tcBorders>
          </w:tcPr>
          <w:p w14:paraId="3E5210FF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1" w:type="dxa"/>
            <w:tcBorders>
              <w:left w:val="single" w:sz="18" w:space="0" w:color="auto"/>
            </w:tcBorders>
          </w:tcPr>
          <w:p w14:paraId="6D62E1E6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</w:p>
        </w:tc>
      </w:tr>
      <w:tr w:rsidR="00990BD4" w14:paraId="6BCC3A46" w14:textId="77777777" w:rsidTr="00EA19C6">
        <w:tc>
          <w:tcPr>
            <w:tcW w:w="2436" w:type="dxa"/>
          </w:tcPr>
          <w:p w14:paraId="4470BAA9" w14:textId="77777777" w:rsidR="00990BD4" w:rsidRPr="00A2067C" w:rsidRDefault="001A1ADF" w:rsidP="00797F17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Theme="majorHAnsi" w:hAnsiTheme="majorHAnsi" w:cstheme="majorHAnsi"/>
                      </w:rPr>
                      <m:t>-</m:t>
                    </m:r>
                    <m:r>
                      <w:rPr>
                        <w:rFonts w:ascii="Cambria Math" w:hAnsiTheme="majorHAnsi" w:cstheme="majorHAnsi"/>
                      </w:rPr>
                      <m:t>1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370" w:type="dxa"/>
          </w:tcPr>
          <w:p w14:paraId="33B5C1B5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1.1·10</w:t>
            </w:r>
            <w:r w:rsidRPr="00A2067C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055" w:type="dxa"/>
          </w:tcPr>
          <w:p w14:paraId="5ED50E33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0.1·10</w:t>
            </w:r>
            <w:r w:rsidRPr="00A2067C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607" w:type="dxa"/>
          </w:tcPr>
          <w:p w14:paraId="2E8EA560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[0.8, 1.4]·10</w:t>
            </w:r>
            <w:r w:rsidRPr="00A2067C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697" w:type="dxa"/>
            <w:tcBorders>
              <w:right w:val="single" w:sz="18" w:space="0" w:color="auto"/>
            </w:tcBorders>
          </w:tcPr>
          <w:p w14:paraId="316B2E77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691" w:type="dxa"/>
            <w:tcBorders>
              <w:left w:val="single" w:sz="18" w:space="0" w:color="auto"/>
            </w:tcBorders>
          </w:tcPr>
          <w:p w14:paraId="77E255DB" w14:textId="77777777" w:rsidR="00990BD4" w:rsidRPr="00A2067C" w:rsidRDefault="00990BD4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1.1 ± 0.1·10</w:t>
            </w:r>
            <w:r w:rsidRPr="00A2067C">
              <w:rPr>
                <w:rFonts w:asciiTheme="majorHAnsi" w:hAnsiTheme="majorHAnsi" w:cstheme="majorHAnsi"/>
                <w:vertAlign w:val="superscript"/>
              </w:rPr>
              <w:t>-1</w:t>
            </w:r>
            <w:r w:rsidRPr="00A2067C">
              <w:rPr>
                <w:rFonts w:asciiTheme="majorHAnsi" w:hAnsiTheme="majorHAnsi" w:cstheme="majorHAnsi"/>
              </w:rPr>
              <w:t xml:space="preserve"> 1/s</w:t>
            </w:r>
          </w:p>
          <w:p w14:paraId="4104AF77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(n=22)</w:t>
            </w:r>
          </w:p>
        </w:tc>
      </w:tr>
      <w:tr w:rsidR="00990BD4" w:rsidRPr="00760868" w14:paraId="3980612C" w14:textId="77777777" w:rsidTr="00EA19C6">
        <w:tc>
          <w:tcPr>
            <w:tcW w:w="2436" w:type="dxa"/>
          </w:tcPr>
          <w:p w14:paraId="14E48BAA" w14:textId="77777777" w:rsidR="00990BD4" w:rsidRPr="00A2067C" w:rsidRDefault="001A1ADF" w:rsidP="00797F17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Theme="majorHAnsi" w:hAnsiTheme="majorHAnsi" w:cstheme="majorHAnsi"/>
                      </w:rPr>
                      <m:t>-</m:t>
                    </m:r>
                    <m:r>
                      <w:rPr>
                        <w:rFonts w:ascii="Cambria Math" w:hAnsiTheme="majorHAnsi" w:cstheme="majorHAnsi"/>
                      </w:rPr>
                      <m:t>1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(0.75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370" w:type="dxa"/>
          </w:tcPr>
          <w:p w14:paraId="1ECEB288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0.9·10</w:t>
            </w:r>
            <w:r w:rsidRPr="00A2067C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055" w:type="dxa"/>
          </w:tcPr>
          <w:p w14:paraId="7AA3C09A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0.2·10</w:t>
            </w:r>
            <w:r w:rsidRPr="00A2067C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1607" w:type="dxa"/>
          </w:tcPr>
          <w:p w14:paraId="7720D2CC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[0.5, 1.4]·10</w:t>
            </w:r>
            <w:r w:rsidRPr="00A2067C">
              <w:rPr>
                <w:rFonts w:asciiTheme="majorHAnsi" w:hAnsiTheme="majorHAnsi" w:cstheme="majorHAnsi"/>
                <w:vertAlign w:val="superscript"/>
              </w:rPr>
              <w:t>-1</w:t>
            </w:r>
          </w:p>
        </w:tc>
        <w:tc>
          <w:tcPr>
            <w:tcW w:w="697" w:type="dxa"/>
            <w:tcBorders>
              <w:right w:val="single" w:sz="18" w:space="0" w:color="auto"/>
            </w:tcBorders>
          </w:tcPr>
          <w:p w14:paraId="4143C9E1" w14:textId="77777777" w:rsidR="00990BD4" w:rsidRPr="00A2067C" w:rsidRDefault="00990BD4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1/s</w:t>
            </w:r>
          </w:p>
        </w:tc>
        <w:tc>
          <w:tcPr>
            <w:tcW w:w="1691" w:type="dxa"/>
            <w:tcBorders>
              <w:left w:val="single" w:sz="18" w:space="0" w:color="auto"/>
            </w:tcBorders>
          </w:tcPr>
          <w:p w14:paraId="60A49A9F" w14:textId="77777777" w:rsidR="00990BD4" w:rsidRPr="00A2067C" w:rsidRDefault="00990BD4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0.9 ± 0.2·10</w:t>
            </w:r>
            <w:r w:rsidRPr="00A2067C">
              <w:rPr>
                <w:rFonts w:asciiTheme="majorHAnsi" w:hAnsiTheme="majorHAnsi" w:cstheme="majorHAnsi"/>
                <w:vertAlign w:val="superscript"/>
                <w:lang w:val="en-US"/>
              </w:rPr>
              <w:t>-1</w:t>
            </w:r>
            <w:r w:rsidRPr="00A2067C">
              <w:rPr>
                <w:rFonts w:asciiTheme="majorHAnsi" w:hAnsiTheme="majorHAnsi" w:cstheme="majorHAnsi"/>
                <w:lang w:val="en-US"/>
              </w:rPr>
              <w:t xml:space="preserve"> 1/s</w:t>
            </w:r>
          </w:p>
          <w:p w14:paraId="25CCB675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(n=13)</w:t>
            </w:r>
          </w:p>
        </w:tc>
      </w:tr>
      <w:tr w:rsidR="00990BD4" w:rsidRPr="00760868" w14:paraId="105523CE" w14:textId="77777777" w:rsidTr="00EA19C6">
        <w:tc>
          <w:tcPr>
            <w:tcW w:w="2436" w:type="dxa"/>
          </w:tcPr>
          <w:p w14:paraId="0D1CB772" w14:textId="77777777" w:rsidR="00990BD4" w:rsidRPr="00A2067C" w:rsidRDefault="001A1ADF" w:rsidP="00797F17">
            <w:pPr>
              <w:rPr>
                <w:rFonts w:asciiTheme="majorHAnsi" w:hAnsiTheme="majorHAnsi" w:cstheme="majorHAnsi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Theme="majorHAnsi" w:hAnsiTheme="majorHAnsi" w:cstheme="majorHAnsi"/>
                        <w:lang w:val="en-US"/>
                      </w:rPr>
                      <m:t>-</m:t>
                    </m:r>
                    <m:r>
                      <w:rPr>
                        <w:rFonts w:ascii="Cambria Math" w:hAnsiTheme="majorHAnsi" w:cstheme="majorHAnsi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Theme="majorHAnsi" w:cstheme="majorHAnsi"/>
                    <w:lang w:val="en-US"/>
                  </w:rPr>
                  <m:t>(1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370" w:type="dxa"/>
          </w:tcPr>
          <w:p w14:paraId="21B63774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0.7·10</w:t>
            </w:r>
            <w:r w:rsidRPr="00A2067C">
              <w:rPr>
                <w:rFonts w:asciiTheme="majorHAnsi" w:hAnsiTheme="majorHAnsi" w:cstheme="majorHAnsi"/>
                <w:vertAlign w:val="superscript"/>
                <w:lang w:val="en-US"/>
              </w:rPr>
              <w:t>-1</w:t>
            </w:r>
          </w:p>
        </w:tc>
        <w:tc>
          <w:tcPr>
            <w:tcW w:w="1055" w:type="dxa"/>
          </w:tcPr>
          <w:p w14:paraId="667A28F7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0.2·10</w:t>
            </w:r>
            <w:r w:rsidRPr="00A2067C">
              <w:rPr>
                <w:rFonts w:asciiTheme="majorHAnsi" w:hAnsiTheme="majorHAnsi" w:cstheme="majorHAnsi"/>
                <w:vertAlign w:val="superscript"/>
                <w:lang w:val="en-US"/>
              </w:rPr>
              <w:t>-1</w:t>
            </w:r>
          </w:p>
        </w:tc>
        <w:tc>
          <w:tcPr>
            <w:tcW w:w="1607" w:type="dxa"/>
          </w:tcPr>
          <w:p w14:paraId="77828509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[0.4, 1.1]·10</w:t>
            </w:r>
            <w:r w:rsidRPr="00A2067C">
              <w:rPr>
                <w:rFonts w:asciiTheme="majorHAnsi" w:hAnsiTheme="majorHAnsi" w:cstheme="majorHAnsi"/>
                <w:vertAlign w:val="superscript"/>
                <w:lang w:val="en-US"/>
              </w:rPr>
              <w:t>-1</w:t>
            </w:r>
          </w:p>
        </w:tc>
        <w:tc>
          <w:tcPr>
            <w:tcW w:w="697" w:type="dxa"/>
            <w:tcBorders>
              <w:right w:val="single" w:sz="18" w:space="0" w:color="auto"/>
            </w:tcBorders>
          </w:tcPr>
          <w:p w14:paraId="6536AD64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1/s</w:t>
            </w:r>
          </w:p>
        </w:tc>
        <w:tc>
          <w:tcPr>
            <w:tcW w:w="1691" w:type="dxa"/>
            <w:tcBorders>
              <w:left w:val="single" w:sz="18" w:space="0" w:color="auto"/>
            </w:tcBorders>
          </w:tcPr>
          <w:p w14:paraId="7DA6D0BB" w14:textId="77777777" w:rsidR="00990BD4" w:rsidRPr="00A2067C" w:rsidRDefault="00990BD4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0.7 ± 0.2·10</w:t>
            </w:r>
            <w:r w:rsidRPr="00A2067C">
              <w:rPr>
                <w:rFonts w:asciiTheme="majorHAnsi" w:hAnsiTheme="majorHAnsi" w:cstheme="majorHAnsi"/>
                <w:vertAlign w:val="superscript"/>
                <w:lang w:val="en-US"/>
              </w:rPr>
              <w:t>-1</w:t>
            </w:r>
            <w:r w:rsidRPr="00A2067C">
              <w:rPr>
                <w:rFonts w:asciiTheme="majorHAnsi" w:hAnsiTheme="majorHAnsi" w:cstheme="majorHAnsi"/>
                <w:lang w:val="en-US"/>
              </w:rPr>
              <w:t xml:space="preserve">  1/s</w:t>
            </w:r>
          </w:p>
          <w:p w14:paraId="03A29C5C" w14:textId="77777777" w:rsidR="00990BD4" w:rsidRPr="00A2067C" w:rsidRDefault="00990BD4" w:rsidP="00797F17">
            <w:pPr>
              <w:rPr>
                <w:rFonts w:asciiTheme="majorHAnsi" w:hAnsiTheme="majorHAnsi" w:cstheme="majorHAnsi"/>
                <w:lang w:val="en-US"/>
              </w:rPr>
            </w:pPr>
            <w:r w:rsidRPr="00A2067C">
              <w:rPr>
                <w:rFonts w:asciiTheme="majorHAnsi" w:hAnsiTheme="majorHAnsi" w:cstheme="majorHAnsi"/>
                <w:lang w:val="en-US"/>
              </w:rPr>
              <w:t>(n=18)</w:t>
            </w:r>
          </w:p>
        </w:tc>
      </w:tr>
      <w:tr w:rsidR="00D6116A" w:rsidRPr="00760868" w14:paraId="51619394" w14:textId="77777777" w:rsidTr="00EA19C6">
        <w:tc>
          <w:tcPr>
            <w:tcW w:w="2436" w:type="dxa"/>
          </w:tcPr>
          <w:p w14:paraId="2D4B5A06" w14:textId="77777777" w:rsidR="00D6116A" w:rsidRPr="00A2067C" w:rsidRDefault="00D6116A" w:rsidP="00797F17">
            <w:pPr>
              <w:rPr>
                <w:rFonts w:asciiTheme="majorHAnsi" w:eastAsia="ＭＳ 明朝" w:hAnsiTheme="majorHAnsi" w:cstheme="majorHAnsi"/>
              </w:rPr>
            </w:pPr>
          </w:p>
        </w:tc>
        <w:tc>
          <w:tcPr>
            <w:tcW w:w="1370" w:type="dxa"/>
          </w:tcPr>
          <w:p w14:paraId="3EC956E5" w14:textId="77777777" w:rsidR="00D6116A" w:rsidRPr="00A2067C" w:rsidRDefault="00D6116A" w:rsidP="00797F1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055" w:type="dxa"/>
          </w:tcPr>
          <w:p w14:paraId="4D176A4E" w14:textId="77777777" w:rsidR="00D6116A" w:rsidRPr="00A2067C" w:rsidRDefault="00D6116A" w:rsidP="00797F1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07" w:type="dxa"/>
          </w:tcPr>
          <w:p w14:paraId="16560762" w14:textId="77777777" w:rsidR="00D6116A" w:rsidRPr="00A2067C" w:rsidRDefault="00D6116A" w:rsidP="00797F1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97" w:type="dxa"/>
            <w:tcBorders>
              <w:right w:val="single" w:sz="18" w:space="0" w:color="auto"/>
            </w:tcBorders>
          </w:tcPr>
          <w:p w14:paraId="7D65F44B" w14:textId="77777777" w:rsidR="00D6116A" w:rsidRPr="00A2067C" w:rsidRDefault="00D6116A" w:rsidP="00797F1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691" w:type="dxa"/>
            <w:tcBorders>
              <w:left w:val="single" w:sz="18" w:space="0" w:color="auto"/>
            </w:tcBorders>
          </w:tcPr>
          <w:p w14:paraId="4B59DC34" w14:textId="77777777" w:rsidR="00D6116A" w:rsidRPr="00A2067C" w:rsidRDefault="00D6116A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</w:tc>
      </w:tr>
      <w:tr w:rsidR="00D6116A" w:rsidRPr="00760868" w14:paraId="176E6CE7" w14:textId="77777777" w:rsidTr="00EA19C6">
        <w:tc>
          <w:tcPr>
            <w:tcW w:w="2436" w:type="dxa"/>
          </w:tcPr>
          <w:p w14:paraId="276762B1" w14:textId="77777777" w:rsidR="00D6116A" w:rsidRPr="00A2067C" w:rsidRDefault="001A1ADF" w:rsidP="00D6116A">
            <w:pPr>
              <w:rPr>
                <w:rFonts w:asciiTheme="majorHAnsi" w:eastAsia="ＭＳ 明朝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del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(0.25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370" w:type="dxa"/>
          </w:tcPr>
          <w:p w14:paraId="4441F68B" w14:textId="77777777" w:rsidR="00D6116A" w:rsidRPr="00A2067C" w:rsidRDefault="00E220AC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1.58</w:t>
            </w:r>
          </w:p>
        </w:tc>
        <w:tc>
          <w:tcPr>
            <w:tcW w:w="1055" w:type="dxa"/>
          </w:tcPr>
          <w:p w14:paraId="319C0EF5" w14:textId="77777777" w:rsidR="00D6116A" w:rsidRPr="00A2067C" w:rsidRDefault="00E220AC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0.29</w:t>
            </w:r>
          </w:p>
        </w:tc>
        <w:tc>
          <w:tcPr>
            <w:tcW w:w="1607" w:type="dxa"/>
          </w:tcPr>
          <w:p w14:paraId="4AF6AC63" w14:textId="77777777" w:rsidR="00D6116A" w:rsidRPr="00A2067C" w:rsidRDefault="00E220AC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[1.19, 2.22]</w:t>
            </w:r>
          </w:p>
        </w:tc>
        <w:tc>
          <w:tcPr>
            <w:tcW w:w="697" w:type="dxa"/>
            <w:tcBorders>
              <w:right w:val="single" w:sz="18" w:space="0" w:color="auto"/>
            </w:tcBorders>
          </w:tcPr>
          <w:p w14:paraId="74403491" w14:textId="77777777" w:rsidR="00D6116A" w:rsidRPr="00A2067C" w:rsidRDefault="00AB0ABE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s</w:t>
            </w:r>
          </w:p>
        </w:tc>
        <w:tc>
          <w:tcPr>
            <w:tcW w:w="1691" w:type="dxa"/>
            <w:tcBorders>
              <w:left w:val="single" w:sz="18" w:space="0" w:color="auto"/>
            </w:tcBorders>
          </w:tcPr>
          <w:p w14:paraId="5E2DA060" w14:textId="77777777" w:rsidR="00D6116A" w:rsidRPr="00A2067C" w:rsidRDefault="00D6116A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1.58 ± 0.32 s (n = 6)</w:t>
            </w:r>
          </w:p>
        </w:tc>
      </w:tr>
      <w:tr w:rsidR="00D6116A" w:rsidRPr="00760868" w14:paraId="63E114EB" w14:textId="77777777" w:rsidTr="00EA19C6">
        <w:tc>
          <w:tcPr>
            <w:tcW w:w="2436" w:type="dxa"/>
          </w:tcPr>
          <w:p w14:paraId="02548E39" w14:textId="77777777" w:rsidR="00D6116A" w:rsidRPr="00A2067C" w:rsidRDefault="001A1ADF" w:rsidP="00797F17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del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370" w:type="dxa"/>
          </w:tcPr>
          <w:p w14:paraId="00E0CBF2" w14:textId="77777777" w:rsidR="00D6116A" w:rsidRPr="00A2067C" w:rsidRDefault="00AB0ABE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1.24</w:t>
            </w:r>
          </w:p>
        </w:tc>
        <w:tc>
          <w:tcPr>
            <w:tcW w:w="1055" w:type="dxa"/>
          </w:tcPr>
          <w:p w14:paraId="4AFCAEF9" w14:textId="77777777" w:rsidR="00D6116A" w:rsidRPr="00A2067C" w:rsidRDefault="00AB0ABE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0.07</w:t>
            </w:r>
          </w:p>
        </w:tc>
        <w:tc>
          <w:tcPr>
            <w:tcW w:w="1607" w:type="dxa"/>
          </w:tcPr>
          <w:p w14:paraId="5AD16FCD" w14:textId="77777777" w:rsidR="00D6116A" w:rsidRPr="00A2067C" w:rsidRDefault="00AB0ABE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[1.11, 1.37]</w:t>
            </w:r>
          </w:p>
        </w:tc>
        <w:tc>
          <w:tcPr>
            <w:tcW w:w="697" w:type="dxa"/>
            <w:tcBorders>
              <w:right w:val="single" w:sz="18" w:space="0" w:color="auto"/>
            </w:tcBorders>
          </w:tcPr>
          <w:p w14:paraId="2FBAE10B" w14:textId="77777777" w:rsidR="00D6116A" w:rsidRPr="00A2067C" w:rsidRDefault="00AB0ABE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s</w:t>
            </w:r>
          </w:p>
        </w:tc>
        <w:tc>
          <w:tcPr>
            <w:tcW w:w="1691" w:type="dxa"/>
            <w:tcBorders>
              <w:left w:val="single" w:sz="18" w:space="0" w:color="auto"/>
            </w:tcBorders>
          </w:tcPr>
          <w:p w14:paraId="2F58271B" w14:textId="77777777" w:rsidR="00D6116A" w:rsidRPr="00A2067C" w:rsidRDefault="00D6116A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1.24 ± 0.07 s (n = 22)</w:t>
            </w:r>
          </w:p>
        </w:tc>
      </w:tr>
      <w:tr w:rsidR="00D6116A" w:rsidRPr="00760868" w14:paraId="1F0745A4" w14:textId="77777777" w:rsidTr="00EA19C6">
        <w:tc>
          <w:tcPr>
            <w:tcW w:w="2436" w:type="dxa"/>
          </w:tcPr>
          <w:p w14:paraId="4CEC5A9B" w14:textId="77777777" w:rsidR="00D6116A" w:rsidRPr="00A2067C" w:rsidRDefault="001A1ADF" w:rsidP="00797F17">
            <w:pPr>
              <w:rPr>
                <w:rFonts w:asciiTheme="majorHAnsi" w:hAnsiTheme="majorHAnsi" w:cstheme="maj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del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(0.75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370" w:type="dxa"/>
          </w:tcPr>
          <w:p w14:paraId="225CC0FB" w14:textId="77777777" w:rsidR="00D6116A" w:rsidRPr="00A2067C" w:rsidRDefault="006C593D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1.08</w:t>
            </w:r>
          </w:p>
        </w:tc>
        <w:tc>
          <w:tcPr>
            <w:tcW w:w="1055" w:type="dxa"/>
          </w:tcPr>
          <w:p w14:paraId="5B641A66" w14:textId="77777777" w:rsidR="00D6116A" w:rsidRPr="00A2067C" w:rsidRDefault="006C593D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0.03</w:t>
            </w:r>
          </w:p>
        </w:tc>
        <w:tc>
          <w:tcPr>
            <w:tcW w:w="1607" w:type="dxa"/>
          </w:tcPr>
          <w:p w14:paraId="2A55A441" w14:textId="77777777" w:rsidR="00D6116A" w:rsidRPr="00A2067C" w:rsidRDefault="006C593D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[1.03, 1.14]</w:t>
            </w:r>
          </w:p>
        </w:tc>
        <w:tc>
          <w:tcPr>
            <w:tcW w:w="697" w:type="dxa"/>
            <w:tcBorders>
              <w:right w:val="single" w:sz="18" w:space="0" w:color="auto"/>
            </w:tcBorders>
          </w:tcPr>
          <w:p w14:paraId="328B2C5A" w14:textId="77777777" w:rsidR="00D6116A" w:rsidRPr="00A2067C" w:rsidRDefault="006C593D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s</w:t>
            </w:r>
          </w:p>
        </w:tc>
        <w:tc>
          <w:tcPr>
            <w:tcW w:w="1691" w:type="dxa"/>
            <w:tcBorders>
              <w:left w:val="single" w:sz="18" w:space="0" w:color="auto"/>
            </w:tcBorders>
          </w:tcPr>
          <w:p w14:paraId="20315143" w14:textId="77777777" w:rsidR="00D6116A" w:rsidRPr="00A2067C" w:rsidRDefault="00D6116A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1.08 ± 0.03 s (n = 13)</w:t>
            </w:r>
          </w:p>
        </w:tc>
      </w:tr>
      <w:tr w:rsidR="00D6116A" w:rsidRPr="00760868" w14:paraId="7BCCB942" w14:textId="77777777" w:rsidTr="00EA19C6">
        <w:tc>
          <w:tcPr>
            <w:tcW w:w="2436" w:type="dxa"/>
          </w:tcPr>
          <w:p w14:paraId="7507774C" w14:textId="77777777" w:rsidR="00D6116A" w:rsidRPr="00A2067C" w:rsidRDefault="001A1ADF" w:rsidP="00797F17">
            <w:pPr>
              <w:rPr>
                <w:rFonts w:asciiTheme="majorHAnsi" w:hAnsiTheme="majorHAnsi" w:cstheme="majorHAnsi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theme="majorHAnsi"/>
                      </w:rPr>
                      <m:t>del</m:t>
                    </m:r>
                  </m:sub>
                </m:sSub>
                <m:r>
                  <w:rPr>
                    <w:rFonts w:ascii="Cambria Math" w:hAnsiTheme="majorHAnsi" w:cstheme="majorHAnsi"/>
                    <w:lang w:val="en-US"/>
                  </w:rPr>
                  <m:t>(1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370" w:type="dxa"/>
          </w:tcPr>
          <w:p w14:paraId="3A788CD4" w14:textId="77777777" w:rsidR="00D6116A" w:rsidRPr="00A2067C" w:rsidRDefault="00CE2E31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1.07</w:t>
            </w:r>
          </w:p>
        </w:tc>
        <w:tc>
          <w:tcPr>
            <w:tcW w:w="1055" w:type="dxa"/>
          </w:tcPr>
          <w:p w14:paraId="3DBF8259" w14:textId="77777777" w:rsidR="00D6116A" w:rsidRPr="00A2067C" w:rsidRDefault="00CE2E31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0.04</w:t>
            </w:r>
          </w:p>
        </w:tc>
        <w:tc>
          <w:tcPr>
            <w:tcW w:w="1607" w:type="dxa"/>
          </w:tcPr>
          <w:p w14:paraId="76F8684B" w14:textId="77777777" w:rsidR="00D6116A" w:rsidRPr="00A2067C" w:rsidRDefault="00CE2E31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[0.99, 1.16]</w:t>
            </w:r>
          </w:p>
        </w:tc>
        <w:tc>
          <w:tcPr>
            <w:tcW w:w="697" w:type="dxa"/>
            <w:tcBorders>
              <w:right w:val="single" w:sz="18" w:space="0" w:color="auto"/>
            </w:tcBorders>
          </w:tcPr>
          <w:p w14:paraId="32C60EE4" w14:textId="77777777" w:rsidR="00D6116A" w:rsidRPr="00A2067C" w:rsidRDefault="00CE2E31" w:rsidP="00797F17">
            <w:pPr>
              <w:rPr>
                <w:rFonts w:asciiTheme="majorHAnsi" w:hAnsiTheme="majorHAnsi" w:cstheme="majorHAnsi"/>
              </w:rPr>
            </w:pPr>
            <w:r w:rsidRPr="00A2067C">
              <w:rPr>
                <w:rFonts w:asciiTheme="majorHAnsi" w:hAnsiTheme="majorHAnsi" w:cstheme="majorHAnsi"/>
              </w:rPr>
              <w:t>s</w:t>
            </w:r>
          </w:p>
        </w:tc>
        <w:tc>
          <w:tcPr>
            <w:tcW w:w="1691" w:type="dxa"/>
            <w:tcBorders>
              <w:left w:val="single" w:sz="18" w:space="0" w:color="auto"/>
            </w:tcBorders>
          </w:tcPr>
          <w:p w14:paraId="73360E3A" w14:textId="77777777" w:rsidR="00D6116A" w:rsidRPr="00A2067C" w:rsidRDefault="00D6116A" w:rsidP="00797F1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1.07 ± 0.04 s (n = 18)</w:t>
            </w:r>
          </w:p>
        </w:tc>
      </w:tr>
    </w:tbl>
    <w:p w14:paraId="77EC1248" w14:textId="77777777" w:rsidR="00FB3877" w:rsidRPr="00FB3877" w:rsidRDefault="00FB3877" w:rsidP="00FB3877">
      <w:pPr>
        <w:jc w:val="both"/>
        <w:rPr>
          <w:rFonts w:asciiTheme="majorHAnsi" w:hAnsiTheme="majorHAnsi" w:cstheme="majorHAnsi"/>
          <w:b/>
          <w:noProof/>
          <w:lang w:val="en-GB"/>
        </w:rPr>
      </w:pPr>
      <w:r w:rsidRPr="00FB3877">
        <w:rPr>
          <w:rFonts w:asciiTheme="majorHAnsi" w:hAnsiTheme="majorHAnsi" w:cstheme="majorHAnsi"/>
          <w:b/>
          <w:noProof/>
          <w:lang w:val="en-GB"/>
        </w:rPr>
        <w:t>Parameter va</w:t>
      </w:r>
      <w:r w:rsidR="00E65811">
        <w:rPr>
          <w:rFonts w:asciiTheme="majorHAnsi" w:hAnsiTheme="majorHAnsi" w:cstheme="majorHAnsi"/>
          <w:b/>
          <w:noProof/>
          <w:lang w:val="en-GB"/>
        </w:rPr>
        <w:t>lues bootstrap analysis Figure 3</w:t>
      </w:r>
      <w:r w:rsidRPr="00FB3877">
        <w:rPr>
          <w:rFonts w:asciiTheme="majorHAnsi" w:hAnsiTheme="majorHAnsi" w:cstheme="majorHAnsi"/>
          <w:b/>
          <w:noProof/>
          <w:lang w:val="en-GB"/>
        </w:rPr>
        <w:t>-figure supplement 1</w:t>
      </w:r>
    </w:p>
    <w:p w14:paraId="3686575B" w14:textId="77777777" w:rsidR="00990BD4" w:rsidRDefault="00990BD4" w:rsidP="008A5BA9">
      <w:pPr>
        <w:rPr>
          <w:rFonts w:asciiTheme="majorHAnsi" w:hAnsiTheme="majorHAnsi" w:cstheme="majorHAnsi"/>
          <w:b/>
          <w:noProof/>
        </w:rPr>
      </w:pPr>
    </w:p>
    <w:p w14:paraId="5AD219FF" w14:textId="77777777" w:rsidR="00FB3877" w:rsidRDefault="00FB3877" w:rsidP="008A5BA9">
      <w:pPr>
        <w:rPr>
          <w:rFonts w:asciiTheme="majorHAnsi" w:hAnsiTheme="majorHAnsi" w:cstheme="majorHAnsi"/>
          <w:b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6"/>
        <w:gridCol w:w="1906"/>
        <w:gridCol w:w="1701"/>
      </w:tblGrid>
      <w:tr w:rsidR="008066F4" w:rsidRPr="00132362" w14:paraId="06CEE9CF" w14:textId="77777777" w:rsidTr="00B322A6">
        <w:tc>
          <w:tcPr>
            <w:tcW w:w="1746" w:type="dxa"/>
          </w:tcPr>
          <w:p w14:paraId="493C209B" w14:textId="77777777" w:rsidR="008066F4" w:rsidRPr="006D7FC0" w:rsidRDefault="008066F4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1906" w:type="dxa"/>
          </w:tcPr>
          <w:p w14:paraId="22BBB367" w14:textId="77777777" w:rsidR="008066F4" w:rsidRPr="00A2067C" w:rsidRDefault="008066F4" w:rsidP="00797F17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+KYN/-KYN</w:t>
            </w:r>
          </w:p>
        </w:tc>
        <w:tc>
          <w:tcPr>
            <w:tcW w:w="1701" w:type="dxa"/>
          </w:tcPr>
          <w:p w14:paraId="15DE28C6" w14:textId="77777777" w:rsidR="008066F4" w:rsidRPr="00A2067C" w:rsidRDefault="008066F4" w:rsidP="00797F17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p-value</w:t>
            </w:r>
          </w:p>
        </w:tc>
      </w:tr>
      <w:tr w:rsidR="008066F4" w:rsidRPr="00132362" w14:paraId="2374FE6A" w14:textId="77777777" w:rsidTr="00B322A6">
        <w:tc>
          <w:tcPr>
            <w:tcW w:w="1746" w:type="dxa"/>
          </w:tcPr>
          <w:p w14:paraId="4AEC4E50" w14:textId="77777777" w:rsidR="008066F4" w:rsidRPr="00A2067C" w:rsidRDefault="001A1ADF" w:rsidP="007A1027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  <w:lang w:val="en-US"/>
                      </w:rPr>
                      <m:t>max</m:t>
                    </m:r>
                  </m:sub>
                </m:sSub>
                <m:r>
                  <w:rPr>
                    <w:rFonts w:ascii="Cambria Math" w:hAnsiTheme="majorHAnsi" w:cstheme="majorHAnsi"/>
                  </w:rPr>
                  <m:t>(0.5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</w:rPr>
                  <m:t>)</m:t>
                </m:r>
              </m:oMath>
            </m:oMathPara>
          </w:p>
        </w:tc>
        <w:tc>
          <w:tcPr>
            <w:tcW w:w="1906" w:type="dxa"/>
          </w:tcPr>
          <w:p w14:paraId="66854207" w14:textId="77777777" w:rsidR="008066F4" w:rsidRPr="00A2067C" w:rsidRDefault="008066F4" w:rsidP="008066F4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1.08 ± 0.04 (n = 9)</w:t>
            </w:r>
          </w:p>
        </w:tc>
        <w:tc>
          <w:tcPr>
            <w:tcW w:w="1701" w:type="dxa"/>
          </w:tcPr>
          <w:p w14:paraId="2143071F" w14:textId="77777777" w:rsidR="008066F4" w:rsidRPr="00A2067C" w:rsidRDefault="00E926DA" w:rsidP="00E926DA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E926DA">
              <w:rPr>
                <w:rFonts w:asciiTheme="majorHAnsi" w:hAnsiTheme="majorHAnsi" w:cstheme="majorHAnsi"/>
                <w:lang w:val="en-US"/>
              </w:rPr>
              <w:t>8.</w:t>
            </w:r>
            <w:r>
              <w:rPr>
                <w:rFonts w:asciiTheme="majorHAnsi" w:hAnsiTheme="majorHAnsi" w:cstheme="majorHAnsi"/>
                <w:lang w:val="en-US"/>
              </w:rPr>
              <w:t>2</w:t>
            </w:r>
            <w:r w:rsidRPr="00E926DA">
              <w:rPr>
                <w:rFonts w:asciiTheme="majorHAnsi" w:hAnsiTheme="majorHAnsi" w:cstheme="majorHAnsi"/>
                <w:lang w:val="en-US"/>
              </w:rPr>
              <w:t>·10</w:t>
            </w:r>
            <w:r w:rsidRPr="00E926DA">
              <w:rPr>
                <w:rFonts w:asciiTheme="majorHAnsi" w:hAnsiTheme="majorHAnsi" w:cstheme="majorHAnsi"/>
                <w:vertAlign w:val="superscript"/>
                <w:lang w:val="en-US"/>
              </w:rPr>
              <w:t>-2</w:t>
            </w:r>
            <w:r w:rsidR="00B322A6">
              <w:rPr>
                <w:rFonts w:asciiTheme="majorHAnsi" w:hAnsiTheme="majorHAnsi" w:cstheme="majorHAnsi"/>
                <w:vertAlign w:val="superscript"/>
                <w:lang w:val="en-US"/>
              </w:rPr>
              <w:t xml:space="preserve"> </w:t>
            </w:r>
            <w:r w:rsidR="00B322A6" w:rsidRPr="00F405A5">
              <w:rPr>
                <w:rFonts w:asciiTheme="majorHAnsi" w:hAnsiTheme="majorHAnsi" w:cstheme="majorHAnsi"/>
                <w:noProof/>
              </w:rPr>
              <w:t>(Paired t-test)</w:t>
            </w:r>
          </w:p>
        </w:tc>
      </w:tr>
      <w:tr w:rsidR="008066F4" w:rsidRPr="00132362" w14:paraId="602EC65C" w14:textId="77777777" w:rsidTr="00B322A6">
        <w:tc>
          <w:tcPr>
            <w:tcW w:w="1746" w:type="dxa"/>
          </w:tcPr>
          <w:p w14:paraId="5A50ED4A" w14:textId="77777777" w:rsidR="008066F4" w:rsidRPr="00E926DA" w:rsidRDefault="001A1ADF" w:rsidP="008066F4">
            <w:pPr>
              <w:jc w:val="both"/>
              <w:rPr>
                <w:rFonts w:asciiTheme="majorHAnsi" w:eastAsia="ＭＳ 明朝" w:hAnsiTheme="majorHAnsi" w:cstheme="majorHAnsi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  <w:lang w:val="en-US"/>
                      </w:rPr>
                      <m:t>max</m:t>
                    </m:r>
                  </m:sub>
                </m:sSub>
                <m:r>
                  <w:rPr>
                    <w:rFonts w:ascii="Cambria Math" w:hAnsiTheme="majorHAnsi" w:cstheme="majorHAnsi"/>
                    <w:lang w:val="en-US"/>
                  </w:rPr>
                  <m:t>(0.75</m:t>
                </m:r>
                <m:r>
                  <w:rPr>
                    <w:rFonts w:ascii="Cambria Math" w:hAnsi="Cambria Math" w:cstheme="majorHAnsi"/>
                  </w:rPr>
                  <m:t>M</m:t>
                </m:r>
                <m:r>
                  <w:rPr>
                    <w:rFonts w:ascii="Cambria Math" w:hAnsiTheme="majorHAnsi" w:cstheme="majorHAnsi"/>
                    <w:lang w:val="en-US"/>
                  </w:rPr>
                  <m:t>)</m:t>
                </m:r>
              </m:oMath>
            </m:oMathPara>
          </w:p>
        </w:tc>
        <w:tc>
          <w:tcPr>
            <w:tcW w:w="1906" w:type="dxa"/>
          </w:tcPr>
          <w:p w14:paraId="6DAC2658" w14:textId="77777777" w:rsidR="008066F4" w:rsidRPr="00E926DA" w:rsidRDefault="008066F4" w:rsidP="009C3F30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1.</w:t>
            </w:r>
            <w:r w:rsidR="009C3F30" w:rsidRPr="00A2067C">
              <w:rPr>
                <w:rFonts w:asciiTheme="majorHAnsi" w:hAnsiTheme="majorHAnsi" w:cstheme="majorHAnsi"/>
                <w:noProof/>
                <w:lang w:val="en-US"/>
              </w:rPr>
              <w:t>2</w:t>
            </w:r>
            <w:r w:rsidRPr="00A2067C">
              <w:rPr>
                <w:rFonts w:asciiTheme="majorHAnsi" w:hAnsiTheme="majorHAnsi" w:cstheme="majorHAnsi"/>
                <w:noProof/>
                <w:lang w:val="en-US"/>
              </w:rPr>
              <w:t>8 ± 0.0</w:t>
            </w:r>
            <w:r w:rsidR="009C3F30" w:rsidRPr="00A2067C">
              <w:rPr>
                <w:rFonts w:asciiTheme="majorHAnsi" w:hAnsiTheme="majorHAnsi" w:cstheme="majorHAnsi"/>
                <w:noProof/>
                <w:lang w:val="en-US"/>
              </w:rPr>
              <w:t>8</w:t>
            </w:r>
            <w:r w:rsidRPr="00A2067C">
              <w:rPr>
                <w:rFonts w:asciiTheme="majorHAnsi" w:hAnsiTheme="majorHAnsi" w:cstheme="majorHAnsi"/>
                <w:noProof/>
                <w:lang w:val="en-US"/>
              </w:rPr>
              <w:t xml:space="preserve"> (n = 5)</w:t>
            </w:r>
          </w:p>
        </w:tc>
        <w:tc>
          <w:tcPr>
            <w:tcW w:w="1701" w:type="dxa"/>
          </w:tcPr>
          <w:p w14:paraId="0047DE7B" w14:textId="77777777" w:rsidR="008066F4" w:rsidRPr="00E926DA" w:rsidRDefault="00E926DA" w:rsidP="00797F17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2.2</w:t>
            </w:r>
            <w:r w:rsidRPr="00E926DA">
              <w:rPr>
                <w:rFonts w:asciiTheme="majorHAnsi" w:hAnsiTheme="majorHAnsi" w:cstheme="majorHAnsi"/>
                <w:lang w:val="en-US"/>
              </w:rPr>
              <w:t>·10</w:t>
            </w:r>
            <w:r w:rsidRPr="00E926DA">
              <w:rPr>
                <w:rFonts w:asciiTheme="majorHAnsi" w:hAnsiTheme="majorHAnsi" w:cstheme="majorHAnsi"/>
                <w:vertAlign w:val="superscript"/>
                <w:lang w:val="en-US"/>
              </w:rPr>
              <w:t>-2</w:t>
            </w:r>
            <w:r w:rsidR="00B322A6">
              <w:rPr>
                <w:rFonts w:asciiTheme="majorHAnsi" w:hAnsiTheme="majorHAnsi" w:cstheme="majorHAnsi"/>
                <w:vertAlign w:val="superscript"/>
                <w:lang w:val="en-US"/>
              </w:rPr>
              <w:t xml:space="preserve"> </w:t>
            </w:r>
            <w:r w:rsidR="00B322A6" w:rsidRPr="00F405A5">
              <w:rPr>
                <w:rFonts w:asciiTheme="majorHAnsi" w:hAnsiTheme="majorHAnsi" w:cstheme="majorHAnsi"/>
                <w:noProof/>
              </w:rPr>
              <w:t>(Paired t-test)</w:t>
            </w:r>
          </w:p>
        </w:tc>
      </w:tr>
    </w:tbl>
    <w:p w14:paraId="7D7CA1AB" w14:textId="77777777" w:rsidR="007A1027" w:rsidRPr="00192E9C" w:rsidRDefault="007A1027" w:rsidP="007A1027">
      <w:pPr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E65811">
        <w:rPr>
          <w:rFonts w:asciiTheme="majorHAnsi" w:hAnsiTheme="majorHAnsi" w:cstheme="majorHAnsi"/>
          <w:b/>
          <w:noProof/>
        </w:rPr>
        <w:t>3</w:t>
      </w:r>
      <w:r>
        <w:rPr>
          <w:rFonts w:asciiTheme="majorHAnsi" w:hAnsiTheme="majorHAnsi" w:cstheme="majorHAnsi"/>
          <w:b/>
          <w:noProof/>
        </w:rPr>
        <w:t>-figure supplement 3B</w:t>
      </w:r>
    </w:p>
    <w:p w14:paraId="31531B14" w14:textId="77777777" w:rsidR="007A1027" w:rsidRPr="00EA19C6" w:rsidRDefault="007A1027" w:rsidP="007A1027">
      <w:pPr>
        <w:jc w:val="both"/>
        <w:rPr>
          <w:rFonts w:asciiTheme="majorHAnsi" w:hAnsiTheme="majorHAnsi" w:cstheme="majorHAnsi"/>
          <w:noProof/>
        </w:rPr>
      </w:pPr>
    </w:p>
    <w:p w14:paraId="5C428EC7" w14:textId="77777777" w:rsidR="007A1027" w:rsidRDefault="007A1027" w:rsidP="007A1027">
      <w:pPr>
        <w:jc w:val="both"/>
        <w:rPr>
          <w:rFonts w:asciiTheme="majorHAnsi" w:hAnsiTheme="majorHAnsi" w:cstheme="majorHAnsi"/>
          <w:noProof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4"/>
        <w:gridCol w:w="2088"/>
        <w:gridCol w:w="1701"/>
      </w:tblGrid>
      <w:tr w:rsidR="008066F4" w:rsidRPr="00132362" w14:paraId="1CE61A7D" w14:textId="77777777" w:rsidTr="00B322A6">
        <w:tc>
          <w:tcPr>
            <w:tcW w:w="1564" w:type="dxa"/>
          </w:tcPr>
          <w:p w14:paraId="006C5132" w14:textId="77777777" w:rsidR="008066F4" w:rsidRPr="00A2067C" w:rsidRDefault="008066F4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2088" w:type="dxa"/>
          </w:tcPr>
          <w:p w14:paraId="5673AA07" w14:textId="77777777" w:rsidR="008066F4" w:rsidRPr="00A2067C" w:rsidRDefault="008066F4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w:r w:rsidRPr="00E926DA">
              <w:rPr>
                <w:rFonts w:asciiTheme="majorHAnsi" w:hAnsiTheme="majorHAnsi" w:cstheme="majorHAnsi"/>
                <w:noProof/>
                <w:lang w:val="en-US"/>
              </w:rPr>
              <w:t>+KYN/-KYN</w:t>
            </w:r>
          </w:p>
        </w:tc>
        <w:tc>
          <w:tcPr>
            <w:tcW w:w="1701" w:type="dxa"/>
          </w:tcPr>
          <w:p w14:paraId="2E4EB798" w14:textId="77777777" w:rsidR="008066F4" w:rsidRPr="00E926DA" w:rsidRDefault="008066F4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w:r w:rsidRPr="00E926DA">
              <w:rPr>
                <w:rFonts w:asciiTheme="majorHAnsi" w:hAnsiTheme="majorHAnsi" w:cstheme="majorHAnsi"/>
                <w:noProof/>
                <w:lang w:val="en-US"/>
              </w:rPr>
              <w:t>p-value</w:t>
            </w:r>
          </w:p>
        </w:tc>
      </w:tr>
      <w:tr w:rsidR="008066F4" w:rsidRPr="00132362" w14:paraId="33A99532" w14:textId="77777777" w:rsidTr="00B322A6">
        <w:tc>
          <w:tcPr>
            <w:tcW w:w="1564" w:type="dxa"/>
          </w:tcPr>
          <w:p w14:paraId="4292DFD6" w14:textId="77777777" w:rsidR="008066F4" w:rsidRPr="00E926DA" w:rsidRDefault="008066F4" w:rsidP="008066F4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</w:rPr>
                  <m:t>RRP</m:t>
                </m:r>
                <m:r>
                  <w:rPr>
                    <w:rFonts w:ascii="Cambria Math" w:hAnsi="Cambria Math"/>
                    <w:lang w:val="en-US"/>
                  </w:rPr>
                  <m:t>(0.5</m:t>
                </m:r>
                <m:r>
                  <w:rPr>
                    <w:rFonts w:ascii="Cambria Math" w:hAnsi="Cambria Math"/>
                  </w:rPr>
                  <m:t>M</m:t>
                </m:r>
                <m:r>
                  <w:rPr>
                    <w:rFonts w:ascii="Cambria Math" w:hAnsi="Cambria Math"/>
                    <w:lang w:val="en-US"/>
                  </w:rPr>
                  <m:t>)</m:t>
                </m:r>
              </m:oMath>
            </m:oMathPara>
          </w:p>
        </w:tc>
        <w:tc>
          <w:tcPr>
            <w:tcW w:w="2088" w:type="dxa"/>
          </w:tcPr>
          <w:p w14:paraId="17A1F7F3" w14:textId="77777777" w:rsidR="008066F4" w:rsidRPr="00A2067C" w:rsidRDefault="008066F4" w:rsidP="008066F4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0.52 ± 0.01 (n = 9)</w:t>
            </w:r>
          </w:p>
        </w:tc>
        <w:tc>
          <w:tcPr>
            <w:tcW w:w="1701" w:type="dxa"/>
          </w:tcPr>
          <w:p w14:paraId="3BB1EBA3" w14:textId="77777777" w:rsidR="008066F4" w:rsidRPr="00A2067C" w:rsidRDefault="00E926DA" w:rsidP="00E926DA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</w:t>
            </w:r>
            <w:r w:rsidRPr="00E926DA">
              <w:rPr>
                <w:rFonts w:asciiTheme="majorHAnsi" w:hAnsiTheme="majorHAnsi" w:cstheme="majorHAnsi"/>
                <w:lang w:val="en-US"/>
              </w:rPr>
              <w:t>.</w:t>
            </w:r>
            <w:r>
              <w:rPr>
                <w:rFonts w:asciiTheme="majorHAnsi" w:hAnsiTheme="majorHAnsi" w:cstheme="majorHAnsi"/>
                <w:lang w:val="en-US"/>
              </w:rPr>
              <w:t>0</w:t>
            </w:r>
            <w:r w:rsidRPr="00E926DA">
              <w:rPr>
                <w:rFonts w:asciiTheme="majorHAnsi" w:hAnsiTheme="majorHAnsi" w:cstheme="majorHAnsi"/>
                <w:lang w:val="en-US"/>
              </w:rPr>
              <w:t>·10</w:t>
            </w:r>
            <w:r w:rsidRPr="00E926DA">
              <w:rPr>
                <w:rFonts w:asciiTheme="majorHAnsi" w:hAnsiTheme="majorHAnsi" w:cstheme="majorHAnsi"/>
                <w:vertAlign w:val="superscript"/>
                <w:lang w:val="en-US"/>
              </w:rPr>
              <w:t>-</w:t>
            </w:r>
            <w:r>
              <w:rPr>
                <w:rFonts w:asciiTheme="majorHAnsi" w:hAnsiTheme="majorHAnsi" w:cstheme="majorHAnsi"/>
                <w:vertAlign w:val="superscript"/>
                <w:lang w:val="en-US"/>
              </w:rPr>
              <w:t>3</w:t>
            </w:r>
            <w:r w:rsidR="00B322A6">
              <w:rPr>
                <w:rFonts w:asciiTheme="majorHAnsi" w:hAnsiTheme="majorHAnsi" w:cstheme="majorHAnsi"/>
                <w:vertAlign w:val="superscript"/>
                <w:lang w:val="en-US"/>
              </w:rPr>
              <w:t xml:space="preserve"> </w:t>
            </w:r>
            <w:r w:rsidR="00B322A6" w:rsidRPr="00F405A5">
              <w:rPr>
                <w:rFonts w:asciiTheme="majorHAnsi" w:hAnsiTheme="majorHAnsi" w:cstheme="majorHAnsi"/>
                <w:noProof/>
              </w:rPr>
              <w:t>(Paired t-test)</w:t>
            </w:r>
          </w:p>
        </w:tc>
      </w:tr>
      <w:tr w:rsidR="008066F4" w:rsidRPr="00132362" w14:paraId="5507381A" w14:textId="77777777" w:rsidTr="00B322A6">
        <w:tc>
          <w:tcPr>
            <w:tcW w:w="1564" w:type="dxa"/>
          </w:tcPr>
          <w:p w14:paraId="0BCD75DC" w14:textId="77777777" w:rsidR="008066F4" w:rsidRPr="00A2067C" w:rsidRDefault="008066F4" w:rsidP="008066F4">
            <w:pPr>
              <w:jc w:val="both"/>
              <w:rPr>
                <w:rFonts w:ascii="Cambria" w:eastAsia="ＭＳ 明朝" w:hAnsi="Cambria" w:cs="Times New Roman"/>
              </w:rPr>
            </w:pPr>
            <m:oMathPara>
              <m:oMath>
                <m:r>
                  <w:rPr>
                    <w:rFonts w:ascii="Cambria Math" w:hAnsi="Cambria Math"/>
                  </w:rPr>
                  <m:t>RRP(0.75M)</m:t>
                </m:r>
              </m:oMath>
            </m:oMathPara>
          </w:p>
        </w:tc>
        <w:tc>
          <w:tcPr>
            <w:tcW w:w="2088" w:type="dxa"/>
          </w:tcPr>
          <w:p w14:paraId="642F3277" w14:textId="77777777" w:rsidR="008066F4" w:rsidRPr="00A2067C" w:rsidRDefault="009C3F30" w:rsidP="009C3F30">
            <w:pPr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0.63 ± 0.02 (n = 5)</w:t>
            </w:r>
          </w:p>
        </w:tc>
        <w:tc>
          <w:tcPr>
            <w:tcW w:w="1701" w:type="dxa"/>
          </w:tcPr>
          <w:p w14:paraId="01AFEC41" w14:textId="77777777" w:rsidR="008066F4" w:rsidRPr="00E926DA" w:rsidRDefault="00E926DA" w:rsidP="00797F17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2.3</w:t>
            </w:r>
            <w:r w:rsidRPr="00E926DA">
              <w:rPr>
                <w:rFonts w:asciiTheme="majorHAnsi" w:hAnsiTheme="majorHAnsi" w:cstheme="majorHAnsi"/>
                <w:lang w:val="en-US"/>
              </w:rPr>
              <w:t>·10</w:t>
            </w:r>
            <w:r w:rsidRPr="00E926DA">
              <w:rPr>
                <w:rFonts w:asciiTheme="majorHAnsi" w:hAnsiTheme="majorHAnsi" w:cstheme="majorHAnsi"/>
                <w:vertAlign w:val="superscript"/>
                <w:lang w:val="en-US"/>
              </w:rPr>
              <w:t>-2</w:t>
            </w:r>
            <w:r w:rsidR="00B322A6">
              <w:rPr>
                <w:rFonts w:asciiTheme="majorHAnsi" w:hAnsiTheme="majorHAnsi" w:cstheme="majorHAnsi"/>
                <w:vertAlign w:val="superscript"/>
                <w:lang w:val="en-US"/>
              </w:rPr>
              <w:t xml:space="preserve"> </w:t>
            </w:r>
            <w:r w:rsidR="00B322A6" w:rsidRPr="00F405A5">
              <w:rPr>
                <w:rFonts w:asciiTheme="majorHAnsi" w:hAnsiTheme="majorHAnsi" w:cstheme="majorHAnsi"/>
                <w:noProof/>
              </w:rPr>
              <w:t>(Paired t-test)</w:t>
            </w:r>
          </w:p>
        </w:tc>
      </w:tr>
    </w:tbl>
    <w:p w14:paraId="11002A06" w14:textId="77777777" w:rsidR="007A1027" w:rsidRPr="00192E9C" w:rsidRDefault="007A1027" w:rsidP="007A1027">
      <w:pPr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E65811">
        <w:rPr>
          <w:rFonts w:asciiTheme="majorHAnsi" w:hAnsiTheme="majorHAnsi" w:cstheme="majorHAnsi"/>
          <w:b/>
          <w:noProof/>
        </w:rPr>
        <w:t>3</w:t>
      </w:r>
      <w:r>
        <w:rPr>
          <w:rFonts w:asciiTheme="majorHAnsi" w:hAnsiTheme="majorHAnsi" w:cstheme="majorHAnsi"/>
          <w:b/>
          <w:noProof/>
        </w:rPr>
        <w:t>-figure supplement 3C</w:t>
      </w:r>
    </w:p>
    <w:p w14:paraId="4E58D3DD" w14:textId="77777777" w:rsidR="007A1027" w:rsidRDefault="007A1027" w:rsidP="007A1027">
      <w:pPr>
        <w:jc w:val="both"/>
        <w:rPr>
          <w:rFonts w:asciiTheme="majorHAnsi" w:hAnsiTheme="majorHAnsi" w:cstheme="majorHAnsi"/>
          <w:noProof/>
        </w:rPr>
      </w:pPr>
    </w:p>
    <w:p w14:paraId="40C49B27" w14:textId="77777777" w:rsidR="007A1027" w:rsidRPr="00EA19C6" w:rsidRDefault="007A1027" w:rsidP="007A1027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8"/>
        <w:gridCol w:w="2134"/>
        <w:gridCol w:w="1701"/>
      </w:tblGrid>
      <w:tr w:rsidR="00406A35" w:rsidRPr="00132362" w14:paraId="31938144" w14:textId="77777777" w:rsidTr="00B322A6">
        <w:tc>
          <w:tcPr>
            <w:tcW w:w="1518" w:type="dxa"/>
          </w:tcPr>
          <w:p w14:paraId="51810726" w14:textId="77777777" w:rsidR="00406A35" w:rsidRPr="00A2067C" w:rsidRDefault="00406A35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2134" w:type="dxa"/>
          </w:tcPr>
          <w:p w14:paraId="5DFC30CB" w14:textId="77777777" w:rsidR="00406A35" w:rsidRPr="00A2067C" w:rsidRDefault="00406A35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w:r w:rsidRPr="00E926DA">
              <w:rPr>
                <w:rFonts w:asciiTheme="majorHAnsi" w:hAnsiTheme="majorHAnsi" w:cstheme="majorHAnsi"/>
                <w:noProof/>
                <w:lang w:val="en-US"/>
              </w:rPr>
              <w:t>+KYN/-KYN</w:t>
            </w:r>
          </w:p>
        </w:tc>
        <w:tc>
          <w:tcPr>
            <w:tcW w:w="1701" w:type="dxa"/>
          </w:tcPr>
          <w:p w14:paraId="2EE8BC7B" w14:textId="77777777" w:rsidR="00406A35" w:rsidRPr="00A2067C" w:rsidRDefault="00406A35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p-value</w:t>
            </w:r>
          </w:p>
        </w:tc>
      </w:tr>
      <w:tr w:rsidR="00406A35" w:rsidRPr="00132362" w14:paraId="36DA5B45" w14:textId="77777777" w:rsidTr="00B322A6">
        <w:tc>
          <w:tcPr>
            <w:tcW w:w="1518" w:type="dxa"/>
          </w:tcPr>
          <w:p w14:paraId="02D2EB98" w14:textId="77777777" w:rsidR="00406A35" w:rsidRPr="00A2067C" w:rsidRDefault="001A1ADF" w:rsidP="007A102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D</m:t>
                </m:r>
                <m:r>
                  <w:rPr>
                    <w:rFonts w:ascii="Cambria Math" w:hAnsi="Cambria Math"/>
                    <w:lang w:val="en-US"/>
                  </w:rPr>
                  <m:t>(0.5</m:t>
                </m:r>
                <m:r>
                  <w:rPr>
                    <w:rFonts w:ascii="Cambria Math" w:hAnsi="Cambria Math"/>
                  </w:rPr>
                  <m:t>M</m:t>
                </m:r>
                <m:r>
                  <w:rPr>
                    <w:rFonts w:ascii="Cambria Math" w:hAnsi="Cambria Math"/>
                    <w:lang w:val="en-US"/>
                  </w:rPr>
                  <m:t>)</m:t>
                </m:r>
              </m:oMath>
            </m:oMathPara>
          </w:p>
        </w:tc>
        <w:tc>
          <w:tcPr>
            <w:tcW w:w="2134" w:type="dxa"/>
          </w:tcPr>
          <w:p w14:paraId="70A4CA2F" w14:textId="77777777" w:rsidR="00406A35" w:rsidRPr="00A2067C" w:rsidRDefault="00406A35" w:rsidP="008066F4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0.40 ± 0.06 (n = 9)</w:t>
            </w:r>
          </w:p>
        </w:tc>
        <w:tc>
          <w:tcPr>
            <w:tcW w:w="1701" w:type="dxa"/>
          </w:tcPr>
          <w:p w14:paraId="7CED4E1B" w14:textId="77777777" w:rsidR="00406A35" w:rsidRPr="00A2067C" w:rsidRDefault="00E926DA" w:rsidP="00797F17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4.9</w:t>
            </w:r>
            <w:r w:rsidRPr="00E926DA">
              <w:rPr>
                <w:rFonts w:asciiTheme="majorHAnsi" w:hAnsiTheme="majorHAnsi" w:cstheme="majorHAnsi"/>
                <w:lang w:val="en-US"/>
              </w:rPr>
              <w:t>·10</w:t>
            </w:r>
            <w:r w:rsidRPr="00E926DA">
              <w:rPr>
                <w:rFonts w:asciiTheme="majorHAnsi" w:hAnsiTheme="majorHAnsi" w:cstheme="majorHAnsi"/>
                <w:vertAlign w:val="superscript"/>
                <w:lang w:val="en-US"/>
              </w:rPr>
              <w:t>-</w:t>
            </w:r>
            <w:r>
              <w:rPr>
                <w:rFonts w:asciiTheme="majorHAnsi" w:hAnsiTheme="majorHAnsi" w:cstheme="majorHAnsi"/>
                <w:vertAlign w:val="superscript"/>
                <w:lang w:val="en-US"/>
              </w:rPr>
              <w:t>3</w:t>
            </w:r>
            <w:r w:rsidR="00B322A6">
              <w:rPr>
                <w:rFonts w:asciiTheme="majorHAnsi" w:hAnsiTheme="majorHAnsi" w:cstheme="majorHAnsi"/>
                <w:vertAlign w:val="superscript"/>
                <w:lang w:val="en-US"/>
              </w:rPr>
              <w:t xml:space="preserve"> </w:t>
            </w:r>
            <w:r w:rsidR="00B322A6" w:rsidRPr="00F405A5">
              <w:rPr>
                <w:rFonts w:asciiTheme="majorHAnsi" w:hAnsiTheme="majorHAnsi" w:cstheme="majorHAnsi"/>
                <w:noProof/>
              </w:rPr>
              <w:t>(Paired t-test)</w:t>
            </w:r>
          </w:p>
        </w:tc>
      </w:tr>
      <w:tr w:rsidR="00E926DA" w:rsidRPr="00132362" w14:paraId="7EAE2123" w14:textId="77777777" w:rsidTr="00B322A6">
        <w:tc>
          <w:tcPr>
            <w:tcW w:w="1518" w:type="dxa"/>
          </w:tcPr>
          <w:p w14:paraId="71EC2A79" w14:textId="77777777" w:rsidR="00E926DA" w:rsidRPr="00E926DA" w:rsidRDefault="001A1ADF" w:rsidP="00406A35">
            <w:pPr>
              <w:jc w:val="both"/>
              <w:rPr>
                <w:rFonts w:ascii="Cambria" w:eastAsia="ＭＳ 明朝" w:hAnsi="Cambria" w:cs="Times New Roman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D</m:t>
                </m:r>
                <m:r>
                  <w:rPr>
                    <w:rFonts w:ascii="Cambria Math" w:hAnsi="Cambria Math"/>
                    <w:lang w:val="en-US"/>
                  </w:rPr>
                  <m:t>(0.75</m:t>
                </m:r>
                <m:r>
                  <w:rPr>
                    <w:rFonts w:ascii="Cambria Math" w:hAnsi="Cambria Math"/>
                  </w:rPr>
                  <m:t>M</m:t>
                </m:r>
                <m:r>
                  <w:rPr>
                    <w:rFonts w:ascii="Cambria Math" w:hAnsi="Cambria Math"/>
                    <w:lang w:val="en-US"/>
                  </w:rPr>
                  <m:t>)</m:t>
                </m:r>
              </m:oMath>
            </m:oMathPara>
          </w:p>
        </w:tc>
        <w:tc>
          <w:tcPr>
            <w:tcW w:w="2134" w:type="dxa"/>
          </w:tcPr>
          <w:p w14:paraId="0C265DF2" w14:textId="77777777" w:rsidR="00E926DA" w:rsidRPr="00E926DA" w:rsidRDefault="00E926DA" w:rsidP="009C3F30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0.31 ± 0.07 (n = 5)</w:t>
            </w:r>
          </w:p>
        </w:tc>
        <w:tc>
          <w:tcPr>
            <w:tcW w:w="1701" w:type="dxa"/>
          </w:tcPr>
          <w:p w14:paraId="36EEB54D" w14:textId="77777777" w:rsidR="00E926DA" w:rsidRPr="00A2067C" w:rsidRDefault="00E926DA" w:rsidP="00797F17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0.8</w:t>
            </w:r>
            <w:r w:rsidRPr="00E926DA">
              <w:rPr>
                <w:rFonts w:asciiTheme="majorHAnsi" w:hAnsiTheme="majorHAnsi" w:cstheme="majorHAnsi"/>
                <w:lang w:val="en-US"/>
              </w:rPr>
              <w:t>·10</w:t>
            </w:r>
            <w:r w:rsidRPr="00E926DA">
              <w:rPr>
                <w:rFonts w:asciiTheme="majorHAnsi" w:hAnsiTheme="majorHAnsi" w:cstheme="majorHAnsi"/>
                <w:vertAlign w:val="superscript"/>
                <w:lang w:val="en-US"/>
              </w:rPr>
              <w:t>-</w:t>
            </w:r>
            <w:r>
              <w:rPr>
                <w:rFonts w:asciiTheme="majorHAnsi" w:hAnsiTheme="majorHAnsi" w:cstheme="majorHAnsi"/>
                <w:vertAlign w:val="superscript"/>
                <w:lang w:val="en-US"/>
              </w:rPr>
              <w:t>3</w:t>
            </w:r>
            <w:r w:rsidR="00B322A6">
              <w:rPr>
                <w:rFonts w:asciiTheme="majorHAnsi" w:hAnsiTheme="majorHAnsi" w:cstheme="majorHAnsi"/>
                <w:vertAlign w:val="superscript"/>
                <w:lang w:val="en-US"/>
              </w:rPr>
              <w:t xml:space="preserve"> </w:t>
            </w:r>
            <w:r w:rsidR="00B322A6" w:rsidRPr="00F405A5">
              <w:rPr>
                <w:rFonts w:asciiTheme="majorHAnsi" w:hAnsiTheme="majorHAnsi" w:cstheme="majorHAnsi"/>
                <w:noProof/>
              </w:rPr>
              <w:t>(Paired t-test)</w:t>
            </w:r>
          </w:p>
        </w:tc>
      </w:tr>
    </w:tbl>
    <w:p w14:paraId="793A3791" w14:textId="77777777" w:rsidR="007A1027" w:rsidRPr="00192E9C" w:rsidRDefault="007A1027" w:rsidP="007A1027">
      <w:pPr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E65811">
        <w:rPr>
          <w:rFonts w:asciiTheme="majorHAnsi" w:hAnsiTheme="majorHAnsi" w:cstheme="majorHAnsi"/>
          <w:b/>
          <w:noProof/>
        </w:rPr>
        <w:t>3</w:t>
      </w:r>
      <w:r>
        <w:rPr>
          <w:rFonts w:asciiTheme="majorHAnsi" w:hAnsiTheme="majorHAnsi" w:cstheme="majorHAnsi"/>
          <w:b/>
          <w:noProof/>
        </w:rPr>
        <w:t>-figure supplement 3D</w:t>
      </w:r>
    </w:p>
    <w:p w14:paraId="4972BF9E" w14:textId="77777777" w:rsidR="007A1027" w:rsidRDefault="007A1027" w:rsidP="008A5BA9">
      <w:pPr>
        <w:rPr>
          <w:rFonts w:asciiTheme="majorHAnsi" w:hAnsiTheme="majorHAnsi" w:cstheme="majorHAnsi"/>
          <w:b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1"/>
        <w:gridCol w:w="2171"/>
        <w:gridCol w:w="1701"/>
      </w:tblGrid>
      <w:tr w:rsidR="00406A35" w:rsidRPr="00132362" w14:paraId="63C2008F" w14:textId="77777777" w:rsidTr="00B322A6">
        <w:tc>
          <w:tcPr>
            <w:tcW w:w="1481" w:type="dxa"/>
          </w:tcPr>
          <w:p w14:paraId="522DF9AC" w14:textId="77777777" w:rsidR="00406A35" w:rsidRPr="00A2067C" w:rsidRDefault="00406A35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2171" w:type="dxa"/>
          </w:tcPr>
          <w:p w14:paraId="48D01D31" w14:textId="77777777" w:rsidR="00406A35" w:rsidRPr="00A2067C" w:rsidRDefault="00406A35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w:r w:rsidRPr="00E926DA">
              <w:rPr>
                <w:rFonts w:asciiTheme="majorHAnsi" w:hAnsiTheme="majorHAnsi" w:cstheme="majorHAnsi"/>
                <w:noProof/>
                <w:lang w:val="en-US"/>
              </w:rPr>
              <w:t>+KYN/-KYN</w:t>
            </w:r>
          </w:p>
        </w:tc>
        <w:tc>
          <w:tcPr>
            <w:tcW w:w="1701" w:type="dxa"/>
          </w:tcPr>
          <w:p w14:paraId="72FCB53E" w14:textId="77777777" w:rsidR="00406A35" w:rsidRPr="00E926DA" w:rsidRDefault="00406A35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p</w:t>
            </w:r>
            <w:r w:rsidRPr="00E926DA">
              <w:rPr>
                <w:rFonts w:asciiTheme="majorHAnsi" w:hAnsiTheme="majorHAnsi" w:cstheme="majorHAnsi"/>
                <w:noProof/>
                <w:lang w:val="en-US"/>
              </w:rPr>
              <w:t>-value</w:t>
            </w:r>
          </w:p>
        </w:tc>
      </w:tr>
      <w:tr w:rsidR="00406A35" w:rsidRPr="00132362" w14:paraId="13B2FDFA" w14:textId="77777777" w:rsidTr="00B322A6">
        <w:tc>
          <w:tcPr>
            <w:tcW w:w="1481" w:type="dxa"/>
          </w:tcPr>
          <w:p w14:paraId="249C63AA" w14:textId="77777777" w:rsidR="00406A35" w:rsidRPr="00E926DA" w:rsidRDefault="001A1ADF" w:rsidP="007A102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-1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(0.5</m:t>
                </m:r>
                <m:r>
                  <w:rPr>
                    <w:rFonts w:ascii="Cambria Math" w:hAnsi="Cambria Math"/>
                  </w:rPr>
                  <m:t>M</m:t>
                </m:r>
                <m:r>
                  <w:rPr>
                    <w:rFonts w:ascii="Cambria Math" w:hAnsi="Cambria Math"/>
                    <w:lang w:val="en-US"/>
                  </w:rPr>
                  <m:t>)</m:t>
                </m:r>
              </m:oMath>
            </m:oMathPara>
          </w:p>
        </w:tc>
        <w:tc>
          <w:tcPr>
            <w:tcW w:w="2171" w:type="dxa"/>
          </w:tcPr>
          <w:p w14:paraId="1EA831F3" w14:textId="77777777" w:rsidR="00406A35" w:rsidRPr="00A2067C" w:rsidRDefault="00406A35" w:rsidP="008066F4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0.75 ± 0.11 (n = 9)</w:t>
            </w:r>
          </w:p>
        </w:tc>
        <w:tc>
          <w:tcPr>
            <w:tcW w:w="1701" w:type="dxa"/>
          </w:tcPr>
          <w:p w14:paraId="3590EBCE" w14:textId="77777777" w:rsidR="00406A35" w:rsidRPr="00A2067C" w:rsidRDefault="00E926DA" w:rsidP="00E926DA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</w:t>
            </w:r>
            <w:r w:rsidRPr="00E926DA">
              <w:rPr>
                <w:rFonts w:asciiTheme="majorHAnsi" w:hAnsiTheme="majorHAnsi" w:cstheme="majorHAnsi"/>
                <w:lang w:val="en-US"/>
              </w:rPr>
              <w:t>.</w:t>
            </w:r>
            <w:r>
              <w:rPr>
                <w:rFonts w:asciiTheme="majorHAnsi" w:hAnsiTheme="majorHAnsi" w:cstheme="majorHAnsi"/>
                <w:lang w:val="en-US"/>
              </w:rPr>
              <w:t>7</w:t>
            </w:r>
            <w:r w:rsidRPr="00E926DA">
              <w:rPr>
                <w:rFonts w:asciiTheme="majorHAnsi" w:hAnsiTheme="majorHAnsi" w:cstheme="majorHAnsi"/>
                <w:lang w:val="en-US"/>
              </w:rPr>
              <w:t>·10</w:t>
            </w:r>
            <w:r w:rsidRPr="00E926DA">
              <w:rPr>
                <w:rFonts w:asciiTheme="majorHAnsi" w:hAnsiTheme="majorHAnsi" w:cstheme="majorHAnsi"/>
                <w:vertAlign w:val="superscript"/>
                <w:lang w:val="en-US"/>
              </w:rPr>
              <w:t>-</w:t>
            </w:r>
            <w:r>
              <w:rPr>
                <w:rFonts w:asciiTheme="majorHAnsi" w:hAnsiTheme="majorHAnsi" w:cstheme="majorHAnsi"/>
                <w:vertAlign w:val="superscript"/>
                <w:lang w:val="en-US"/>
              </w:rPr>
              <w:t>2</w:t>
            </w:r>
            <w:r w:rsidR="00B322A6">
              <w:rPr>
                <w:rFonts w:asciiTheme="majorHAnsi" w:hAnsiTheme="majorHAnsi" w:cstheme="majorHAnsi"/>
                <w:vertAlign w:val="superscript"/>
                <w:lang w:val="en-US"/>
              </w:rPr>
              <w:t xml:space="preserve"> </w:t>
            </w:r>
            <w:r w:rsidR="00B322A6" w:rsidRPr="00F405A5">
              <w:rPr>
                <w:rFonts w:asciiTheme="majorHAnsi" w:hAnsiTheme="majorHAnsi" w:cstheme="majorHAnsi"/>
                <w:noProof/>
              </w:rPr>
              <w:t>(Paired t-test)</w:t>
            </w:r>
          </w:p>
        </w:tc>
      </w:tr>
      <w:tr w:rsidR="00E926DA" w:rsidRPr="00132362" w14:paraId="66B0AE5E" w14:textId="77777777" w:rsidTr="00B322A6">
        <w:tc>
          <w:tcPr>
            <w:tcW w:w="1481" w:type="dxa"/>
          </w:tcPr>
          <w:p w14:paraId="54C625E1" w14:textId="77777777" w:rsidR="00E926DA" w:rsidRPr="00A2067C" w:rsidRDefault="001A1ADF" w:rsidP="00406A35">
            <w:pPr>
              <w:jc w:val="both"/>
              <w:rPr>
                <w:rFonts w:ascii="Cambria" w:eastAsia="ＭＳ 明朝" w:hAnsi="Cambria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-1</m:t>
                    </m:r>
                  </m:sub>
                </m:sSub>
                <m:r>
                  <w:rPr>
                    <w:rFonts w:ascii="Cambria Math" w:hAnsi="Cambria Math"/>
                  </w:rPr>
                  <m:t>(0.75M)</m:t>
                </m:r>
              </m:oMath>
            </m:oMathPara>
          </w:p>
        </w:tc>
        <w:tc>
          <w:tcPr>
            <w:tcW w:w="2171" w:type="dxa"/>
          </w:tcPr>
          <w:p w14:paraId="50A7FC35" w14:textId="77777777" w:rsidR="00E926DA" w:rsidRPr="00A2067C" w:rsidRDefault="00E926DA" w:rsidP="009C3F30">
            <w:pPr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0.48 ± 0.08 (n = 5)</w:t>
            </w:r>
          </w:p>
        </w:tc>
        <w:tc>
          <w:tcPr>
            <w:tcW w:w="1701" w:type="dxa"/>
          </w:tcPr>
          <w:p w14:paraId="5783646E" w14:textId="77777777" w:rsidR="00E926DA" w:rsidRPr="00A2067C" w:rsidRDefault="00E926DA" w:rsidP="00797F17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3.5</w:t>
            </w:r>
            <w:r w:rsidRPr="00E926DA">
              <w:rPr>
                <w:rFonts w:asciiTheme="majorHAnsi" w:hAnsiTheme="majorHAnsi" w:cstheme="majorHAnsi"/>
                <w:lang w:val="en-US"/>
              </w:rPr>
              <w:t>·10</w:t>
            </w:r>
            <w:r w:rsidRPr="00E926DA">
              <w:rPr>
                <w:rFonts w:asciiTheme="majorHAnsi" w:hAnsiTheme="majorHAnsi" w:cstheme="majorHAnsi"/>
                <w:vertAlign w:val="superscript"/>
                <w:lang w:val="en-US"/>
              </w:rPr>
              <w:t>-</w:t>
            </w:r>
            <w:r>
              <w:rPr>
                <w:rFonts w:asciiTheme="majorHAnsi" w:hAnsiTheme="majorHAnsi" w:cstheme="majorHAnsi"/>
                <w:vertAlign w:val="superscript"/>
                <w:lang w:val="en-US"/>
              </w:rPr>
              <w:t>3</w:t>
            </w:r>
            <w:r w:rsidR="00B322A6">
              <w:rPr>
                <w:rFonts w:asciiTheme="majorHAnsi" w:hAnsiTheme="majorHAnsi" w:cstheme="majorHAnsi"/>
                <w:vertAlign w:val="superscript"/>
                <w:lang w:val="en-US"/>
              </w:rPr>
              <w:t xml:space="preserve"> </w:t>
            </w:r>
            <w:r w:rsidR="00B322A6" w:rsidRPr="00F405A5">
              <w:rPr>
                <w:rFonts w:asciiTheme="majorHAnsi" w:hAnsiTheme="majorHAnsi" w:cstheme="majorHAnsi"/>
                <w:noProof/>
              </w:rPr>
              <w:t>(Paired t-test)</w:t>
            </w:r>
          </w:p>
        </w:tc>
      </w:tr>
    </w:tbl>
    <w:p w14:paraId="231E4742" w14:textId="77777777" w:rsidR="00A2067C" w:rsidRDefault="007A1027" w:rsidP="008A5BA9">
      <w:pPr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E65811">
        <w:rPr>
          <w:rFonts w:asciiTheme="majorHAnsi" w:hAnsiTheme="majorHAnsi" w:cstheme="majorHAnsi"/>
          <w:b/>
          <w:noProof/>
        </w:rPr>
        <w:t>3</w:t>
      </w:r>
      <w:r>
        <w:rPr>
          <w:rFonts w:asciiTheme="majorHAnsi" w:hAnsiTheme="majorHAnsi" w:cstheme="majorHAnsi"/>
          <w:b/>
          <w:noProof/>
        </w:rPr>
        <w:t>-figure supplement 3E</w:t>
      </w:r>
    </w:p>
    <w:p w14:paraId="5BA07329" w14:textId="77777777" w:rsidR="007A1027" w:rsidRDefault="007A1027" w:rsidP="008A5BA9">
      <w:pPr>
        <w:rPr>
          <w:rFonts w:asciiTheme="majorHAnsi" w:hAnsiTheme="majorHAnsi" w:cstheme="majorHAnsi"/>
          <w:b/>
          <w:noProof/>
        </w:rPr>
      </w:pPr>
    </w:p>
    <w:p w14:paraId="356ED0F9" w14:textId="77777777" w:rsidR="00FB3877" w:rsidRDefault="00FB3877" w:rsidP="008A5BA9">
      <w:pPr>
        <w:rPr>
          <w:rFonts w:asciiTheme="majorHAnsi" w:hAnsiTheme="majorHAnsi" w:cstheme="majorHAnsi"/>
          <w:b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2268"/>
        <w:gridCol w:w="2126"/>
        <w:gridCol w:w="1560"/>
      </w:tblGrid>
      <w:tr w:rsidR="00870594" w:rsidRPr="00132362" w14:paraId="2A18B1E9" w14:textId="77777777" w:rsidTr="00053A70">
        <w:tc>
          <w:tcPr>
            <w:tcW w:w="1384" w:type="dxa"/>
          </w:tcPr>
          <w:p w14:paraId="7753BB91" w14:textId="77777777" w:rsidR="00870594" w:rsidRPr="00A2067C" w:rsidRDefault="00870594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2268" w:type="dxa"/>
          </w:tcPr>
          <w:p w14:paraId="624FA515" w14:textId="77777777" w:rsidR="00870594" w:rsidRPr="00A2067C" w:rsidRDefault="009653C9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  <w:lang w:val="en-US"/>
              </w:rPr>
              <w:t>0.5</w:t>
            </w:r>
            <w:r w:rsidR="00870594">
              <w:rPr>
                <w:rFonts w:asciiTheme="majorHAnsi" w:hAnsiTheme="majorHAnsi" w:cstheme="majorHAnsi"/>
                <w:noProof/>
                <w:lang w:val="en-US"/>
              </w:rPr>
              <w:t>M</w:t>
            </w:r>
          </w:p>
        </w:tc>
        <w:tc>
          <w:tcPr>
            <w:tcW w:w="2126" w:type="dxa"/>
          </w:tcPr>
          <w:p w14:paraId="247CF6C4" w14:textId="77777777" w:rsidR="00870594" w:rsidRPr="00A2067C" w:rsidRDefault="00870594" w:rsidP="00797F17">
            <w:pPr>
              <w:jc w:val="both"/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Corrected</w:t>
            </w:r>
          </w:p>
        </w:tc>
        <w:tc>
          <w:tcPr>
            <w:tcW w:w="1560" w:type="dxa"/>
          </w:tcPr>
          <w:p w14:paraId="69137266" w14:textId="77777777" w:rsidR="00870594" w:rsidRPr="00A2067C" w:rsidRDefault="00870594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p-value</w:t>
            </w:r>
          </w:p>
        </w:tc>
      </w:tr>
      <w:tr w:rsidR="006D7FC0" w:rsidRPr="00132362" w14:paraId="7B89ACC9" w14:textId="77777777" w:rsidTr="00053A70">
        <w:tc>
          <w:tcPr>
            <w:tcW w:w="1384" w:type="dxa"/>
          </w:tcPr>
          <w:p w14:paraId="106DFEFB" w14:textId="77777777" w:rsidR="006D7FC0" w:rsidRPr="00A2067C" w:rsidRDefault="001A1ADF" w:rsidP="00870594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D</m:t>
                </m:r>
              </m:oMath>
            </m:oMathPara>
          </w:p>
        </w:tc>
        <w:tc>
          <w:tcPr>
            <w:tcW w:w="2268" w:type="dxa"/>
          </w:tcPr>
          <w:p w14:paraId="66DB93A9" w14:textId="77777777" w:rsidR="006D7FC0" w:rsidRPr="00A2067C" w:rsidRDefault="00053A70" w:rsidP="00053A70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</w:rPr>
              <w:t>265</w:t>
            </w:r>
            <w:r w:rsidR="006D7FC0" w:rsidRPr="00A2067C">
              <w:rPr>
                <w:rFonts w:asciiTheme="majorHAnsi" w:hAnsiTheme="majorHAnsi" w:cstheme="majorHAnsi"/>
                <w:noProof/>
              </w:rPr>
              <w:t xml:space="preserve"> ± </w:t>
            </w:r>
            <w:r>
              <w:rPr>
                <w:rFonts w:asciiTheme="majorHAnsi" w:hAnsiTheme="majorHAnsi" w:cstheme="majorHAnsi"/>
                <w:noProof/>
              </w:rPr>
              <w:t>80</w:t>
            </w:r>
            <w:r w:rsidR="006D7FC0">
              <w:rPr>
                <w:rFonts w:asciiTheme="majorHAnsi" w:hAnsiTheme="majorHAnsi" w:cstheme="majorHAnsi"/>
                <w:noProof/>
              </w:rPr>
              <w:t xml:space="preserve"> </w:t>
            </w:r>
            <w:r>
              <w:rPr>
                <w:rFonts w:asciiTheme="majorHAnsi" w:hAnsiTheme="majorHAnsi" w:cstheme="majorHAnsi"/>
                <w:noProof/>
              </w:rPr>
              <w:t>pA</w:t>
            </w:r>
            <w:r w:rsidR="006D7FC0" w:rsidRPr="00A2067C">
              <w:rPr>
                <w:rFonts w:asciiTheme="majorHAnsi" w:hAnsiTheme="majorHAnsi" w:cstheme="majorHAnsi"/>
                <w:noProof/>
              </w:rPr>
              <w:t xml:space="preserve"> (n = </w:t>
            </w:r>
            <w:r w:rsidR="006D7FC0">
              <w:rPr>
                <w:rFonts w:asciiTheme="majorHAnsi" w:hAnsiTheme="majorHAnsi" w:cstheme="majorHAnsi"/>
                <w:noProof/>
              </w:rPr>
              <w:t>7</w:t>
            </w:r>
            <w:r w:rsidR="006D7FC0" w:rsidRPr="00A2067C">
              <w:rPr>
                <w:rFonts w:asciiTheme="majorHAnsi" w:hAnsiTheme="majorHAnsi" w:cstheme="majorHAnsi"/>
                <w:noProof/>
              </w:rPr>
              <w:t>)</w:t>
            </w:r>
          </w:p>
        </w:tc>
        <w:tc>
          <w:tcPr>
            <w:tcW w:w="2126" w:type="dxa"/>
          </w:tcPr>
          <w:p w14:paraId="10BCA83E" w14:textId="77777777" w:rsidR="006D7FC0" w:rsidRPr="00A2067C" w:rsidRDefault="00053A70" w:rsidP="00053A70">
            <w:pPr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293</w:t>
            </w:r>
            <w:r w:rsidR="006D7FC0" w:rsidRPr="00A2067C">
              <w:rPr>
                <w:rFonts w:asciiTheme="majorHAnsi" w:hAnsiTheme="majorHAnsi" w:cstheme="majorHAnsi"/>
                <w:noProof/>
              </w:rPr>
              <w:t xml:space="preserve"> ± </w:t>
            </w:r>
            <w:r>
              <w:rPr>
                <w:rFonts w:asciiTheme="majorHAnsi" w:hAnsiTheme="majorHAnsi" w:cstheme="majorHAnsi"/>
                <w:noProof/>
              </w:rPr>
              <w:t>91</w:t>
            </w:r>
            <w:r w:rsidR="006D7FC0">
              <w:rPr>
                <w:rFonts w:asciiTheme="majorHAnsi" w:hAnsiTheme="majorHAnsi" w:cstheme="majorHAnsi"/>
                <w:noProof/>
              </w:rPr>
              <w:t xml:space="preserve"> </w:t>
            </w:r>
            <w:r>
              <w:rPr>
                <w:rFonts w:asciiTheme="majorHAnsi" w:hAnsiTheme="majorHAnsi" w:cstheme="majorHAnsi"/>
                <w:noProof/>
              </w:rPr>
              <w:t>pA</w:t>
            </w:r>
            <w:r w:rsidR="006D7FC0" w:rsidRPr="00A2067C">
              <w:rPr>
                <w:rFonts w:asciiTheme="majorHAnsi" w:hAnsiTheme="majorHAnsi" w:cstheme="majorHAnsi"/>
                <w:noProof/>
              </w:rPr>
              <w:t xml:space="preserve"> (n = </w:t>
            </w:r>
            <w:r w:rsidR="006D7FC0">
              <w:rPr>
                <w:rFonts w:asciiTheme="majorHAnsi" w:hAnsiTheme="majorHAnsi" w:cstheme="majorHAnsi"/>
                <w:noProof/>
              </w:rPr>
              <w:t>7</w:t>
            </w:r>
            <w:r w:rsidR="006D7FC0" w:rsidRPr="00A2067C">
              <w:rPr>
                <w:rFonts w:asciiTheme="majorHAnsi" w:hAnsiTheme="majorHAnsi" w:cstheme="majorHAnsi"/>
                <w:noProof/>
              </w:rPr>
              <w:t>)</w:t>
            </w:r>
          </w:p>
        </w:tc>
        <w:tc>
          <w:tcPr>
            <w:tcW w:w="1560" w:type="dxa"/>
          </w:tcPr>
          <w:p w14:paraId="308F10F1" w14:textId="77777777" w:rsidR="006D7FC0" w:rsidRPr="00053A70" w:rsidRDefault="00053A70" w:rsidP="00053A70">
            <w:pPr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&gt; 0.05 (Paired t-test)</w:t>
            </w:r>
          </w:p>
        </w:tc>
      </w:tr>
    </w:tbl>
    <w:p w14:paraId="6BB6A6E9" w14:textId="77777777" w:rsidR="00870594" w:rsidRPr="00192E9C" w:rsidRDefault="00870594" w:rsidP="00870594">
      <w:pPr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E65811">
        <w:rPr>
          <w:rFonts w:asciiTheme="majorHAnsi" w:hAnsiTheme="majorHAnsi" w:cstheme="majorHAnsi"/>
          <w:b/>
          <w:noProof/>
        </w:rPr>
        <w:t>3</w:t>
      </w:r>
      <w:r>
        <w:rPr>
          <w:rFonts w:asciiTheme="majorHAnsi" w:hAnsiTheme="majorHAnsi" w:cstheme="majorHAnsi"/>
          <w:b/>
          <w:noProof/>
        </w:rPr>
        <w:t>-figure supplement 4B</w:t>
      </w:r>
    </w:p>
    <w:p w14:paraId="592E1747" w14:textId="77777777" w:rsidR="00870594" w:rsidRPr="00EA19C6" w:rsidRDefault="00870594" w:rsidP="00870594">
      <w:pPr>
        <w:jc w:val="both"/>
        <w:rPr>
          <w:rFonts w:asciiTheme="majorHAnsi" w:hAnsiTheme="majorHAnsi" w:cstheme="majorHAnsi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2268"/>
        <w:gridCol w:w="2126"/>
        <w:gridCol w:w="1560"/>
      </w:tblGrid>
      <w:tr w:rsidR="00870594" w:rsidRPr="00132362" w14:paraId="6F0FB32E" w14:textId="77777777" w:rsidTr="00053A70">
        <w:tc>
          <w:tcPr>
            <w:tcW w:w="1384" w:type="dxa"/>
          </w:tcPr>
          <w:p w14:paraId="583FE884" w14:textId="77777777" w:rsidR="00870594" w:rsidRPr="00A2067C" w:rsidRDefault="00870594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2268" w:type="dxa"/>
          </w:tcPr>
          <w:p w14:paraId="26C7F51C" w14:textId="77777777" w:rsidR="00870594" w:rsidRPr="00A2067C" w:rsidRDefault="009653C9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  <w:lang w:val="en-US"/>
              </w:rPr>
              <w:t>0.5</w:t>
            </w:r>
            <w:r w:rsidR="00870594">
              <w:rPr>
                <w:rFonts w:asciiTheme="majorHAnsi" w:hAnsiTheme="majorHAnsi" w:cstheme="majorHAnsi"/>
                <w:noProof/>
                <w:lang w:val="en-US"/>
              </w:rPr>
              <w:t>M</w:t>
            </w:r>
          </w:p>
        </w:tc>
        <w:tc>
          <w:tcPr>
            <w:tcW w:w="2126" w:type="dxa"/>
          </w:tcPr>
          <w:p w14:paraId="6012EEE3" w14:textId="77777777" w:rsidR="00870594" w:rsidRPr="00A2067C" w:rsidRDefault="00870594" w:rsidP="00797F17">
            <w:pPr>
              <w:jc w:val="both"/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Corrected</w:t>
            </w:r>
          </w:p>
        </w:tc>
        <w:tc>
          <w:tcPr>
            <w:tcW w:w="1560" w:type="dxa"/>
          </w:tcPr>
          <w:p w14:paraId="516371C0" w14:textId="77777777" w:rsidR="00870594" w:rsidRPr="00A2067C" w:rsidRDefault="00870594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w:r w:rsidRPr="00A2067C">
              <w:rPr>
                <w:rFonts w:asciiTheme="majorHAnsi" w:hAnsiTheme="majorHAnsi" w:cstheme="majorHAnsi"/>
                <w:noProof/>
                <w:lang w:val="en-US"/>
              </w:rPr>
              <w:t>p-value</w:t>
            </w:r>
          </w:p>
        </w:tc>
      </w:tr>
      <w:tr w:rsidR="00870594" w:rsidRPr="00132362" w14:paraId="40FF40F8" w14:textId="77777777" w:rsidTr="00053A70">
        <w:tc>
          <w:tcPr>
            <w:tcW w:w="1384" w:type="dxa"/>
          </w:tcPr>
          <w:p w14:paraId="4859E325" w14:textId="77777777" w:rsidR="00870594" w:rsidRPr="00A2067C" w:rsidRDefault="001A1ADF" w:rsidP="00870594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-1</m:t>
                    </m:r>
                  </m:sub>
                </m:sSub>
              </m:oMath>
            </m:oMathPara>
          </w:p>
        </w:tc>
        <w:tc>
          <w:tcPr>
            <w:tcW w:w="2268" w:type="dxa"/>
          </w:tcPr>
          <w:p w14:paraId="3B6BF0F6" w14:textId="77777777" w:rsidR="00870594" w:rsidRPr="00A2067C" w:rsidRDefault="006D7FC0" w:rsidP="006D7FC0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</w:rPr>
              <w:t>0.1</w:t>
            </w:r>
            <w:r w:rsidRPr="00A2067C">
              <w:rPr>
                <w:rFonts w:asciiTheme="majorHAnsi" w:hAnsiTheme="majorHAnsi" w:cstheme="majorHAnsi"/>
                <w:noProof/>
              </w:rPr>
              <w:t>1 ± 0.</w:t>
            </w:r>
            <w:r>
              <w:rPr>
                <w:rFonts w:asciiTheme="majorHAnsi" w:hAnsiTheme="majorHAnsi" w:cstheme="majorHAnsi"/>
                <w:noProof/>
              </w:rPr>
              <w:t xml:space="preserve">01 </w:t>
            </w:r>
            <w:r w:rsidRPr="00A2067C">
              <w:rPr>
                <w:rFonts w:asciiTheme="majorHAnsi" w:hAnsiTheme="majorHAnsi" w:cstheme="majorHAnsi"/>
                <w:noProof/>
              </w:rPr>
              <w:t>s</w:t>
            </w:r>
            <w:r w:rsidRPr="00A2067C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A2067C">
              <w:rPr>
                <w:rFonts w:asciiTheme="majorHAnsi" w:hAnsiTheme="majorHAnsi" w:cstheme="majorHAnsi"/>
                <w:noProof/>
              </w:rPr>
              <w:t xml:space="preserve"> (n = </w:t>
            </w:r>
            <w:r>
              <w:rPr>
                <w:rFonts w:asciiTheme="majorHAnsi" w:hAnsiTheme="majorHAnsi" w:cstheme="majorHAnsi"/>
                <w:noProof/>
              </w:rPr>
              <w:t>7</w:t>
            </w:r>
            <w:r w:rsidRPr="00A2067C">
              <w:rPr>
                <w:rFonts w:asciiTheme="majorHAnsi" w:hAnsiTheme="majorHAnsi" w:cstheme="majorHAnsi"/>
                <w:noProof/>
              </w:rPr>
              <w:t>)</w:t>
            </w:r>
          </w:p>
        </w:tc>
        <w:tc>
          <w:tcPr>
            <w:tcW w:w="2126" w:type="dxa"/>
          </w:tcPr>
          <w:p w14:paraId="3707E423" w14:textId="77777777" w:rsidR="00870594" w:rsidRPr="00A2067C" w:rsidRDefault="006D7FC0" w:rsidP="006D7FC0">
            <w:pPr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0.12</w:t>
            </w:r>
            <w:r w:rsidRPr="00A2067C">
              <w:rPr>
                <w:rFonts w:asciiTheme="majorHAnsi" w:hAnsiTheme="majorHAnsi" w:cstheme="majorHAnsi"/>
                <w:noProof/>
              </w:rPr>
              <w:t xml:space="preserve"> ± 0.</w:t>
            </w:r>
            <w:r>
              <w:rPr>
                <w:rFonts w:asciiTheme="majorHAnsi" w:hAnsiTheme="majorHAnsi" w:cstheme="majorHAnsi"/>
                <w:noProof/>
              </w:rPr>
              <w:t xml:space="preserve">01 </w:t>
            </w:r>
            <w:r w:rsidRPr="00A2067C">
              <w:rPr>
                <w:rFonts w:asciiTheme="majorHAnsi" w:hAnsiTheme="majorHAnsi" w:cstheme="majorHAnsi"/>
                <w:noProof/>
              </w:rPr>
              <w:t>s</w:t>
            </w:r>
            <w:r w:rsidRPr="00A2067C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A2067C">
              <w:rPr>
                <w:rFonts w:asciiTheme="majorHAnsi" w:hAnsiTheme="majorHAnsi" w:cstheme="majorHAnsi"/>
                <w:noProof/>
              </w:rPr>
              <w:t xml:space="preserve"> (n = </w:t>
            </w:r>
            <w:r>
              <w:rPr>
                <w:rFonts w:asciiTheme="majorHAnsi" w:hAnsiTheme="majorHAnsi" w:cstheme="majorHAnsi"/>
                <w:noProof/>
              </w:rPr>
              <w:t>7</w:t>
            </w:r>
            <w:r w:rsidRPr="00A2067C">
              <w:rPr>
                <w:rFonts w:asciiTheme="majorHAnsi" w:hAnsiTheme="majorHAnsi" w:cstheme="majorHAnsi"/>
                <w:noProof/>
              </w:rPr>
              <w:t>)</w:t>
            </w:r>
          </w:p>
        </w:tc>
        <w:tc>
          <w:tcPr>
            <w:tcW w:w="1560" w:type="dxa"/>
          </w:tcPr>
          <w:p w14:paraId="44C7D33A" w14:textId="77777777" w:rsidR="00870594" w:rsidRPr="00A2067C" w:rsidRDefault="00053A70" w:rsidP="00797F17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</w:rPr>
              <w:t>&gt; 0.05 (Paired t-test)</w:t>
            </w:r>
          </w:p>
        </w:tc>
      </w:tr>
    </w:tbl>
    <w:p w14:paraId="1B6C4F53" w14:textId="77777777" w:rsidR="00870594" w:rsidRPr="00192E9C" w:rsidRDefault="00870594" w:rsidP="00870594">
      <w:pPr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E65811">
        <w:rPr>
          <w:rFonts w:asciiTheme="majorHAnsi" w:hAnsiTheme="majorHAnsi" w:cstheme="majorHAnsi"/>
          <w:b/>
          <w:noProof/>
        </w:rPr>
        <w:t>3</w:t>
      </w:r>
      <w:r>
        <w:rPr>
          <w:rFonts w:asciiTheme="majorHAnsi" w:hAnsiTheme="majorHAnsi" w:cstheme="majorHAnsi"/>
          <w:b/>
          <w:noProof/>
        </w:rPr>
        <w:t>-figure supplement 4C</w:t>
      </w:r>
    </w:p>
    <w:p w14:paraId="252BE5D7" w14:textId="77777777" w:rsidR="00870594" w:rsidRDefault="00870594" w:rsidP="00870594">
      <w:pPr>
        <w:rPr>
          <w:rFonts w:asciiTheme="majorHAnsi" w:hAnsiTheme="majorHAnsi" w:cstheme="majorHAnsi"/>
          <w:b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2268"/>
        <w:gridCol w:w="2126"/>
        <w:gridCol w:w="1560"/>
      </w:tblGrid>
      <w:tr w:rsidR="00870594" w:rsidRPr="00132362" w14:paraId="2414F211" w14:textId="77777777" w:rsidTr="00053A70">
        <w:tc>
          <w:tcPr>
            <w:tcW w:w="1384" w:type="dxa"/>
          </w:tcPr>
          <w:p w14:paraId="201D35E9" w14:textId="77777777" w:rsidR="00870594" w:rsidRPr="00870594" w:rsidRDefault="00870594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2268" w:type="dxa"/>
          </w:tcPr>
          <w:p w14:paraId="1BA9E617" w14:textId="77777777" w:rsidR="00870594" w:rsidRPr="00A2067C" w:rsidRDefault="009653C9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  <w:lang w:val="en-US"/>
              </w:rPr>
              <w:t>0.5</w:t>
            </w:r>
            <w:r w:rsidR="00870594">
              <w:rPr>
                <w:rFonts w:asciiTheme="majorHAnsi" w:hAnsiTheme="majorHAnsi" w:cstheme="majorHAnsi"/>
                <w:noProof/>
                <w:lang w:val="en-US"/>
              </w:rPr>
              <w:t>M</w:t>
            </w:r>
          </w:p>
        </w:tc>
        <w:tc>
          <w:tcPr>
            <w:tcW w:w="2126" w:type="dxa"/>
          </w:tcPr>
          <w:p w14:paraId="5FECCDE8" w14:textId="77777777" w:rsidR="00870594" w:rsidRPr="00A2067C" w:rsidRDefault="00870594" w:rsidP="00797F17">
            <w:pPr>
              <w:jc w:val="both"/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</w:rPr>
              <w:t>Corrected</w:t>
            </w:r>
          </w:p>
        </w:tc>
        <w:tc>
          <w:tcPr>
            <w:tcW w:w="1560" w:type="dxa"/>
          </w:tcPr>
          <w:p w14:paraId="1AA4170C" w14:textId="77777777" w:rsidR="00870594" w:rsidRPr="00A2067C" w:rsidRDefault="00870594" w:rsidP="00797F17">
            <w:pPr>
              <w:jc w:val="both"/>
              <w:rPr>
                <w:rFonts w:asciiTheme="majorHAnsi" w:hAnsiTheme="majorHAnsi" w:cstheme="majorHAnsi"/>
                <w:noProof/>
              </w:rPr>
            </w:pPr>
            <w:r w:rsidRPr="00A2067C">
              <w:rPr>
                <w:rFonts w:asciiTheme="majorHAnsi" w:hAnsiTheme="majorHAnsi" w:cstheme="majorHAnsi"/>
                <w:noProof/>
              </w:rPr>
              <w:t>p-value</w:t>
            </w:r>
          </w:p>
        </w:tc>
      </w:tr>
      <w:tr w:rsidR="00053A70" w:rsidRPr="00132362" w14:paraId="54A8BA1E" w14:textId="77777777" w:rsidTr="00053A70">
        <w:tc>
          <w:tcPr>
            <w:tcW w:w="1384" w:type="dxa"/>
          </w:tcPr>
          <w:p w14:paraId="52972D52" w14:textId="77777777" w:rsidR="00053A70" w:rsidRPr="00A2067C" w:rsidRDefault="001A1ADF" w:rsidP="00870594">
            <w:pPr>
              <w:jc w:val="both"/>
              <w:rPr>
                <w:rFonts w:asciiTheme="majorHAnsi" w:hAnsiTheme="majorHAnsi" w:cstheme="majorHAnsi"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ajorHAnsi" w:cstheme="maj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ajorHAnsi"/>
                      </w:rPr>
                      <m:t>k</m:t>
                    </m:r>
                  </m:e>
                  <m:sub>
                    <m:r>
                      <w:rPr>
                        <w:rFonts w:ascii="Cambria Math" w:hAnsiTheme="majorHAnsi" w:cstheme="majorHAnsi"/>
                        <w:lang w:val="en-US"/>
                      </w:rPr>
                      <m:t>2,</m:t>
                    </m:r>
                    <m:r>
                      <w:rPr>
                        <w:rFonts w:ascii="Cambria Math" w:hAnsi="Cambria Math" w:cstheme="majorHAnsi"/>
                        <w:lang w:val="en-US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2268" w:type="dxa"/>
          </w:tcPr>
          <w:p w14:paraId="0CB29702" w14:textId="77777777" w:rsidR="00053A70" w:rsidRPr="00A2067C" w:rsidRDefault="00053A70" w:rsidP="00053A70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</w:rPr>
              <w:t>2.02</w:t>
            </w:r>
            <w:r w:rsidRPr="00A2067C">
              <w:rPr>
                <w:rFonts w:asciiTheme="majorHAnsi" w:hAnsiTheme="majorHAnsi" w:cstheme="majorHAnsi"/>
                <w:noProof/>
              </w:rPr>
              <w:t xml:space="preserve"> ± 0.</w:t>
            </w:r>
            <w:r>
              <w:rPr>
                <w:rFonts w:asciiTheme="majorHAnsi" w:hAnsiTheme="majorHAnsi" w:cstheme="majorHAnsi"/>
                <w:noProof/>
              </w:rPr>
              <w:t xml:space="preserve">16 </w:t>
            </w:r>
            <w:r w:rsidRPr="00A2067C">
              <w:rPr>
                <w:rFonts w:asciiTheme="majorHAnsi" w:hAnsiTheme="majorHAnsi" w:cstheme="majorHAnsi"/>
                <w:noProof/>
              </w:rPr>
              <w:t>s</w:t>
            </w:r>
            <w:r w:rsidRPr="00A2067C">
              <w:rPr>
                <w:rFonts w:asciiTheme="majorHAnsi" w:hAnsiTheme="majorHAnsi" w:cstheme="majorHAnsi"/>
                <w:noProof/>
                <w:vertAlign w:val="superscript"/>
              </w:rPr>
              <w:t>-1</w:t>
            </w:r>
            <w:r w:rsidRPr="00A2067C">
              <w:rPr>
                <w:rFonts w:asciiTheme="majorHAnsi" w:hAnsiTheme="majorHAnsi" w:cstheme="majorHAnsi"/>
                <w:noProof/>
              </w:rPr>
              <w:t xml:space="preserve"> (n = </w:t>
            </w:r>
            <w:r>
              <w:rPr>
                <w:rFonts w:asciiTheme="majorHAnsi" w:hAnsiTheme="majorHAnsi" w:cstheme="majorHAnsi"/>
                <w:noProof/>
              </w:rPr>
              <w:t>7</w:t>
            </w:r>
            <w:r w:rsidRPr="00A2067C">
              <w:rPr>
                <w:rFonts w:asciiTheme="majorHAnsi" w:hAnsiTheme="majorHAnsi" w:cstheme="majorHAnsi"/>
                <w:noProof/>
              </w:rPr>
              <w:t>)</w:t>
            </w:r>
          </w:p>
        </w:tc>
        <w:tc>
          <w:tcPr>
            <w:tcW w:w="2126" w:type="dxa"/>
          </w:tcPr>
          <w:p w14:paraId="3A57D0A3" w14:textId="77777777" w:rsidR="00053A70" w:rsidRPr="00053A70" w:rsidRDefault="00053A70" w:rsidP="00053A70">
            <w:pPr>
              <w:rPr>
                <w:rFonts w:asciiTheme="majorHAnsi" w:hAnsiTheme="majorHAnsi" w:cstheme="majorHAnsi"/>
                <w:noProof/>
                <w:lang w:val="en-US"/>
              </w:rPr>
            </w:pPr>
            <w:r w:rsidRPr="00053A70">
              <w:rPr>
                <w:rFonts w:asciiTheme="majorHAnsi" w:hAnsiTheme="majorHAnsi" w:cstheme="majorHAnsi"/>
                <w:noProof/>
                <w:lang w:val="en-US"/>
              </w:rPr>
              <w:t>1.</w:t>
            </w:r>
            <w:r>
              <w:rPr>
                <w:rFonts w:asciiTheme="majorHAnsi" w:hAnsiTheme="majorHAnsi" w:cstheme="majorHAnsi"/>
                <w:noProof/>
                <w:lang w:val="en-US"/>
              </w:rPr>
              <w:t>92</w:t>
            </w:r>
            <w:r w:rsidRPr="00053A70">
              <w:rPr>
                <w:rFonts w:asciiTheme="majorHAnsi" w:hAnsiTheme="majorHAnsi" w:cstheme="majorHAnsi"/>
                <w:noProof/>
                <w:lang w:val="en-US"/>
              </w:rPr>
              <w:t xml:space="preserve"> ± 0.</w:t>
            </w:r>
            <w:r>
              <w:rPr>
                <w:rFonts w:asciiTheme="majorHAnsi" w:hAnsiTheme="majorHAnsi" w:cstheme="majorHAnsi"/>
                <w:noProof/>
                <w:lang w:val="en-US"/>
              </w:rPr>
              <w:t>20</w:t>
            </w:r>
            <w:r w:rsidRPr="00053A70">
              <w:rPr>
                <w:rFonts w:asciiTheme="majorHAnsi" w:hAnsiTheme="majorHAnsi" w:cstheme="majorHAnsi"/>
                <w:noProof/>
                <w:lang w:val="en-US"/>
              </w:rPr>
              <w:t xml:space="preserve"> s</w:t>
            </w:r>
            <w:r w:rsidRPr="00053A70">
              <w:rPr>
                <w:rFonts w:asciiTheme="majorHAnsi" w:hAnsiTheme="majorHAnsi" w:cstheme="majorHAnsi"/>
                <w:noProof/>
                <w:vertAlign w:val="superscript"/>
                <w:lang w:val="en-US"/>
              </w:rPr>
              <w:t>-1</w:t>
            </w:r>
            <w:r w:rsidRPr="00053A70">
              <w:rPr>
                <w:rFonts w:asciiTheme="majorHAnsi" w:hAnsiTheme="majorHAnsi" w:cstheme="majorHAnsi"/>
                <w:noProof/>
                <w:lang w:val="en-US"/>
              </w:rPr>
              <w:t xml:space="preserve"> (n = 7)</w:t>
            </w:r>
          </w:p>
        </w:tc>
        <w:tc>
          <w:tcPr>
            <w:tcW w:w="1560" w:type="dxa"/>
          </w:tcPr>
          <w:p w14:paraId="55EBDDCC" w14:textId="77777777" w:rsidR="00053A70" w:rsidRPr="00A2067C" w:rsidRDefault="00053A70" w:rsidP="00797F17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</w:rPr>
              <w:t>&gt; 0.05 (Paired t-test)</w:t>
            </w:r>
          </w:p>
        </w:tc>
      </w:tr>
    </w:tbl>
    <w:p w14:paraId="67F8F706" w14:textId="77777777" w:rsidR="00870594" w:rsidRPr="00870594" w:rsidRDefault="00870594" w:rsidP="00870594">
      <w:pPr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E65811">
        <w:rPr>
          <w:rFonts w:asciiTheme="majorHAnsi" w:hAnsiTheme="majorHAnsi" w:cstheme="majorHAnsi"/>
          <w:b/>
          <w:noProof/>
        </w:rPr>
        <w:t>3</w:t>
      </w:r>
      <w:r>
        <w:rPr>
          <w:rFonts w:asciiTheme="majorHAnsi" w:hAnsiTheme="majorHAnsi" w:cstheme="majorHAnsi"/>
          <w:b/>
          <w:noProof/>
        </w:rPr>
        <w:t>-figure supplement 4D</w:t>
      </w:r>
    </w:p>
    <w:p w14:paraId="5529911F" w14:textId="77777777" w:rsidR="00870594" w:rsidRDefault="00870594" w:rsidP="00870594">
      <w:pPr>
        <w:rPr>
          <w:rFonts w:asciiTheme="majorHAnsi" w:hAnsiTheme="majorHAnsi" w:cstheme="majorHAnsi"/>
          <w:b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2268"/>
        <w:gridCol w:w="2126"/>
        <w:gridCol w:w="1560"/>
      </w:tblGrid>
      <w:tr w:rsidR="00870594" w:rsidRPr="00132362" w14:paraId="7B579E08" w14:textId="77777777" w:rsidTr="00053A70">
        <w:tc>
          <w:tcPr>
            <w:tcW w:w="1384" w:type="dxa"/>
          </w:tcPr>
          <w:p w14:paraId="36B13A57" w14:textId="77777777" w:rsidR="00870594" w:rsidRPr="00A2067C" w:rsidRDefault="00870594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</w:p>
        </w:tc>
        <w:tc>
          <w:tcPr>
            <w:tcW w:w="2268" w:type="dxa"/>
          </w:tcPr>
          <w:p w14:paraId="4817DA8C" w14:textId="77777777" w:rsidR="00870594" w:rsidRPr="00A2067C" w:rsidRDefault="009653C9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  <w:lang w:val="en-US"/>
              </w:rPr>
              <w:t>0.5</w:t>
            </w:r>
            <w:r w:rsidR="00870594">
              <w:rPr>
                <w:rFonts w:asciiTheme="majorHAnsi" w:hAnsiTheme="majorHAnsi" w:cstheme="majorHAnsi"/>
                <w:noProof/>
                <w:lang w:val="en-US"/>
              </w:rPr>
              <w:t>M</w:t>
            </w:r>
          </w:p>
        </w:tc>
        <w:tc>
          <w:tcPr>
            <w:tcW w:w="2126" w:type="dxa"/>
          </w:tcPr>
          <w:p w14:paraId="5627F683" w14:textId="77777777" w:rsidR="00870594" w:rsidRPr="00053A70" w:rsidRDefault="00870594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w:r w:rsidRPr="00053A70">
              <w:rPr>
                <w:rFonts w:asciiTheme="majorHAnsi" w:hAnsiTheme="majorHAnsi" w:cstheme="majorHAnsi"/>
                <w:noProof/>
                <w:lang w:val="en-US"/>
              </w:rPr>
              <w:t>Corrected</w:t>
            </w:r>
          </w:p>
        </w:tc>
        <w:tc>
          <w:tcPr>
            <w:tcW w:w="1560" w:type="dxa"/>
          </w:tcPr>
          <w:p w14:paraId="5628EEA2" w14:textId="77777777" w:rsidR="00870594" w:rsidRPr="00E926DA" w:rsidRDefault="00870594" w:rsidP="00797F17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w:r w:rsidRPr="00E926DA">
              <w:rPr>
                <w:rFonts w:asciiTheme="majorHAnsi" w:hAnsiTheme="majorHAnsi" w:cstheme="majorHAnsi"/>
                <w:noProof/>
                <w:lang w:val="en-US"/>
              </w:rPr>
              <w:t>p-value</w:t>
            </w:r>
          </w:p>
        </w:tc>
      </w:tr>
      <w:tr w:rsidR="00870594" w:rsidRPr="00132362" w14:paraId="62D95989" w14:textId="77777777" w:rsidTr="00053A70">
        <w:tc>
          <w:tcPr>
            <w:tcW w:w="1384" w:type="dxa"/>
          </w:tcPr>
          <w:p w14:paraId="6B56894C" w14:textId="77777777" w:rsidR="00870594" w:rsidRPr="00E926DA" w:rsidRDefault="00870594" w:rsidP="00870594">
            <w:pPr>
              <w:jc w:val="both"/>
              <w:rPr>
                <w:rFonts w:asciiTheme="majorHAnsi" w:hAnsiTheme="majorHAnsi" w:cstheme="majorHAnsi"/>
                <w:noProof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</w:rPr>
                  <m:t>RRP</m:t>
                </m:r>
              </m:oMath>
            </m:oMathPara>
          </w:p>
        </w:tc>
        <w:tc>
          <w:tcPr>
            <w:tcW w:w="2268" w:type="dxa"/>
          </w:tcPr>
          <w:p w14:paraId="71DE1421" w14:textId="77777777" w:rsidR="00870594" w:rsidRPr="00A2067C" w:rsidRDefault="00053A70" w:rsidP="00053A70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  <w:lang w:val="en-US"/>
              </w:rPr>
              <w:t>2.43</w:t>
            </w:r>
            <w:r w:rsidRPr="00053A70">
              <w:rPr>
                <w:rFonts w:asciiTheme="majorHAnsi" w:hAnsiTheme="majorHAnsi" w:cstheme="majorHAnsi"/>
                <w:noProof/>
                <w:lang w:val="en-US"/>
              </w:rPr>
              <w:t xml:space="preserve"> ± 0.</w:t>
            </w:r>
            <w:r>
              <w:rPr>
                <w:rFonts w:asciiTheme="majorHAnsi" w:hAnsiTheme="majorHAnsi" w:cstheme="majorHAnsi"/>
                <w:noProof/>
                <w:lang w:val="en-US"/>
              </w:rPr>
              <w:t>65</w:t>
            </w:r>
            <w:r w:rsidRPr="00053A70">
              <w:rPr>
                <w:rFonts w:asciiTheme="majorHAnsi" w:hAnsiTheme="majorHAnsi" w:cstheme="majorHAnsi"/>
                <w:noProof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lang w:val="en-US"/>
              </w:rPr>
              <w:t>nC</w:t>
            </w:r>
            <w:r w:rsidRPr="00053A70">
              <w:rPr>
                <w:rFonts w:asciiTheme="majorHAnsi" w:hAnsiTheme="majorHAnsi" w:cstheme="majorHAnsi"/>
                <w:noProof/>
                <w:lang w:val="en-US"/>
              </w:rPr>
              <w:t xml:space="preserve"> (n = 7)</w:t>
            </w:r>
          </w:p>
        </w:tc>
        <w:tc>
          <w:tcPr>
            <w:tcW w:w="2126" w:type="dxa"/>
          </w:tcPr>
          <w:p w14:paraId="6FB72900" w14:textId="77777777" w:rsidR="00870594" w:rsidRPr="00053A70" w:rsidRDefault="00053A70" w:rsidP="00053A70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  <w:lang w:val="en-US"/>
              </w:rPr>
              <w:t>2.44</w:t>
            </w:r>
            <w:r w:rsidRPr="00053A70">
              <w:rPr>
                <w:rFonts w:asciiTheme="majorHAnsi" w:hAnsiTheme="majorHAnsi" w:cstheme="majorHAnsi"/>
                <w:noProof/>
                <w:lang w:val="en-US"/>
              </w:rPr>
              <w:t xml:space="preserve"> ± 0.</w:t>
            </w:r>
            <w:r>
              <w:rPr>
                <w:rFonts w:asciiTheme="majorHAnsi" w:hAnsiTheme="majorHAnsi" w:cstheme="majorHAnsi"/>
                <w:noProof/>
                <w:lang w:val="en-US"/>
              </w:rPr>
              <w:t>64</w:t>
            </w:r>
            <w:r w:rsidRPr="00053A70">
              <w:rPr>
                <w:rFonts w:asciiTheme="majorHAnsi" w:hAnsiTheme="majorHAnsi" w:cstheme="majorHAnsi"/>
                <w:noProof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lang w:val="en-US"/>
              </w:rPr>
              <w:t>nC</w:t>
            </w:r>
            <w:r w:rsidRPr="00053A70">
              <w:rPr>
                <w:rFonts w:asciiTheme="majorHAnsi" w:hAnsiTheme="majorHAnsi" w:cstheme="majorHAnsi"/>
                <w:noProof/>
                <w:lang w:val="en-US"/>
              </w:rPr>
              <w:t xml:space="preserve"> (n = 7)</w:t>
            </w:r>
          </w:p>
        </w:tc>
        <w:tc>
          <w:tcPr>
            <w:tcW w:w="1560" w:type="dxa"/>
          </w:tcPr>
          <w:p w14:paraId="60ACDE4F" w14:textId="77777777" w:rsidR="00870594" w:rsidRPr="00A2067C" w:rsidRDefault="00053A70" w:rsidP="00797F17">
            <w:pPr>
              <w:rPr>
                <w:rFonts w:asciiTheme="majorHAnsi" w:hAnsiTheme="majorHAnsi" w:cstheme="majorHAnsi"/>
                <w:noProof/>
                <w:lang w:val="en-US"/>
              </w:rPr>
            </w:pPr>
            <w:r>
              <w:rPr>
                <w:rFonts w:asciiTheme="majorHAnsi" w:hAnsiTheme="majorHAnsi" w:cstheme="majorHAnsi"/>
                <w:noProof/>
              </w:rPr>
              <w:t>&gt; 0.05 (Paired t-test)</w:t>
            </w:r>
          </w:p>
        </w:tc>
      </w:tr>
    </w:tbl>
    <w:p w14:paraId="474CB8A2" w14:textId="77777777" w:rsidR="00870594" w:rsidRPr="00192E9C" w:rsidRDefault="00870594" w:rsidP="00870594">
      <w:pPr>
        <w:rPr>
          <w:rFonts w:asciiTheme="majorHAnsi" w:hAnsiTheme="majorHAnsi" w:cstheme="majorHAnsi"/>
          <w:b/>
          <w:noProof/>
        </w:rPr>
      </w:pPr>
      <w:r w:rsidRPr="00192E9C">
        <w:rPr>
          <w:rFonts w:asciiTheme="majorHAnsi" w:hAnsiTheme="majorHAnsi" w:cstheme="majorHAnsi"/>
          <w:b/>
          <w:noProof/>
        </w:rPr>
        <w:t>Parameter values</w:t>
      </w:r>
      <w:r>
        <w:rPr>
          <w:rFonts w:asciiTheme="majorHAnsi" w:hAnsiTheme="majorHAnsi" w:cstheme="majorHAnsi"/>
          <w:b/>
          <w:noProof/>
        </w:rPr>
        <w:t xml:space="preserve"> </w:t>
      </w:r>
      <w:r w:rsidRPr="00192E9C">
        <w:rPr>
          <w:rFonts w:asciiTheme="majorHAnsi" w:hAnsiTheme="majorHAnsi" w:cstheme="majorHAnsi"/>
          <w:b/>
          <w:noProof/>
        </w:rPr>
        <w:t xml:space="preserve">Figure </w:t>
      </w:r>
      <w:r w:rsidR="00E65811">
        <w:rPr>
          <w:rFonts w:asciiTheme="majorHAnsi" w:hAnsiTheme="majorHAnsi" w:cstheme="majorHAnsi"/>
          <w:b/>
          <w:noProof/>
        </w:rPr>
        <w:t>3</w:t>
      </w:r>
      <w:r>
        <w:rPr>
          <w:rFonts w:asciiTheme="majorHAnsi" w:hAnsiTheme="majorHAnsi" w:cstheme="majorHAnsi"/>
          <w:b/>
          <w:noProof/>
        </w:rPr>
        <w:t>-figure supplement 4E</w:t>
      </w:r>
    </w:p>
    <w:p w14:paraId="6553ECDA" w14:textId="77777777" w:rsidR="00784C72" w:rsidRDefault="00784C72">
      <w:pPr>
        <w:rPr>
          <w:rFonts w:asciiTheme="majorHAnsi" w:hAnsiTheme="majorHAnsi" w:cstheme="majorHAnsi"/>
          <w:i/>
          <w:noProof/>
        </w:rPr>
      </w:pPr>
    </w:p>
    <w:sectPr w:rsidR="00784C72" w:rsidSect="004F025B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0F85"/>
    <w:multiLevelType w:val="hybridMultilevel"/>
    <w:tmpl w:val="9C667E9E"/>
    <w:lvl w:ilvl="0" w:tplc="73922144">
      <w:start w:val="29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F1FA7"/>
    <w:multiLevelType w:val="hybridMultilevel"/>
    <w:tmpl w:val="8BB62AA4"/>
    <w:lvl w:ilvl="0" w:tplc="CAC46D68">
      <w:start w:val="35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0660AC"/>
    <w:multiLevelType w:val="hybridMultilevel"/>
    <w:tmpl w:val="EA463A60"/>
    <w:lvl w:ilvl="0" w:tplc="2F82EC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C806CE"/>
    <w:multiLevelType w:val="multilevel"/>
    <w:tmpl w:val="662E50A0"/>
    <w:lvl w:ilvl="0">
      <w:start w:val="7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CD00A69"/>
    <w:multiLevelType w:val="hybridMultilevel"/>
    <w:tmpl w:val="996A0982"/>
    <w:lvl w:ilvl="0" w:tplc="249A697E">
      <w:start w:val="29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aj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E01737"/>
    <w:multiLevelType w:val="multilevel"/>
    <w:tmpl w:val="B866B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E676CC"/>
    <w:multiLevelType w:val="hybridMultilevel"/>
    <w:tmpl w:val="ACCE0DDA"/>
    <w:lvl w:ilvl="0" w:tplc="16FADBBE">
      <w:start w:val="35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5vtdd02tkaa99yezts4v0zd00ss92frs0552&quot;&gt;Papers Bas Energy barrier&lt;record-ids&gt;&lt;item&gt;4&lt;/item&gt;&lt;item&gt;7&lt;/item&gt;&lt;item&gt;18&lt;/item&gt;&lt;item&gt;30&lt;/item&gt;&lt;item&gt;31&lt;/item&gt;&lt;item&gt;94&lt;/item&gt;&lt;/record-ids&gt;&lt;/item&gt;&lt;/Libraries&gt;"/>
  </w:docVars>
  <w:rsids>
    <w:rsidRoot w:val="003366AD"/>
    <w:rsid w:val="00021375"/>
    <w:rsid w:val="00053A70"/>
    <w:rsid w:val="00060EA9"/>
    <w:rsid w:val="00061384"/>
    <w:rsid w:val="00065A8D"/>
    <w:rsid w:val="000B65E0"/>
    <w:rsid w:val="000C739F"/>
    <w:rsid w:val="000F5108"/>
    <w:rsid w:val="00103845"/>
    <w:rsid w:val="00132362"/>
    <w:rsid w:val="00174228"/>
    <w:rsid w:val="0019162F"/>
    <w:rsid w:val="00192E9C"/>
    <w:rsid w:val="001940D1"/>
    <w:rsid w:val="00196B6C"/>
    <w:rsid w:val="001A1ADF"/>
    <w:rsid w:val="001A1BA1"/>
    <w:rsid w:val="001A50E0"/>
    <w:rsid w:val="001C4630"/>
    <w:rsid w:val="001C5B32"/>
    <w:rsid w:val="001D25D6"/>
    <w:rsid w:val="00206837"/>
    <w:rsid w:val="00211F56"/>
    <w:rsid w:val="002233D5"/>
    <w:rsid w:val="00237F61"/>
    <w:rsid w:val="0029420B"/>
    <w:rsid w:val="002B0EAC"/>
    <w:rsid w:val="002C7EFF"/>
    <w:rsid w:val="002D1A81"/>
    <w:rsid w:val="002F4E72"/>
    <w:rsid w:val="00304DE3"/>
    <w:rsid w:val="003236F0"/>
    <w:rsid w:val="003331C3"/>
    <w:rsid w:val="003366AD"/>
    <w:rsid w:val="00345529"/>
    <w:rsid w:val="003505BF"/>
    <w:rsid w:val="0036055C"/>
    <w:rsid w:val="00363320"/>
    <w:rsid w:val="003A64E5"/>
    <w:rsid w:val="003F3FE0"/>
    <w:rsid w:val="00406A35"/>
    <w:rsid w:val="004107B0"/>
    <w:rsid w:val="004138B6"/>
    <w:rsid w:val="004263CE"/>
    <w:rsid w:val="004357FE"/>
    <w:rsid w:val="00440713"/>
    <w:rsid w:val="004511CC"/>
    <w:rsid w:val="00486358"/>
    <w:rsid w:val="004F025B"/>
    <w:rsid w:val="004F75B4"/>
    <w:rsid w:val="005001D0"/>
    <w:rsid w:val="00526FBB"/>
    <w:rsid w:val="005C6789"/>
    <w:rsid w:val="005D5F8A"/>
    <w:rsid w:val="005D6D05"/>
    <w:rsid w:val="005E39F3"/>
    <w:rsid w:val="006461C1"/>
    <w:rsid w:val="00652AF1"/>
    <w:rsid w:val="00673061"/>
    <w:rsid w:val="00684D92"/>
    <w:rsid w:val="00692E62"/>
    <w:rsid w:val="006C21CE"/>
    <w:rsid w:val="006C5046"/>
    <w:rsid w:val="006C593D"/>
    <w:rsid w:val="006D7FC0"/>
    <w:rsid w:val="006F2572"/>
    <w:rsid w:val="006F4CE6"/>
    <w:rsid w:val="007056CA"/>
    <w:rsid w:val="00710EF8"/>
    <w:rsid w:val="00730533"/>
    <w:rsid w:val="00744C27"/>
    <w:rsid w:val="00745D3F"/>
    <w:rsid w:val="0077746D"/>
    <w:rsid w:val="00784C72"/>
    <w:rsid w:val="00797F17"/>
    <w:rsid w:val="007A1027"/>
    <w:rsid w:val="00802EBB"/>
    <w:rsid w:val="00805A3E"/>
    <w:rsid w:val="008066F4"/>
    <w:rsid w:val="00856503"/>
    <w:rsid w:val="00865FE6"/>
    <w:rsid w:val="00870594"/>
    <w:rsid w:val="00882D2E"/>
    <w:rsid w:val="00887056"/>
    <w:rsid w:val="00891575"/>
    <w:rsid w:val="008A42BE"/>
    <w:rsid w:val="008A5BA9"/>
    <w:rsid w:val="008B4720"/>
    <w:rsid w:val="008F239D"/>
    <w:rsid w:val="00922CFB"/>
    <w:rsid w:val="00922F0B"/>
    <w:rsid w:val="009653C9"/>
    <w:rsid w:val="009654F8"/>
    <w:rsid w:val="00990BD4"/>
    <w:rsid w:val="00991EF1"/>
    <w:rsid w:val="009B2141"/>
    <w:rsid w:val="009B433D"/>
    <w:rsid w:val="009C3F30"/>
    <w:rsid w:val="009E044A"/>
    <w:rsid w:val="00A2067C"/>
    <w:rsid w:val="00A84B58"/>
    <w:rsid w:val="00AB0ABE"/>
    <w:rsid w:val="00AD4178"/>
    <w:rsid w:val="00B322A6"/>
    <w:rsid w:val="00B458D2"/>
    <w:rsid w:val="00B50B72"/>
    <w:rsid w:val="00B53728"/>
    <w:rsid w:val="00B823A4"/>
    <w:rsid w:val="00B91F0E"/>
    <w:rsid w:val="00C108E7"/>
    <w:rsid w:val="00C52FE3"/>
    <w:rsid w:val="00C54AF3"/>
    <w:rsid w:val="00C84EAD"/>
    <w:rsid w:val="00C85D1B"/>
    <w:rsid w:val="00C90040"/>
    <w:rsid w:val="00CA070F"/>
    <w:rsid w:val="00CA664B"/>
    <w:rsid w:val="00CC6DB9"/>
    <w:rsid w:val="00CE2E31"/>
    <w:rsid w:val="00D25EBD"/>
    <w:rsid w:val="00D310F6"/>
    <w:rsid w:val="00D35669"/>
    <w:rsid w:val="00D6116A"/>
    <w:rsid w:val="00D64E59"/>
    <w:rsid w:val="00D70568"/>
    <w:rsid w:val="00D9428F"/>
    <w:rsid w:val="00D964A1"/>
    <w:rsid w:val="00DB28D7"/>
    <w:rsid w:val="00DC2E6E"/>
    <w:rsid w:val="00DC394C"/>
    <w:rsid w:val="00E17683"/>
    <w:rsid w:val="00E20439"/>
    <w:rsid w:val="00E21B62"/>
    <w:rsid w:val="00E220AC"/>
    <w:rsid w:val="00E55FED"/>
    <w:rsid w:val="00E65811"/>
    <w:rsid w:val="00E926DA"/>
    <w:rsid w:val="00E9346D"/>
    <w:rsid w:val="00EA19C6"/>
    <w:rsid w:val="00EB1E77"/>
    <w:rsid w:val="00EB4AFA"/>
    <w:rsid w:val="00EC51EC"/>
    <w:rsid w:val="00ED0876"/>
    <w:rsid w:val="00EE6681"/>
    <w:rsid w:val="00EF38D1"/>
    <w:rsid w:val="00EF6E2D"/>
    <w:rsid w:val="00F037DB"/>
    <w:rsid w:val="00F31521"/>
    <w:rsid w:val="00F32065"/>
    <w:rsid w:val="00F46E2D"/>
    <w:rsid w:val="00F50333"/>
    <w:rsid w:val="00F6072A"/>
    <w:rsid w:val="00F745F6"/>
    <w:rsid w:val="00FA0007"/>
    <w:rsid w:val="00FB3877"/>
    <w:rsid w:val="00FB551E"/>
    <w:rsid w:val="00FF47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F72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366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366AD"/>
  </w:style>
  <w:style w:type="character" w:customStyle="1" w:styleId="CommentTextChar">
    <w:name w:val="Comment Text Char"/>
    <w:basedOn w:val="DefaultParagraphFont"/>
    <w:link w:val="CommentText"/>
    <w:uiPriority w:val="99"/>
    <w:rsid w:val="003366AD"/>
  </w:style>
  <w:style w:type="paragraph" w:styleId="BalloonText">
    <w:name w:val="Balloon Text"/>
    <w:basedOn w:val="Normal"/>
    <w:link w:val="BalloonTextChar"/>
    <w:uiPriority w:val="99"/>
    <w:semiHidden/>
    <w:unhideWhenUsed/>
    <w:rsid w:val="003366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6AD"/>
    <w:rPr>
      <w:rFonts w:ascii="Lucida Grande" w:hAnsi="Lucida Grande" w:cs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64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64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A664B"/>
    <w:pPr>
      <w:spacing w:after="200" w:line="276" w:lineRule="auto"/>
      <w:ind w:left="720"/>
      <w:contextualSpacing/>
    </w:pPr>
    <w:rPr>
      <w:sz w:val="22"/>
      <w:szCs w:val="22"/>
      <w:lang w:val="nl-NL" w:eastAsia="nl-NL"/>
    </w:rPr>
  </w:style>
  <w:style w:type="table" w:styleId="TableGrid">
    <w:name w:val="Table Grid"/>
    <w:basedOn w:val="TableNormal"/>
    <w:uiPriority w:val="59"/>
    <w:rsid w:val="00CA664B"/>
    <w:rPr>
      <w:rFonts w:eastAsiaTheme="minorHAnsi"/>
      <w:sz w:val="22"/>
      <w:szCs w:val="22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664B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2067C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366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366AD"/>
  </w:style>
  <w:style w:type="character" w:customStyle="1" w:styleId="CommentTextChar">
    <w:name w:val="Comment Text Char"/>
    <w:basedOn w:val="DefaultParagraphFont"/>
    <w:link w:val="CommentText"/>
    <w:uiPriority w:val="99"/>
    <w:rsid w:val="003366AD"/>
  </w:style>
  <w:style w:type="paragraph" w:styleId="BalloonText">
    <w:name w:val="Balloon Text"/>
    <w:basedOn w:val="Normal"/>
    <w:link w:val="BalloonTextChar"/>
    <w:uiPriority w:val="99"/>
    <w:semiHidden/>
    <w:unhideWhenUsed/>
    <w:rsid w:val="003366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6AD"/>
    <w:rPr>
      <w:rFonts w:ascii="Lucida Grande" w:hAnsi="Lucida Grande" w:cs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64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64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A664B"/>
    <w:pPr>
      <w:spacing w:after="200" w:line="276" w:lineRule="auto"/>
      <w:ind w:left="720"/>
      <w:contextualSpacing/>
    </w:pPr>
    <w:rPr>
      <w:sz w:val="22"/>
      <w:szCs w:val="22"/>
      <w:lang w:val="nl-NL" w:eastAsia="nl-NL"/>
    </w:rPr>
  </w:style>
  <w:style w:type="table" w:styleId="TableGrid">
    <w:name w:val="Table Grid"/>
    <w:basedOn w:val="TableNormal"/>
    <w:uiPriority w:val="59"/>
    <w:rsid w:val="00CA664B"/>
    <w:rPr>
      <w:rFonts w:eastAsiaTheme="minorHAnsi"/>
      <w:sz w:val="22"/>
      <w:szCs w:val="22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664B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206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658</Words>
  <Characters>3753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Niels Cornelisse</dc:creator>
  <cp:keywords/>
  <dc:description/>
  <cp:lastModifiedBy>Lennart Niels Cornelisse</cp:lastModifiedBy>
  <cp:revision>4</cp:revision>
  <dcterms:created xsi:type="dcterms:W3CDTF">2015-03-21T10:27:00Z</dcterms:created>
  <dcterms:modified xsi:type="dcterms:W3CDTF">2015-03-27T10:58:00Z</dcterms:modified>
</cp:coreProperties>
</file>