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2" w:type="dxa"/>
        <w:tblInd w:w="93" w:type="dxa"/>
        <w:tblLook w:val="04A0" w:firstRow="1" w:lastRow="0" w:firstColumn="1" w:lastColumn="0" w:noHBand="0" w:noVBand="1"/>
      </w:tblPr>
      <w:tblGrid>
        <w:gridCol w:w="1013"/>
        <w:gridCol w:w="977"/>
        <w:gridCol w:w="1542"/>
        <w:gridCol w:w="1899"/>
        <w:gridCol w:w="1021"/>
        <w:gridCol w:w="1348"/>
        <w:gridCol w:w="1287"/>
        <w:gridCol w:w="845"/>
      </w:tblGrid>
      <w:tr w:rsidR="005207B2" w:rsidRPr="00E66887" w:rsidTr="002C6767">
        <w:trPr>
          <w:trHeight w:val="20"/>
        </w:trPr>
        <w:tc>
          <w:tcPr>
            <w:tcW w:w="0" w:type="auto"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1A025A">
              <w:rPr>
                <w:rFonts w:cs="Calibri"/>
                <w:b/>
                <w:color w:val="000000"/>
                <w:sz w:val="14"/>
                <w:szCs w:val="20"/>
              </w:rPr>
              <w:t>MMETSP ID</w:t>
            </w:r>
          </w:p>
        </w:tc>
        <w:tc>
          <w:tcPr>
            <w:tcW w:w="977" w:type="dxa"/>
            <w:tcBorders>
              <w:bottom w:val="nil"/>
            </w:tcBorders>
            <w:shd w:val="clear" w:color="auto" w:fill="auto"/>
            <w:vAlign w:val="center"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1A025A">
              <w:rPr>
                <w:rFonts w:cs="Calibri"/>
                <w:b/>
                <w:color w:val="000000"/>
                <w:sz w:val="14"/>
                <w:szCs w:val="20"/>
              </w:rPr>
              <w:t>Phylum</w:t>
            </w:r>
          </w:p>
        </w:tc>
        <w:tc>
          <w:tcPr>
            <w:tcW w:w="1542" w:type="dxa"/>
            <w:tcBorders>
              <w:bottom w:val="nil"/>
            </w:tcBorders>
            <w:shd w:val="clear" w:color="auto" w:fill="auto"/>
            <w:vAlign w:val="center"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</w:p>
        </w:tc>
        <w:tc>
          <w:tcPr>
            <w:tcW w:w="1899" w:type="dxa"/>
            <w:tcBorders>
              <w:bottom w:val="nil"/>
            </w:tcBorders>
            <w:shd w:val="clear" w:color="auto" w:fill="auto"/>
            <w:vAlign w:val="center"/>
          </w:tcPr>
          <w:p w:rsidR="005207B2" w:rsidRPr="00F261CA" w:rsidRDefault="005207B2" w:rsidP="002C6767">
            <w:pPr>
              <w:spacing w:after="0" w:line="240" w:lineRule="auto"/>
              <w:jc w:val="center"/>
              <w:rPr>
                <w:rFonts w:cstheme="minorHAnsi"/>
                <w:b/>
                <w:color w:val="3D3D3D"/>
                <w:sz w:val="14"/>
                <w:szCs w:val="14"/>
              </w:rPr>
            </w:pPr>
          </w:p>
        </w:tc>
        <w:tc>
          <w:tcPr>
            <w:tcW w:w="1021" w:type="dxa"/>
            <w:tcBorders>
              <w:bottom w:val="nil"/>
            </w:tcBorders>
            <w:shd w:val="clear" w:color="auto" w:fill="auto"/>
            <w:vAlign w:val="center"/>
          </w:tcPr>
          <w:p w:rsidR="005207B2" w:rsidRPr="00F261CA" w:rsidRDefault="005207B2" w:rsidP="002C6767">
            <w:pPr>
              <w:spacing w:after="0" w:line="240" w:lineRule="auto"/>
              <w:jc w:val="center"/>
              <w:rPr>
                <w:rFonts w:cstheme="minorHAnsi"/>
                <w:b/>
                <w:color w:val="3D3D3D"/>
                <w:sz w:val="14"/>
                <w:szCs w:val="14"/>
              </w:rPr>
            </w:pPr>
            <w:r w:rsidRPr="00F261CA">
              <w:rPr>
                <w:rFonts w:cstheme="minorHAnsi"/>
                <w:b/>
                <w:color w:val="3D3D3D"/>
                <w:sz w:val="14"/>
                <w:szCs w:val="14"/>
              </w:rPr>
              <w:t>Genus</w:t>
            </w:r>
          </w:p>
        </w:tc>
        <w:tc>
          <w:tcPr>
            <w:tcW w:w="1348" w:type="dxa"/>
            <w:tcBorders>
              <w:bottom w:val="nil"/>
            </w:tcBorders>
            <w:shd w:val="clear" w:color="auto" w:fill="auto"/>
            <w:vAlign w:val="center"/>
          </w:tcPr>
          <w:p w:rsidR="005207B2" w:rsidRPr="00F261CA" w:rsidRDefault="005207B2" w:rsidP="002C6767">
            <w:pPr>
              <w:spacing w:after="0" w:line="240" w:lineRule="auto"/>
              <w:jc w:val="center"/>
              <w:rPr>
                <w:rFonts w:cstheme="minorHAnsi"/>
                <w:b/>
                <w:color w:val="3D3D3D"/>
                <w:sz w:val="14"/>
                <w:szCs w:val="14"/>
              </w:rPr>
            </w:pPr>
            <w:r w:rsidRPr="00F261CA">
              <w:rPr>
                <w:rFonts w:cstheme="minorHAnsi"/>
                <w:b/>
                <w:color w:val="3D3D3D"/>
                <w:sz w:val="14"/>
                <w:szCs w:val="14"/>
              </w:rPr>
              <w:t>species</w:t>
            </w:r>
          </w:p>
        </w:tc>
        <w:tc>
          <w:tcPr>
            <w:tcW w:w="1287" w:type="dxa"/>
            <w:tcBorders>
              <w:bottom w:val="nil"/>
            </w:tcBorders>
            <w:shd w:val="clear" w:color="auto" w:fill="auto"/>
            <w:vAlign w:val="center"/>
          </w:tcPr>
          <w:p w:rsidR="005207B2" w:rsidRPr="00F261CA" w:rsidRDefault="005207B2" w:rsidP="002C6767">
            <w:pPr>
              <w:spacing w:after="0" w:line="240" w:lineRule="auto"/>
              <w:jc w:val="center"/>
              <w:rPr>
                <w:rFonts w:cstheme="minorHAnsi"/>
                <w:b/>
                <w:color w:val="3D3D3D"/>
                <w:sz w:val="14"/>
                <w:szCs w:val="14"/>
              </w:rPr>
            </w:pPr>
            <w:r w:rsidRPr="00F261CA">
              <w:rPr>
                <w:rFonts w:cstheme="minorHAnsi"/>
                <w:b/>
                <w:color w:val="3D3D3D"/>
                <w:sz w:val="14"/>
                <w:szCs w:val="14"/>
              </w:rPr>
              <w:t>Strain</w:t>
            </w:r>
          </w:p>
        </w:tc>
        <w:tc>
          <w:tcPr>
            <w:tcW w:w="845" w:type="dxa"/>
            <w:tcBorders>
              <w:bottom w:val="nil"/>
            </w:tcBorders>
            <w:shd w:val="clear" w:color="auto" w:fill="auto"/>
          </w:tcPr>
          <w:p w:rsidR="005207B2" w:rsidRPr="00F261CA" w:rsidRDefault="005207B2" w:rsidP="002C6767">
            <w:pPr>
              <w:spacing w:after="0" w:line="240" w:lineRule="auto"/>
              <w:jc w:val="center"/>
              <w:rPr>
                <w:rFonts w:cstheme="minorHAnsi"/>
                <w:b/>
                <w:color w:val="3D3D3D"/>
                <w:sz w:val="14"/>
                <w:szCs w:val="14"/>
              </w:rPr>
            </w:pPr>
            <w:r w:rsidRPr="00F261CA">
              <w:rPr>
                <w:rFonts w:cstheme="minorHAnsi"/>
                <w:b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</w:p>
        </w:tc>
        <w:tc>
          <w:tcPr>
            <w:tcW w:w="977" w:type="dxa"/>
            <w:tcBorders>
              <w:bottom w:val="nil"/>
            </w:tcBorders>
            <w:shd w:val="clear" w:color="auto" w:fill="auto"/>
            <w:vAlign w:val="center"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</w:p>
        </w:tc>
        <w:tc>
          <w:tcPr>
            <w:tcW w:w="1542" w:type="dxa"/>
            <w:tcBorders>
              <w:bottom w:val="nil"/>
            </w:tcBorders>
            <w:shd w:val="clear" w:color="auto" w:fill="auto"/>
            <w:vAlign w:val="center"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</w:p>
        </w:tc>
        <w:tc>
          <w:tcPr>
            <w:tcW w:w="1899" w:type="dxa"/>
            <w:tcBorders>
              <w:bottom w:val="nil"/>
            </w:tcBorders>
            <w:shd w:val="clear" w:color="auto" w:fill="auto"/>
            <w:vAlign w:val="center"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</w:p>
        </w:tc>
        <w:tc>
          <w:tcPr>
            <w:tcW w:w="1021" w:type="dxa"/>
            <w:tcBorders>
              <w:bottom w:val="nil"/>
            </w:tcBorders>
            <w:shd w:val="clear" w:color="auto" w:fill="auto"/>
            <w:vAlign w:val="center"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</w:p>
        </w:tc>
        <w:tc>
          <w:tcPr>
            <w:tcW w:w="1348" w:type="dxa"/>
            <w:tcBorders>
              <w:bottom w:val="nil"/>
            </w:tcBorders>
            <w:shd w:val="clear" w:color="auto" w:fill="auto"/>
            <w:vAlign w:val="center"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</w:p>
        </w:tc>
        <w:tc>
          <w:tcPr>
            <w:tcW w:w="1287" w:type="dxa"/>
            <w:tcBorders>
              <w:bottom w:val="nil"/>
            </w:tcBorders>
            <w:shd w:val="clear" w:color="auto" w:fill="auto"/>
            <w:vAlign w:val="center"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</w:p>
        </w:tc>
        <w:tc>
          <w:tcPr>
            <w:tcW w:w="845" w:type="dxa"/>
            <w:tcBorders>
              <w:bottom w:val="nil"/>
            </w:tcBorders>
            <w:shd w:val="clear" w:color="auto" w:fill="auto"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MMETSP0033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Mamiellaceae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Dolichomastix</w:t>
            </w:r>
            <w:proofErr w:type="spellEnd"/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tenuilepis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CCMP3274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MMETSP0034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Pycnococcaceae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Nephroselmis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pyriformis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CCMP717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MMETSP0052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Chlamydomonadaceae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Polytomella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parva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SAG 63-3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MMETSP0058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Halosphaeraceae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Pyramimonas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parkeae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CCMP726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MMETSP0059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Halosphaeraceae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Pyramimonas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parkeae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CCMP726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MMETSP0419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Chlorodendraceae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Tetraselmis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sp.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GSL018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MMETSP0491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Chlorodendraceae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Tetraselmis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chuii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PLY429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MMETSP0802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Mamiellaceae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Micromonas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sp.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CCMP2099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MMETSP0803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Unknown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Crustomastix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stigmata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CCMP3273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MMETSP0804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Chlorodendraceae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Tetraselmis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astigmatica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CCMP880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MMETSP0807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Unknown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Unknown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Picocystis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salinarum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CCMP1897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MMETSP0817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Chlorodendraceae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Tetraselmis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striata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LANL1001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MMETSP0818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Chlorodendraceae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Tetraselmis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striata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LANL1001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MMETSP0819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Chlorodendraceae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Tetraselmis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striata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LANL1001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MMETSP0820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Chlorodendraceae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Tetraselmis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striata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LANL1001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MMETSP0926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Mamiellaceae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Ostreococcus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mediterraneus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RCC789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MMETSP0927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Mamiellaceae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Ostreococcus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mediterraneus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BCC10000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MMETSP0928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Mamiellaceae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Ostreococcus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mediterraneus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BCC26000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MMETSP0929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Mamiellaceae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Ostreococcus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mediterraneus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BCC35000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MMETSP0930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Mamiellaceae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Ostreococcus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mediterraneus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BCC44000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MMETSP0931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Mamiellaceae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Ostreococcus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mediterraneus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BCC49000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MMETSP0933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Mamiellaceae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Ostreococcus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mediterraneus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BCC99000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MMETSP0934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Mamiellaceae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Ostreococcus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mediterraneus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BCC102000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MMETSP0935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Mamiellaceae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Ostreococcus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mediterraneus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BCC103000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MMETSP0936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Mamiellaceae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Ostreococcus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mediterraneus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BCC109000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MMETSP0937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Mamiellaceae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Ostreococcus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mediterraneus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BCC115000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MMETSP0938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Mamiellaceae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Ostreococcus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mediterraneus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BCC116000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MMETSP0939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Mamiellaceae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Ostreococcus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mediterraneus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BCC118000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MMETSP1080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Mamiellaceae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Micromonas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sp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CCMP1646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MMETSP1159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Unknown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Unknown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Picocystis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salinarum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CCMP1897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MMETSP1161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Trebouxiophyceae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>
              <w:rPr>
                <w:rFonts w:cstheme="minorHAnsi"/>
                <w:color w:val="3D3D3D"/>
                <w:sz w:val="14"/>
                <w:szCs w:val="14"/>
              </w:rPr>
              <w:t>Chlorellales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Picochlorum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oklahomensis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CCMP2329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MMETSP1169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Pyramimonadaceae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Pyramimonas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obovata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CCMP722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MMETSP1315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Pycnococcaceae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Prasinoderma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singularis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RCC927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MMETSP1316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Prasinophyceae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Pycnococcaceae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Pycnococcus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provasolii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RCC2336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MMETSP1327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Mamiellophyceae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Mamiellaceae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Micromonas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pusilla</w:t>
            </w:r>
            <w:proofErr w:type="spellEnd"/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RCC2306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  <w:tr w:rsidR="005207B2" w:rsidRPr="00E66887" w:rsidTr="002C6767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4"/>
              </w:rPr>
            </w:pPr>
            <w:r w:rsidRPr="00E66887">
              <w:rPr>
                <w:rFonts w:cstheme="minorHAnsi"/>
                <w:color w:val="000000"/>
                <w:sz w:val="14"/>
                <w:szCs w:val="14"/>
              </w:rPr>
              <w:t>MMETSP1330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Chlorophyta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Trebouxiophyceae</w:t>
            </w:r>
            <w:proofErr w:type="spellEnd"/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Trebouxiophyceae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proofErr w:type="spellStart"/>
            <w:r w:rsidRPr="00E66887">
              <w:rPr>
                <w:rFonts w:cstheme="minorHAnsi"/>
                <w:color w:val="3D3D3D"/>
                <w:sz w:val="14"/>
                <w:szCs w:val="14"/>
              </w:rPr>
              <w:t>Picochlorum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sp.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RCC944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5207B2" w:rsidRPr="00E6688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D3D3D"/>
                <w:sz w:val="14"/>
                <w:szCs w:val="14"/>
              </w:rPr>
            </w:pPr>
            <w:r w:rsidRPr="00E66887">
              <w:rPr>
                <w:rFonts w:cstheme="minorHAnsi"/>
                <w:color w:val="3D3D3D"/>
                <w:sz w:val="14"/>
                <w:szCs w:val="14"/>
              </w:rPr>
              <w:t>VTC2</w:t>
            </w:r>
          </w:p>
        </w:tc>
      </w:tr>
    </w:tbl>
    <w:p w:rsidR="005207B2" w:rsidRDefault="005207B2" w:rsidP="005207B2">
      <w:pPr>
        <w:spacing w:after="0" w:line="240" w:lineRule="auto"/>
      </w:pPr>
    </w:p>
    <w:p w:rsidR="00273B4D" w:rsidRDefault="00CD642F" w:rsidP="00D26E87">
      <w:pPr>
        <w:spacing w:line="360" w:lineRule="auto"/>
      </w:pPr>
      <w:r>
        <w:rPr>
          <w:rFonts w:ascii="Times New Roman" w:hAnsi="Times New Roman"/>
          <w:b/>
          <w:sz w:val="24"/>
          <w:szCs w:val="24"/>
        </w:rPr>
        <w:t xml:space="preserve">Supplementary </w:t>
      </w:r>
      <w:r w:rsidR="00BE028E">
        <w:rPr>
          <w:rFonts w:ascii="Times New Roman" w:hAnsi="Times New Roman"/>
          <w:b/>
          <w:sz w:val="24"/>
          <w:szCs w:val="24"/>
        </w:rPr>
        <w:t>File</w:t>
      </w:r>
      <w:r w:rsidR="005207B2">
        <w:rPr>
          <w:rFonts w:ascii="Times New Roman" w:hAnsi="Times New Roman"/>
          <w:b/>
          <w:sz w:val="24"/>
          <w:szCs w:val="24"/>
        </w:rPr>
        <w:t xml:space="preserve"> 3: Identification of </w:t>
      </w:r>
      <w:r w:rsidR="005207B2" w:rsidRPr="008F6C6E">
        <w:rPr>
          <w:rFonts w:ascii="Times New Roman" w:hAnsi="Times New Roman"/>
          <w:b/>
          <w:i/>
          <w:sz w:val="24"/>
          <w:szCs w:val="24"/>
        </w:rPr>
        <w:t>VTC2</w:t>
      </w:r>
      <w:r w:rsidR="005207B2">
        <w:rPr>
          <w:rFonts w:ascii="Times New Roman" w:hAnsi="Times New Roman"/>
          <w:b/>
          <w:sz w:val="24"/>
          <w:szCs w:val="24"/>
        </w:rPr>
        <w:t xml:space="preserve"> in Marine Microbial</w:t>
      </w:r>
      <w:r w:rsidR="00D26E87">
        <w:rPr>
          <w:rFonts w:ascii="Times New Roman" w:hAnsi="Times New Roman"/>
          <w:b/>
          <w:sz w:val="24"/>
          <w:szCs w:val="24"/>
        </w:rPr>
        <w:t xml:space="preserve"> Eukaryote Transcriptome database</w:t>
      </w:r>
      <w:bookmarkStart w:id="0" w:name="_GoBack"/>
      <w:bookmarkEnd w:id="0"/>
    </w:p>
    <w:sectPr w:rsidR="00273B4D" w:rsidSect="00FE0C15">
      <w:footerReference w:type="default" r:id="rId9"/>
      <w:pgSz w:w="11906" w:h="16838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45C" w:rsidRDefault="00EF245C">
      <w:pPr>
        <w:spacing w:after="0" w:line="240" w:lineRule="auto"/>
      </w:pPr>
      <w:r>
        <w:separator/>
      </w:r>
    </w:p>
  </w:endnote>
  <w:endnote w:type="continuationSeparator" w:id="0">
    <w:p w:rsidR="00EF245C" w:rsidRDefault="00EF2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73227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028E" w:rsidRDefault="00EF245C" w:rsidP="002C6767">
        <w:pPr>
          <w:pStyle w:val="Footer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45C" w:rsidRDefault="00EF245C">
      <w:pPr>
        <w:spacing w:after="0" w:line="240" w:lineRule="auto"/>
      </w:pPr>
      <w:r>
        <w:separator/>
      </w:r>
    </w:p>
  </w:footnote>
  <w:footnote w:type="continuationSeparator" w:id="0">
    <w:p w:rsidR="00EF245C" w:rsidRDefault="00EF24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A33A6"/>
    <w:multiLevelType w:val="hybridMultilevel"/>
    <w:tmpl w:val="FD601426"/>
    <w:lvl w:ilvl="0" w:tplc="00F4E69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Natur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tprzzs926z2sspe5trrxfar40fwdte5fr59v&quot;&gt;Glw library&lt;record-ids&gt;&lt;item&gt;50&lt;/item&gt;&lt;item&gt;1044&lt;/item&gt;&lt;item&gt;1047&lt;/item&gt;&lt;item&gt;1051&lt;/item&gt;&lt;item&gt;1058&lt;/item&gt;&lt;item&gt;1060&lt;/item&gt;&lt;item&gt;1064&lt;/item&gt;&lt;item&gt;1065&lt;/item&gt;&lt;item&gt;1068&lt;/item&gt;&lt;item&gt;1073&lt;/item&gt;&lt;item&gt;1075&lt;/item&gt;&lt;item&gt;1082&lt;/item&gt;&lt;item&gt;1089&lt;/item&gt;&lt;item&gt;1090&lt;/item&gt;&lt;item&gt;1095&lt;/item&gt;&lt;item&gt;1101&lt;/item&gt;&lt;item&gt;1102&lt;/item&gt;&lt;item&gt;1103&lt;/item&gt;&lt;item&gt;1110&lt;/item&gt;&lt;item&gt;1123&lt;/item&gt;&lt;item&gt;1126&lt;/item&gt;&lt;item&gt;1127&lt;/item&gt;&lt;item&gt;1128&lt;/item&gt;&lt;item&gt;1129&lt;/item&gt;&lt;item&gt;1130&lt;/item&gt;&lt;item&gt;1131&lt;/item&gt;&lt;item&gt;1132&lt;/item&gt;&lt;item&gt;1137&lt;/item&gt;&lt;item&gt;1138&lt;/item&gt;&lt;item&gt;1139&lt;/item&gt;&lt;item&gt;1145&lt;/item&gt;&lt;item&gt;1146&lt;/item&gt;&lt;item&gt;1147&lt;/item&gt;&lt;item&gt;1148&lt;/item&gt;&lt;item&gt;1149&lt;/item&gt;&lt;item&gt;1150&lt;/item&gt;&lt;item&gt;1151&lt;/item&gt;&lt;item&gt;1152&lt;/item&gt;&lt;item&gt;1159&lt;/item&gt;&lt;item&gt;1160&lt;/item&gt;&lt;item&gt;1161&lt;/item&gt;&lt;item&gt;1162&lt;/item&gt;&lt;item&gt;1168&lt;/item&gt;&lt;item&gt;1170&lt;/item&gt;&lt;item&gt;1201&lt;/item&gt;&lt;/record-ids&gt;&lt;/item&gt;&lt;/Libraries&gt;"/>
  </w:docVars>
  <w:rsids>
    <w:rsidRoot w:val="005207B2"/>
    <w:rsid w:val="000402EA"/>
    <w:rsid w:val="00250BAD"/>
    <w:rsid w:val="00273B4D"/>
    <w:rsid w:val="002B027D"/>
    <w:rsid w:val="002C6767"/>
    <w:rsid w:val="002D0B7C"/>
    <w:rsid w:val="00317F76"/>
    <w:rsid w:val="00341BC0"/>
    <w:rsid w:val="003904C4"/>
    <w:rsid w:val="003B1256"/>
    <w:rsid w:val="003C3AF6"/>
    <w:rsid w:val="003C6819"/>
    <w:rsid w:val="00442A6F"/>
    <w:rsid w:val="004566F2"/>
    <w:rsid w:val="004908E6"/>
    <w:rsid w:val="004B5DC2"/>
    <w:rsid w:val="004E3825"/>
    <w:rsid w:val="005207B2"/>
    <w:rsid w:val="005D70A3"/>
    <w:rsid w:val="00604E2B"/>
    <w:rsid w:val="006A7E62"/>
    <w:rsid w:val="00830D7D"/>
    <w:rsid w:val="008862C3"/>
    <w:rsid w:val="00893C07"/>
    <w:rsid w:val="008E254C"/>
    <w:rsid w:val="00933E50"/>
    <w:rsid w:val="00982570"/>
    <w:rsid w:val="009C2718"/>
    <w:rsid w:val="009E7318"/>
    <w:rsid w:val="00A333E4"/>
    <w:rsid w:val="00A85A9B"/>
    <w:rsid w:val="00AE1949"/>
    <w:rsid w:val="00AE633A"/>
    <w:rsid w:val="00B108BE"/>
    <w:rsid w:val="00B47C7E"/>
    <w:rsid w:val="00BB230E"/>
    <w:rsid w:val="00BE028E"/>
    <w:rsid w:val="00C32ED2"/>
    <w:rsid w:val="00C60CB0"/>
    <w:rsid w:val="00C62B36"/>
    <w:rsid w:val="00C7543F"/>
    <w:rsid w:val="00CD642F"/>
    <w:rsid w:val="00CF56D9"/>
    <w:rsid w:val="00D107BA"/>
    <w:rsid w:val="00D26E87"/>
    <w:rsid w:val="00D42CFF"/>
    <w:rsid w:val="00E13536"/>
    <w:rsid w:val="00E362F8"/>
    <w:rsid w:val="00E45F90"/>
    <w:rsid w:val="00E60090"/>
    <w:rsid w:val="00ED520B"/>
    <w:rsid w:val="00EF245C"/>
    <w:rsid w:val="00EF6B1F"/>
    <w:rsid w:val="00F65825"/>
    <w:rsid w:val="00F775B8"/>
    <w:rsid w:val="00FC7F17"/>
    <w:rsid w:val="00FE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7B2"/>
    <w:rPr>
      <w:rFonts w:ascii="Calibri" w:eastAsia="Times New Roman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07B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207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7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7B2"/>
    <w:rPr>
      <w:rFonts w:ascii="Calibri" w:eastAsia="Times New Roman" w:hAnsi="Calibri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7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7B2"/>
    <w:rPr>
      <w:rFonts w:ascii="Calibri" w:eastAsia="Times New Roman" w:hAnsi="Calibri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7B2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5207B2"/>
    <w:rPr>
      <w:color w:val="0000FF" w:themeColor="hyperlink"/>
      <w:u w:val="single"/>
    </w:rPr>
  </w:style>
  <w:style w:type="table" w:styleId="LightShading-Accent1">
    <w:name w:val="Light Shading Accent 1"/>
    <w:basedOn w:val="TableNormal"/>
    <w:uiPriority w:val="60"/>
    <w:rsid w:val="005207B2"/>
    <w:pPr>
      <w:spacing w:after="0" w:line="240" w:lineRule="auto"/>
    </w:pPr>
    <w:rPr>
      <w:rFonts w:ascii="Calibri" w:eastAsia="Times New Roman" w:hAnsi="Calibri" w:cs="Times New Roman"/>
      <w:color w:val="365F91" w:themeColor="accent1" w:themeShade="BF"/>
      <w:lang w:eastAsia="en-GB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rsid w:val="005207B2"/>
    <w:pPr>
      <w:spacing w:after="0" w:line="240" w:lineRule="auto"/>
    </w:pPr>
    <w:rPr>
      <w:rFonts w:ascii="Calibri" w:eastAsia="Times New Roman" w:hAnsi="Calibri" w:cs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07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7B2"/>
    <w:rPr>
      <w:rFonts w:ascii="Calibri" w:eastAsia="Times New Roman" w:hAnsi="Calibri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207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7B2"/>
    <w:rPr>
      <w:rFonts w:ascii="Calibri" w:eastAsia="Times New Roman" w:hAnsi="Calibri" w:cs="Times New Roman"/>
      <w:lang w:eastAsia="en-GB"/>
    </w:rPr>
  </w:style>
  <w:style w:type="paragraph" w:styleId="Revision">
    <w:name w:val="Revision"/>
    <w:hidden/>
    <w:uiPriority w:val="99"/>
    <w:semiHidden/>
    <w:rsid w:val="005207B2"/>
    <w:pPr>
      <w:spacing w:after="0" w:line="240" w:lineRule="auto"/>
    </w:pPr>
    <w:rPr>
      <w:rFonts w:ascii="Calibri" w:eastAsia="Times New Roman" w:hAnsi="Calibri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5207B2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5207B2"/>
  </w:style>
  <w:style w:type="character" w:customStyle="1" w:styleId="apple-converted-space">
    <w:name w:val="apple-converted-space"/>
    <w:basedOn w:val="DefaultParagraphFont"/>
    <w:rsid w:val="005207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7B2"/>
    <w:rPr>
      <w:rFonts w:ascii="Calibri" w:eastAsia="Times New Roman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07B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207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7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7B2"/>
    <w:rPr>
      <w:rFonts w:ascii="Calibri" w:eastAsia="Times New Roman" w:hAnsi="Calibri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7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7B2"/>
    <w:rPr>
      <w:rFonts w:ascii="Calibri" w:eastAsia="Times New Roman" w:hAnsi="Calibri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7B2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5207B2"/>
    <w:rPr>
      <w:color w:val="0000FF" w:themeColor="hyperlink"/>
      <w:u w:val="single"/>
    </w:rPr>
  </w:style>
  <w:style w:type="table" w:styleId="LightShading-Accent1">
    <w:name w:val="Light Shading Accent 1"/>
    <w:basedOn w:val="TableNormal"/>
    <w:uiPriority w:val="60"/>
    <w:rsid w:val="005207B2"/>
    <w:pPr>
      <w:spacing w:after="0" w:line="240" w:lineRule="auto"/>
    </w:pPr>
    <w:rPr>
      <w:rFonts w:ascii="Calibri" w:eastAsia="Times New Roman" w:hAnsi="Calibri" w:cs="Times New Roman"/>
      <w:color w:val="365F91" w:themeColor="accent1" w:themeShade="BF"/>
      <w:lang w:eastAsia="en-GB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rsid w:val="005207B2"/>
    <w:pPr>
      <w:spacing w:after="0" w:line="240" w:lineRule="auto"/>
    </w:pPr>
    <w:rPr>
      <w:rFonts w:ascii="Calibri" w:eastAsia="Times New Roman" w:hAnsi="Calibri" w:cs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07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7B2"/>
    <w:rPr>
      <w:rFonts w:ascii="Calibri" w:eastAsia="Times New Roman" w:hAnsi="Calibri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207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7B2"/>
    <w:rPr>
      <w:rFonts w:ascii="Calibri" w:eastAsia="Times New Roman" w:hAnsi="Calibri" w:cs="Times New Roman"/>
      <w:lang w:eastAsia="en-GB"/>
    </w:rPr>
  </w:style>
  <w:style w:type="paragraph" w:styleId="Revision">
    <w:name w:val="Revision"/>
    <w:hidden/>
    <w:uiPriority w:val="99"/>
    <w:semiHidden/>
    <w:rsid w:val="005207B2"/>
    <w:pPr>
      <w:spacing w:after="0" w:line="240" w:lineRule="auto"/>
    </w:pPr>
    <w:rPr>
      <w:rFonts w:ascii="Calibri" w:eastAsia="Times New Roman" w:hAnsi="Calibri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5207B2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5207B2"/>
  </w:style>
  <w:style w:type="character" w:customStyle="1" w:styleId="apple-converted-space">
    <w:name w:val="apple-converted-space"/>
    <w:basedOn w:val="DefaultParagraphFont"/>
    <w:rsid w:val="00520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AF2EF-F4F8-4ABD-9421-86CEF0FBA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Glen Wheeler</cp:lastModifiedBy>
  <cp:revision>3</cp:revision>
  <cp:lastPrinted>2015-01-19T11:49:00Z</cp:lastPrinted>
  <dcterms:created xsi:type="dcterms:W3CDTF">2015-03-09T14:23:00Z</dcterms:created>
  <dcterms:modified xsi:type="dcterms:W3CDTF">2015-03-09T14:28:00Z</dcterms:modified>
</cp:coreProperties>
</file>