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62BC" w:rsidRPr="00207A6E" w:rsidRDefault="003F62BC" w:rsidP="003F62BC">
      <w:pPr>
        <w:rPr>
          <w:rFonts w:ascii="Times New Roman" w:hAnsi="Times New Roman" w:cs="Times New Roman"/>
          <w:b/>
          <w:bCs/>
          <w:color w:val="000000"/>
        </w:rPr>
      </w:pPr>
      <w:r w:rsidRPr="00207A6E">
        <w:rPr>
          <w:rFonts w:ascii="Times New Roman" w:hAnsi="Times New Roman" w:cs="Times New Roman"/>
          <w:b/>
          <w:bCs/>
          <w:color w:val="000000"/>
        </w:rPr>
        <w:t xml:space="preserve">Supplemental File 2: Comparison of estimated processing times and costs for recent near-atomic cryo-EM structures on Amazon’s EC2. </w:t>
      </w:r>
    </w:p>
    <w:p w:rsidR="003F62BC" w:rsidRDefault="003F62BC" w:rsidP="003F62BC">
      <w:pPr>
        <w:rPr>
          <w:rFonts w:ascii="Times New Roman" w:hAnsi="Times New Roman" w:cs="Times New Roman"/>
          <w:b/>
          <w:bCs/>
          <w:color w:val="000000"/>
        </w:rPr>
      </w:pPr>
    </w:p>
    <w:p w:rsidR="003F62BC" w:rsidRPr="00646709" w:rsidRDefault="003F62BC" w:rsidP="003F62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rPr>
      </w:pPr>
      <w:r>
        <w:rPr>
          <w:rFonts w:ascii="Times New Roman" w:hAnsi="Times New Roman" w:cs="Times New Roman"/>
          <w:b/>
        </w:rPr>
        <w:t xml:space="preserve">Supplemental File 2A: </w:t>
      </w:r>
      <w:r w:rsidRPr="004853AC">
        <w:rPr>
          <w:rFonts w:ascii="Times New Roman" w:hAnsi="Times New Roman" w:cs="Times New Roman"/>
          <w:b/>
          <w:bCs/>
        </w:rPr>
        <w:t>Overview</w:t>
      </w:r>
      <w:r>
        <w:rPr>
          <w:rFonts w:ascii="Times New Roman" w:hAnsi="Times New Roman" w:cs="Times New Roman"/>
          <w:b/>
          <w:bCs/>
        </w:rPr>
        <w:t xml:space="preserve"> of 3D refinement processing times for recent near-atomic cryo-EM structures. </w:t>
      </w:r>
    </w:p>
    <w:p w:rsidR="003F62BC" w:rsidRDefault="003F62BC" w:rsidP="003F62BC">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2358"/>
        <w:gridCol w:w="990"/>
        <w:gridCol w:w="1260"/>
        <w:gridCol w:w="1062"/>
        <w:gridCol w:w="1062"/>
        <w:gridCol w:w="1062"/>
        <w:gridCol w:w="1062"/>
      </w:tblGrid>
      <w:tr w:rsidR="003F62BC" w:rsidRPr="009D35AD" w:rsidTr="00E405CD">
        <w:trPr>
          <w:trHeight w:val="242"/>
        </w:trPr>
        <w:tc>
          <w:tcPr>
            <w:tcW w:w="8856" w:type="dxa"/>
            <w:gridSpan w:val="7"/>
            <w:shd w:val="clear" w:color="auto" w:fill="D9D9D9" w:themeFill="background1" w:themeFillShade="D9"/>
          </w:tcPr>
          <w:p w:rsidR="003F62BC" w:rsidRPr="009D35AD" w:rsidRDefault="003F62BC" w:rsidP="00E405CD">
            <w:pPr>
              <w:jc w:val="center"/>
              <w:rPr>
                <w:rFonts w:ascii="Times New Roman" w:hAnsi="Times New Roman" w:cs="Times New Roman"/>
                <w:b/>
              </w:rPr>
            </w:pPr>
            <w:r w:rsidRPr="009D35AD">
              <w:rPr>
                <w:rFonts w:ascii="Times New Roman" w:hAnsi="Times New Roman" w:cs="Times New Roman"/>
                <w:b/>
                <w:sz w:val="16"/>
                <w:szCs w:val="16"/>
              </w:rPr>
              <w:t>3D refinement processing times</w:t>
            </w:r>
            <w:r>
              <w:rPr>
                <w:rFonts w:ascii="Times New Roman" w:hAnsi="Times New Roman" w:cs="Times New Roman"/>
                <w:b/>
                <w:sz w:val="16"/>
                <w:szCs w:val="16"/>
              </w:rPr>
              <w:t xml:space="preserve"> and estimated costs on Amazon EC2</w:t>
            </w:r>
            <w:r w:rsidRPr="009D35AD">
              <w:rPr>
                <w:rFonts w:ascii="Times New Roman" w:hAnsi="Times New Roman" w:cs="Times New Roman"/>
                <w:sz w:val="16"/>
                <w:szCs w:val="16"/>
                <w:vertAlign w:val="superscript"/>
              </w:rPr>
              <w:t>§</w:t>
            </w:r>
          </w:p>
        </w:tc>
      </w:tr>
      <w:tr w:rsidR="003F62BC" w:rsidRPr="009D35AD" w:rsidTr="00E405CD">
        <w:trPr>
          <w:trHeight w:val="269"/>
        </w:trPr>
        <w:tc>
          <w:tcPr>
            <w:tcW w:w="2358" w:type="dxa"/>
            <w:shd w:val="clear" w:color="auto" w:fill="D9D9D9" w:themeFill="background1" w:themeFillShade="D9"/>
          </w:tcPr>
          <w:p w:rsidR="003F62BC" w:rsidRPr="009D35AD" w:rsidRDefault="003F62BC" w:rsidP="00E405CD">
            <w:pPr>
              <w:rPr>
                <w:rFonts w:ascii="Times New Roman" w:hAnsi="Times New Roman" w:cs="Times New Roman"/>
                <w:sz w:val="16"/>
                <w:szCs w:val="16"/>
              </w:rPr>
            </w:pPr>
          </w:p>
        </w:tc>
        <w:tc>
          <w:tcPr>
            <w:tcW w:w="990" w:type="dxa"/>
            <w:shd w:val="clear" w:color="auto" w:fill="D9D9D9" w:themeFill="background1" w:themeFillShade="D9"/>
          </w:tcPr>
          <w:p w:rsidR="003F62BC" w:rsidRPr="009D35AD" w:rsidRDefault="003F62BC" w:rsidP="00E405CD">
            <w:pPr>
              <w:rPr>
                <w:rFonts w:ascii="Times New Roman" w:hAnsi="Times New Roman" w:cs="Times New Roman"/>
                <w:b/>
                <w:color w:val="808080" w:themeColor="background1" w:themeShade="80"/>
                <w:sz w:val="16"/>
                <w:szCs w:val="16"/>
              </w:rPr>
            </w:pPr>
          </w:p>
        </w:tc>
        <w:tc>
          <w:tcPr>
            <w:tcW w:w="1260" w:type="dxa"/>
            <w:shd w:val="clear" w:color="auto" w:fill="D9D9D9" w:themeFill="background1" w:themeFillShade="D9"/>
          </w:tcPr>
          <w:p w:rsidR="003F62BC" w:rsidRPr="009D35AD" w:rsidRDefault="003F62BC" w:rsidP="00E405CD">
            <w:pPr>
              <w:rPr>
                <w:rFonts w:ascii="Times New Roman" w:hAnsi="Times New Roman" w:cs="Times New Roman"/>
                <w:b/>
                <w:color w:val="808080" w:themeColor="background1" w:themeShade="80"/>
                <w:sz w:val="16"/>
                <w:szCs w:val="16"/>
              </w:rPr>
            </w:pPr>
          </w:p>
        </w:tc>
        <w:tc>
          <w:tcPr>
            <w:tcW w:w="4248" w:type="dxa"/>
            <w:gridSpan w:val="4"/>
            <w:shd w:val="clear" w:color="auto" w:fill="D9D9D9" w:themeFill="background1" w:themeFillShade="D9"/>
          </w:tcPr>
          <w:p w:rsidR="003F62BC" w:rsidRPr="009D35AD" w:rsidDel="00843341" w:rsidRDefault="003F62BC" w:rsidP="00E405CD">
            <w:pPr>
              <w:jc w:val="center"/>
              <w:rPr>
                <w:rFonts w:ascii="Times New Roman" w:hAnsi="Times New Roman" w:cs="Times New Roman"/>
                <w:b/>
                <w:sz w:val="16"/>
                <w:szCs w:val="16"/>
              </w:rPr>
            </w:pPr>
            <w:r>
              <w:rPr>
                <w:rFonts w:ascii="Times New Roman" w:hAnsi="Times New Roman" w:cs="Times New Roman"/>
                <w:b/>
                <w:sz w:val="16"/>
                <w:szCs w:val="16"/>
              </w:rPr>
              <w:t>EC2 cost at specified s</w:t>
            </w:r>
            <w:r w:rsidRPr="009D35AD">
              <w:rPr>
                <w:rFonts w:ascii="Times New Roman" w:hAnsi="Times New Roman" w:cs="Times New Roman"/>
                <w:b/>
                <w:sz w:val="16"/>
                <w:szCs w:val="16"/>
              </w:rPr>
              <w:t>pot instance price</w:t>
            </w:r>
            <w:r>
              <w:rPr>
                <w:rFonts w:ascii="Times New Roman" w:hAnsi="Times New Roman" w:cs="Times New Roman"/>
                <w:b/>
                <w:sz w:val="16"/>
                <w:szCs w:val="16"/>
              </w:rPr>
              <w:t>s</w:t>
            </w:r>
          </w:p>
        </w:tc>
      </w:tr>
      <w:tr w:rsidR="003F62BC" w:rsidRPr="009D35AD" w:rsidTr="00E405CD">
        <w:trPr>
          <w:trHeight w:val="274"/>
        </w:trPr>
        <w:tc>
          <w:tcPr>
            <w:tcW w:w="2358" w:type="dxa"/>
          </w:tcPr>
          <w:p w:rsidR="003F62BC" w:rsidRPr="009D35AD" w:rsidRDefault="003F62BC" w:rsidP="00E405CD">
            <w:pPr>
              <w:rPr>
                <w:rFonts w:ascii="Times New Roman" w:hAnsi="Times New Roman" w:cs="Times New Roman"/>
                <w:sz w:val="16"/>
                <w:szCs w:val="16"/>
              </w:rPr>
            </w:pPr>
          </w:p>
        </w:tc>
        <w:tc>
          <w:tcPr>
            <w:tcW w:w="990" w:type="dxa"/>
          </w:tcPr>
          <w:p w:rsidR="003F62BC" w:rsidRPr="009D35AD" w:rsidRDefault="003F62BC" w:rsidP="00E405CD">
            <w:pPr>
              <w:jc w:val="center"/>
              <w:rPr>
                <w:rFonts w:ascii="Times New Roman" w:hAnsi="Times New Roman" w:cs="Times New Roman"/>
                <w:sz w:val="16"/>
                <w:szCs w:val="16"/>
              </w:rPr>
            </w:pPr>
            <w:r w:rsidRPr="009D35AD">
              <w:rPr>
                <w:rFonts w:ascii="Times New Roman" w:hAnsi="Times New Roman" w:cs="Times New Roman"/>
                <w:b/>
                <w:color w:val="808080" w:themeColor="background1" w:themeShade="80"/>
                <w:sz w:val="16"/>
                <w:szCs w:val="16"/>
              </w:rPr>
              <w:t>Resolution</w:t>
            </w:r>
          </w:p>
        </w:tc>
        <w:tc>
          <w:tcPr>
            <w:tcW w:w="1260" w:type="dxa"/>
          </w:tcPr>
          <w:p w:rsidR="003F62BC" w:rsidRPr="009D35AD" w:rsidRDefault="003F62BC" w:rsidP="00E405CD">
            <w:pPr>
              <w:jc w:val="center"/>
              <w:rPr>
                <w:rFonts w:ascii="Times New Roman" w:hAnsi="Times New Roman" w:cs="Times New Roman"/>
                <w:sz w:val="16"/>
                <w:szCs w:val="16"/>
              </w:rPr>
            </w:pPr>
            <w:r w:rsidRPr="009D35AD">
              <w:rPr>
                <w:rFonts w:ascii="Times New Roman" w:hAnsi="Times New Roman" w:cs="Times New Roman"/>
                <w:b/>
                <w:color w:val="808080" w:themeColor="background1" w:themeShade="80"/>
                <w:sz w:val="16"/>
                <w:szCs w:val="16"/>
              </w:rPr>
              <w:t>CPU Hours</w:t>
            </w:r>
          </w:p>
        </w:tc>
        <w:tc>
          <w:tcPr>
            <w:tcW w:w="1062" w:type="dxa"/>
          </w:tcPr>
          <w:p w:rsidR="003F62BC" w:rsidRPr="009D35AD" w:rsidRDefault="003F62BC" w:rsidP="00E405CD">
            <w:pPr>
              <w:jc w:val="center"/>
              <w:rPr>
                <w:rFonts w:ascii="Times New Roman" w:hAnsi="Times New Roman" w:cs="Times New Roman"/>
                <w:b/>
                <w:color w:val="808080" w:themeColor="background1" w:themeShade="80"/>
                <w:sz w:val="16"/>
                <w:szCs w:val="16"/>
              </w:rPr>
            </w:pPr>
            <w:r>
              <w:rPr>
                <w:rFonts w:ascii="Times New Roman" w:hAnsi="Times New Roman" w:cs="Times New Roman"/>
                <w:b/>
                <w:color w:val="808080" w:themeColor="background1" w:themeShade="80"/>
                <w:sz w:val="16"/>
                <w:szCs w:val="16"/>
              </w:rPr>
              <w:t>$0.35</w:t>
            </w:r>
          </w:p>
        </w:tc>
        <w:tc>
          <w:tcPr>
            <w:tcW w:w="1062" w:type="dxa"/>
          </w:tcPr>
          <w:p w:rsidR="003F62BC" w:rsidRPr="009D35AD" w:rsidRDefault="003F62BC" w:rsidP="00E405CD">
            <w:pPr>
              <w:jc w:val="center"/>
              <w:rPr>
                <w:rFonts w:ascii="Times New Roman" w:hAnsi="Times New Roman" w:cs="Times New Roman"/>
                <w:b/>
                <w:color w:val="808080" w:themeColor="background1" w:themeShade="80"/>
                <w:sz w:val="16"/>
                <w:szCs w:val="16"/>
              </w:rPr>
            </w:pPr>
            <w:r>
              <w:rPr>
                <w:rFonts w:ascii="Times New Roman" w:hAnsi="Times New Roman" w:cs="Times New Roman"/>
                <w:b/>
                <w:color w:val="808080" w:themeColor="background1" w:themeShade="80"/>
                <w:sz w:val="16"/>
                <w:szCs w:val="16"/>
              </w:rPr>
              <w:t>$0.45</w:t>
            </w:r>
          </w:p>
        </w:tc>
        <w:tc>
          <w:tcPr>
            <w:tcW w:w="1062" w:type="dxa"/>
          </w:tcPr>
          <w:p w:rsidR="003F62BC" w:rsidRPr="009D35AD" w:rsidRDefault="003F62BC" w:rsidP="00E405CD">
            <w:pPr>
              <w:jc w:val="center"/>
              <w:rPr>
                <w:rFonts w:ascii="Times New Roman" w:hAnsi="Times New Roman" w:cs="Times New Roman"/>
                <w:b/>
                <w:color w:val="808080" w:themeColor="background1" w:themeShade="80"/>
                <w:sz w:val="16"/>
                <w:szCs w:val="16"/>
              </w:rPr>
            </w:pPr>
            <w:r>
              <w:rPr>
                <w:rFonts w:ascii="Times New Roman" w:hAnsi="Times New Roman" w:cs="Times New Roman"/>
                <w:b/>
                <w:color w:val="808080" w:themeColor="background1" w:themeShade="80"/>
                <w:sz w:val="16"/>
                <w:szCs w:val="16"/>
              </w:rPr>
              <w:t>$0.55</w:t>
            </w:r>
          </w:p>
        </w:tc>
        <w:tc>
          <w:tcPr>
            <w:tcW w:w="1062" w:type="dxa"/>
          </w:tcPr>
          <w:p w:rsidR="003F62BC" w:rsidRPr="009D35AD" w:rsidRDefault="003F62BC" w:rsidP="00E405CD">
            <w:pPr>
              <w:jc w:val="center"/>
              <w:rPr>
                <w:rFonts w:ascii="Times New Roman" w:hAnsi="Times New Roman" w:cs="Times New Roman"/>
                <w:b/>
                <w:color w:val="808080" w:themeColor="background1" w:themeShade="80"/>
                <w:sz w:val="16"/>
                <w:szCs w:val="16"/>
              </w:rPr>
            </w:pPr>
            <w:r>
              <w:rPr>
                <w:rFonts w:ascii="Times New Roman" w:hAnsi="Times New Roman" w:cs="Times New Roman"/>
                <w:b/>
                <w:color w:val="808080" w:themeColor="background1" w:themeShade="80"/>
                <w:sz w:val="16"/>
                <w:szCs w:val="16"/>
              </w:rPr>
              <w:t>$0.65</w:t>
            </w:r>
          </w:p>
        </w:tc>
      </w:tr>
      <w:tr w:rsidR="003F62BC" w:rsidRPr="009D35AD" w:rsidTr="00E405CD">
        <w:trPr>
          <w:trHeight w:val="263"/>
        </w:trPr>
        <w:tc>
          <w:tcPr>
            <w:tcW w:w="2358" w:type="dxa"/>
          </w:tcPr>
          <w:p w:rsidR="003F62BC" w:rsidRPr="009D35AD" w:rsidRDefault="003F62BC" w:rsidP="00E405CD">
            <w:pPr>
              <w:rPr>
                <w:rFonts w:ascii="Times New Roman" w:hAnsi="Times New Roman" w:cs="Times New Roman"/>
                <w:b/>
                <w:sz w:val="16"/>
                <w:szCs w:val="16"/>
              </w:rPr>
            </w:pPr>
            <w:r w:rsidRPr="009D35AD">
              <w:rPr>
                <w:rFonts w:ascii="Times New Roman" w:hAnsi="Times New Roman" w:cs="Times New Roman"/>
                <w:b/>
                <w:sz w:val="16"/>
                <w:szCs w:val="16"/>
              </w:rPr>
              <w:t>80S eukaryotic ribosome</w:t>
            </w:r>
            <w:r w:rsidRPr="009D35AD">
              <w:rPr>
                <w:rFonts w:ascii="Times New Roman" w:hAnsi="Times New Roman" w:cs="Times New Roman"/>
                <w:b/>
                <w:sz w:val="16"/>
                <w:szCs w:val="16"/>
                <w:vertAlign w:val="superscript"/>
              </w:rPr>
              <w:t>#</w:t>
            </w:r>
          </w:p>
        </w:tc>
        <w:tc>
          <w:tcPr>
            <w:tcW w:w="990" w:type="dxa"/>
          </w:tcPr>
          <w:p w:rsidR="003F62BC" w:rsidRPr="009D35AD" w:rsidRDefault="003F62BC" w:rsidP="00E405CD">
            <w:pPr>
              <w:jc w:val="center"/>
              <w:rPr>
                <w:rFonts w:ascii="Times New Roman" w:hAnsi="Times New Roman" w:cs="Times New Roman"/>
                <w:sz w:val="16"/>
                <w:szCs w:val="16"/>
              </w:rPr>
            </w:pPr>
            <w:r w:rsidRPr="009D35AD">
              <w:rPr>
                <w:rFonts w:ascii="Times New Roman" w:hAnsi="Times New Roman" w:cs="Times New Roman"/>
                <w:sz w:val="16"/>
                <w:szCs w:val="16"/>
              </w:rPr>
              <w:t>4.6 Å</w:t>
            </w:r>
          </w:p>
        </w:tc>
        <w:tc>
          <w:tcPr>
            <w:tcW w:w="1260" w:type="dxa"/>
          </w:tcPr>
          <w:p w:rsidR="003F62BC" w:rsidRPr="009D35AD" w:rsidRDefault="003F62BC" w:rsidP="00E405CD">
            <w:pPr>
              <w:jc w:val="center"/>
              <w:rPr>
                <w:rFonts w:ascii="Times New Roman" w:hAnsi="Times New Roman" w:cs="Times New Roman"/>
                <w:sz w:val="16"/>
                <w:szCs w:val="16"/>
              </w:rPr>
            </w:pPr>
            <w:r w:rsidRPr="009D35AD">
              <w:rPr>
                <w:rFonts w:ascii="Times New Roman" w:hAnsi="Times New Roman" w:cs="Times New Roman"/>
                <w:sz w:val="16"/>
                <w:szCs w:val="16"/>
              </w:rPr>
              <w:t>578</w:t>
            </w:r>
          </w:p>
        </w:tc>
        <w:tc>
          <w:tcPr>
            <w:tcW w:w="1062" w:type="dxa"/>
          </w:tcPr>
          <w:p w:rsidR="003F62BC" w:rsidRPr="009D35AD" w:rsidRDefault="003F62BC" w:rsidP="00E405CD">
            <w:pPr>
              <w:jc w:val="center"/>
              <w:rPr>
                <w:rFonts w:ascii="Times New Roman" w:hAnsi="Times New Roman" w:cs="Times New Roman"/>
                <w:sz w:val="16"/>
                <w:szCs w:val="16"/>
              </w:rPr>
            </w:pPr>
            <w:r w:rsidRPr="009D35AD">
              <w:rPr>
                <w:rFonts w:ascii="Times New Roman" w:hAnsi="Times New Roman" w:cs="Times New Roman"/>
                <w:sz w:val="16"/>
                <w:szCs w:val="16"/>
              </w:rPr>
              <w:t>$12.65</w:t>
            </w:r>
            <w:r w:rsidRPr="009D35AD">
              <w:rPr>
                <w:rFonts w:ascii="Times New Roman" w:hAnsi="Times New Roman" w:cs="Times New Roman"/>
                <w:sz w:val="16"/>
                <w:szCs w:val="16"/>
                <w:vertAlign w:val="superscript"/>
              </w:rPr>
              <w:t>^</w:t>
            </w:r>
          </w:p>
        </w:tc>
        <w:tc>
          <w:tcPr>
            <w:tcW w:w="1062"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w:t>
            </w:r>
            <w:r w:rsidRPr="00D5684B">
              <w:rPr>
                <w:rFonts w:ascii="Times New Roman" w:hAnsi="Times New Roman" w:cs="Times New Roman"/>
                <w:sz w:val="16"/>
                <w:szCs w:val="16"/>
              </w:rPr>
              <w:t>16.2</w:t>
            </w:r>
            <w:r>
              <w:rPr>
                <w:rFonts w:ascii="Times New Roman" w:hAnsi="Times New Roman" w:cs="Times New Roman"/>
                <w:sz w:val="16"/>
                <w:szCs w:val="16"/>
              </w:rPr>
              <w:t>6</w:t>
            </w:r>
            <w:r w:rsidRPr="009D35AD">
              <w:rPr>
                <w:rFonts w:ascii="Times New Roman" w:hAnsi="Times New Roman" w:cs="Times New Roman"/>
                <w:sz w:val="16"/>
                <w:szCs w:val="16"/>
                <w:vertAlign w:val="superscript"/>
              </w:rPr>
              <w:t>^</w:t>
            </w:r>
          </w:p>
        </w:tc>
        <w:tc>
          <w:tcPr>
            <w:tcW w:w="1062"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w:t>
            </w:r>
            <w:r w:rsidRPr="000419B8">
              <w:rPr>
                <w:rFonts w:ascii="Times New Roman" w:hAnsi="Times New Roman" w:cs="Times New Roman"/>
                <w:sz w:val="16"/>
                <w:szCs w:val="16"/>
              </w:rPr>
              <w:t>19.8</w:t>
            </w:r>
            <w:r>
              <w:rPr>
                <w:rFonts w:ascii="Times New Roman" w:hAnsi="Times New Roman" w:cs="Times New Roman"/>
                <w:sz w:val="16"/>
                <w:szCs w:val="16"/>
              </w:rPr>
              <w:t>7</w:t>
            </w:r>
            <w:r w:rsidRPr="009D35AD">
              <w:rPr>
                <w:rFonts w:ascii="Times New Roman" w:hAnsi="Times New Roman" w:cs="Times New Roman"/>
                <w:sz w:val="16"/>
                <w:szCs w:val="16"/>
                <w:vertAlign w:val="superscript"/>
              </w:rPr>
              <w:t>^</w:t>
            </w:r>
          </w:p>
        </w:tc>
        <w:tc>
          <w:tcPr>
            <w:tcW w:w="1062"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w:t>
            </w:r>
            <w:r w:rsidRPr="000419B8">
              <w:rPr>
                <w:rFonts w:ascii="Times New Roman" w:hAnsi="Times New Roman" w:cs="Times New Roman"/>
                <w:sz w:val="16"/>
                <w:szCs w:val="16"/>
              </w:rPr>
              <w:t>23.48</w:t>
            </w:r>
            <w:r w:rsidRPr="009D35AD">
              <w:rPr>
                <w:rFonts w:ascii="Times New Roman" w:hAnsi="Times New Roman" w:cs="Times New Roman"/>
                <w:sz w:val="16"/>
                <w:szCs w:val="16"/>
                <w:vertAlign w:val="superscript"/>
              </w:rPr>
              <w:t>^</w:t>
            </w:r>
          </w:p>
        </w:tc>
      </w:tr>
      <w:tr w:rsidR="003F62BC" w:rsidRPr="009D35AD" w:rsidTr="00E405CD">
        <w:trPr>
          <w:trHeight w:val="274"/>
        </w:trPr>
        <w:tc>
          <w:tcPr>
            <w:tcW w:w="2358" w:type="dxa"/>
          </w:tcPr>
          <w:p w:rsidR="003F62BC" w:rsidRPr="009D35AD" w:rsidRDefault="003F62BC" w:rsidP="00E405CD">
            <w:pPr>
              <w:rPr>
                <w:rFonts w:ascii="Times New Roman" w:hAnsi="Times New Roman" w:cs="Times New Roman"/>
                <w:b/>
                <w:sz w:val="16"/>
                <w:szCs w:val="16"/>
              </w:rPr>
            </w:pPr>
            <w:r w:rsidRPr="009D35AD">
              <w:rPr>
                <w:rFonts w:ascii="Times New Roman" w:hAnsi="Times New Roman" w:cs="Times New Roman"/>
                <w:b/>
                <w:sz w:val="16"/>
                <w:szCs w:val="16"/>
              </w:rPr>
              <w:t>γ-</w:t>
            </w:r>
            <w:proofErr w:type="spellStart"/>
            <w:r w:rsidRPr="009D35AD">
              <w:rPr>
                <w:rFonts w:ascii="Times New Roman" w:hAnsi="Times New Roman" w:cs="Times New Roman"/>
                <w:b/>
                <w:sz w:val="16"/>
                <w:szCs w:val="16"/>
              </w:rPr>
              <w:t>secretase</w:t>
            </w:r>
            <w:proofErr w:type="spellEnd"/>
            <w:r w:rsidRPr="009D35AD">
              <w:rPr>
                <w:rFonts w:ascii="Times New Roman" w:hAnsi="Times New Roman" w:cs="Times New Roman"/>
                <w:b/>
                <w:sz w:val="16"/>
                <w:szCs w:val="16"/>
                <w:vertAlign w:val="superscript"/>
              </w:rPr>
              <w:t>¶</w:t>
            </w:r>
          </w:p>
        </w:tc>
        <w:tc>
          <w:tcPr>
            <w:tcW w:w="990" w:type="dxa"/>
          </w:tcPr>
          <w:p w:rsidR="003F62BC" w:rsidRPr="009D35AD" w:rsidRDefault="003F62BC" w:rsidP="00E405CD">
            <w:pPr>
              <w:jc w:val="center"/>
              <w:rPr>
                <w:rFonts w:ascii="Times New Roman" w:hAnsi="Times New Roman" w:cs="Times New Roman"/>
                <w:sz w:val="16"/>
                <w:szCs w:val="16"/>
              </w:rPr>
            </w:pPr>
            <w:r w:rsidRPr="009D35AD">
              <w:rPr>
                <w:rFonts w:ascii="Times New Roman" w:hAnsi="Times New Roman" w:cs="Times New Roman"/>
                <w:sz w:val="16"/>
                <w:szCs w:val="16"/>
              </w:rPr>
              <w:t>4.5 Å</w:t>
            </w:r>
          </w:p>
        </w:tc>
        <w:tc>
          <w:tcPr>
            <w:tcW w:w="1260" w:type="dxa"/>
          </w:tcPr>
          <w:p w:rsidR="003F62BC" w:rsidRPr="009D35AD" w:rsidRDefault="003F62BC" w:rsidP="00E405CD">
            <w:pPr>
              <w:jc w:val="center"/>
              <w:rPr>
                <w:rFonts w:ascii="Times New Roman" w:hAnsi="Times New Roman" w:cs="Times New Roman"/>
                <w:sz w:val="16"/>
                <w:szCs w:val="16"/>
              </w:rPr>
            </w:pPr>
            <w:r w:rsidRPr="009D35AD">
              <w:rPr>
                <w:rFonts w:ascii="Times New Roman" w:hAnsi="Times New Roman" w:cs="Times New Roman"/>
                <w:sz w:val="16"/>
                <w:szCs w:val="16"/>
              </w:rPr>
              <w:t xml:space="preserve">4,660 </w:t>
            </w:r>
          </w:p>
        </w:tc>
        <w:tc>
          <w:tcPr>
            <w:tcW w:w="1062" w:type="dxa"/>
          </w:tcPr>
          <w:p w:rsidR="003F62BC" w:rsidRPr="009D35AD" w:rsidRDefault="003F62BC" w:rsidP="00E405CD">
            <w:pPr>
              <w:jc w:val="center"/>
              <w:rPr>
                <w:rFonts w:ascii="Times New Roman" w:hAnsi="Times New Roman" w:cs="Times New Roman"/>
                <w:sz w:val="16"/>
                <w:szCs w:val="16"/>
              </w:rPr>
            </w:pPr>
            <w:r w:rsidRPr="009D35AD">
              <w:rPr>
                <w:rFonts w:ascii="Times New Roman" w:hAnsi="Times New Roman" w:cs="Times New Roman"/>
                <w:sz w:val="16"/>
                <w:szCs w:val="16"/>
              </w:rPr>
              <w:t>$101.94</w:t>
            </w:r>
            <w:r w:rsidRPr="009D35AD">
              <w:rPr>
                <w:rFonts w:ascii="Times New Roman" w:hAnsi="Times New Roman" w:cs="Times New Roman"/>
                <w:sz w:val="16"/>
                <w:szCs w:val="16"/>
                <w:vertAlign w:val="superscript"/>
              </w:rPr>
              <w:t>*</w:t>
            </w:r>
          </w:p>
        </w:tc>
        <w:tc>
          <w:tcPr>
            <w:tcW w:w="1062"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w:t>
            </w:r>
            <w:r w:rsidRPr="00AF0598">
              <w:rPr>
                <w:rFonts w:ascii="Times New Roman" w:hAnsi="Times New Roman" w:cs="Times New Roman"/>
                <w:sz w:val="16"/>
                <w:szCs w:val="16"/>
              </w:rPr>
              <w:t>131.06</w:t>
            </w:r>
            <w:r w:rsidRPr="009D35AD">
              <w:rPr>
                <w:rFonts w:ascii="Times New Roman" w:hAnsi="Times New Roman" w:cs="Times New Roman"/>
                <w:sz w:val="16"/>
                <w:szCs w:val="16"/>
                <w:vertAlign w:val="superscript"/>
              </w:rPr>
              <w:t>*</w:t>
            </w:r>
          </w:p>
        </w:tc>
        <w:tc>
          <w:tcPr>
            <w:tcW w:w="1062"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w:t>
            </w:r>
            <w:r w:rsidRPr="00B26D5E">
              <w:rPr>
                <w:rFonts w:ascii="Times New Roman" w:hAnsi="Times New Roman" w:cs="Times New Roman"/>
                <w:sz w:val="16"/>
                <w:szCs w:val="16"/>
              </w:rPr>
              <w:t>160.1</w:t>
            </w:r>
            <w:r>
              <w:rPr>
                <w:rFonts w:ascii="Times New Roman" w:hAnsi="Times New Roman" w:cs="Times New Roman"/>
                <w:sz w:val="16"/>
                <w:szCs w:val="16"/>
              </w:rPr>
              <w:t>9</w:t>
            </w:r>
            <w:r w:rsidRPr="009D35AD">
              <w:rPr>
                <w:rFonts w:ascii="Times New Roman" w:hAnsi="Times New Roman" w:cs="Times New Roman"/>
                <w:sz w:val="16"/>
                <w:szCs w:val="16"/>
                <w:vertAlign w:val="superscript"/>
              </w:rPr>
              <w:t>*</w:t>
            </w:r>
          </w:p>
        </w:tc>
        <w:tc>
          <w:tcPr>
            <w:tcW w:w="1062"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w:t>
            </w:r>
            <w:r w:rsidRPr="00AB5DFE">
              <w:rPr>
                <w:rFonts w:ascii="Times New Roman" w:hAnsi="Times New Roman" w:cs="Times New Roman"/>
                <w:sz w:val="16"/>
                <w:szCs w:val="16"/>
              </w:rPr>
              <w:t>189.31</w:t>
            </w:r>
            <w:r w:rsidRPr="009D35AD">
              <w:rPr>
                <w:rFonts w:ascii="Times New Roman" w:hAnsi="Times New Roman" w:cs="Times New Roman"/>
                <w:sz w:val="16"/>
                <w:szCs w:val="16"/>
                <w:vertAlign w:val="superscript"/>
              </w:rPr>
              <w:t>*</w:t>
            </w:r>
          </w:p>
        </w:tc>
      </w:tr>
      <w:tr w:rsidR="003F62BC" w:rsidRPr="009D35AD" w:rsidTr="00E405CD">
        <w:trPr>
          <w:trHeight w:val="274"/>
        </w:trPr>
        <w:tc>
          <w:tcPr>
            <w:tcW w:w="2358" w:type="dxa"/>
          </w:tcPr>
          <w:p w:rsidR="003F62BC" w:rsidRPr="009D35AD" w:rsidRDefault="003F62BC" w:rsidP="00E405CD">
            <w:pPr>
              <w:rPr>
                <w:rFonts w:ascii="Times New Roman" w:hAnsi="Times New Roman" w:cs="Times New Roman"/>
                <w:b/>
                <w:sz w:val="16"/>
                <w:szCs w:val="16"/>
              </w:rPr>
            </w:pPr>
            <w:r w:rsidRPr="009D35AD">
              <w:rPr>
                <w:rFonts w:ascii="Times New Roman" w:hAnsi="Times New Roman" w:cs="Times New Roman"/>
                <w:b/>
                <w:sz w:val="16"/>
                <w:szCs w:val="16"/>
              </w:rPr>
              <w:t>β-</w:t>
            </w:r>
            <w:proofErr w:type="spellStart"/>
            <w:r w:rsidRPr="009D35AD">
              <w:rPr>
                <w:rFonts w:ascii="Times New Roman" w:hAnsi="Times New Roman" w:cs="Times New Roman"/>
                <w:b/>
                <w:sz w:val="16"/>
                <w:szCs w:val="16"/>
              </w:rPr>
              <w:t>galactosidase</w:t>
            </w:r>
            <w:proofErr w:type="spellEnd"/>
            <w:r w:rsidRPr="009D35AD">
              <w:rPr>
                <w:rFonts w:ascii="Times New Roman" w:hAnsi="Times New Roman" w:cs="Times New Roman"/>
                <w:b/>
                <w:sz w:val="16"/>
                <w:szCs w:val="16"/>
                <w:vertAlign w:val="superscript"/>
              </w:rPr>
              <w:t>‡</w:t>
            </w:r>
          </w:p>
        </w:tc>
        <w:tc>
          <w:tcPr>
            <w:tcW w:w="990" w:type="dxa"/>
          </w:tcPr>
          <w:p w:rsidR="003F62BC" w:rsidRPr="009D35AD" w:rsidRDefault="003F62BC" w:rsidP="00E405CD">
            <w:pPr>
              <w:jc w:val="center"/>
              <w:rPr>
                <w:rFonts w:ascii="Times New Roman" w:hAnsi="Times New Roman" w:cs="Times New Roman"/>
                <w:sz w:val="16"/>
                <w:szCs w:val="16"/>
              </w:rPr>
            </w:pPr>
            <w:r w:rsidRPr="009D35AD">
              <w:rPr>
                <w:rFonts w:ascii="Times New Roman" w:hAnsi="Times New Roman" w:cs="Times New Roman"/>
                <w:sz w:val="16"/>
                <w:szCs w:val="16"/>
              </w:rPr>
              <w:t>4.0 Å</w:t>
            </w:r>
          </w:p>
        </w:tc>
        <w:tc>
          <w:tcPr>
            <w:tcW w:w="1260" w:type="dxa"/>
          </w:tcPr>
          <w:p w:rsidR="003F62BC" w:rsidRPr="009D35AD" w:rsidRDefault="003F62BC" w:rsidP="00E405CD">
            <w:pPr>
              <w:jc w:val="center"/>
              <w:rPr>
                <w:rFonts w:ascii="Times New Roman" w:hAnsi="Times New Roman" w:cs="Times New Roman"/>
                <w:sz w:val="16"/>
                <w:szCs w:val="16"/>
              </w:rPr>
            </w:pPr>
            <w:r w:rsidRPr="009D35AD">
              <w:rPr>
                <w:rFonts w:ascii="Times New Roman" w:hAnsi="Times New Roman" w:cs="Times New Roman"/>
                <w:sz w:val="16"/>
                <w:szCs w:val="16"/>
              </w:rPr>
              <w:t>1,160</w:t>
            </w:r>
          </w:p>
        </w:tc>
        <w:tc>
          <w:tcPr>
            <w:tcW w:w="1062" w:type="dxa"/>
          </w:tcPr>
          <w:p w:rsidR="003F62BC" w:rsidRPr="009D35AD" w:rsidRDefault="003F62BC" w:rsidP="00E405CD">
            <w:pPr>
              <w:jc w:val="center"/>
              <w:rPr>
                <w:rFonts w:ascii="Times New Roman" w:hAnsi="Times New Roman" w:cs="Times New Roman"/>
                <w:sz w:val="16"/>
                <w:szCs w:val="16"/>
              </w:rPr>
            </w:pPr>
            <w:r w:rsidRPr="009D35AD">
              <w:rPr>
                <w:rFonts w:ascii="Times New Roman" w:hAnsi="Times New Roman" w:cs="Times New Roman"/>
                <w:sz w:val="16"/>
                <w:szCs w:val="16"/>
              </w:rPr>
              <w:t>$25.38</w:t>
            </w:r>
            <w:r w:rsidRPr="009D35AD">
              <w:rPr>
                <w:rFonts w:ascii="Times New Roman" w:hAnsi="Times New Roman" w:cs="Times New Roman"/>
                <w:sz w:val="16"/>
                <w:szCs w:val="16"/>
                <w:vertAlign w:val="superscript"/>
              </w:rPr>
              <w:t>*</w:t>
            </w:r>
          </w:p>
        </w:tc>
        <w:tc>
          <w:tcPr>
            <w:tcW w:w="1062"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w:t>
            </w:r>
            <w:r w:rsidRPr="003974E9">
              <w:rPr>
                <w:rFonts w:ascii="Times New Roman" w:hAnsi="Times New Roman" w:cs="Times New Roman"/>
                <w:sz w:val="16"/>
                <w:szCs w:val="16"/>
              </w:rPr>
              <w:t>32.6</w:t>
            </w:r>
            <w:r>
              <w:rPr>
                <w:rFonts w:ascii="Times New Roman" w:hAnsi="Times New Roman" w:cs="Times New Roman"/>
                <w:sz w:val="16"/>
                <w:szCs w:val="16"/>
              </w:rPr>
              <w:t>3</w:t>
            </w:r>
            <w:r w:rsidRPr="009D35AD">
              <w:rPr>
                <w:rFonts w:ascii="Times New Roman" w:hAnsi="Times New Roman" w:cs="Times New Roman"/>
                <w:sz w:val="16"/>
                <w:szCs w:val="16"/>
                <w:vertAlign w:val="superscript"/>
              </w:rPr>
              <w:t>*</w:t>
            </w:r>
          </w:p>
        </w:tc>
        <w:tc>
          <w:tcPr>
            <w:tcW w:w="1062"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w:t>
            </w:r>
            <w:r w:rsidRPr="00ED25CF">
              <w:rPr>
                <w:rFonts w:ascii="Times New Roman" w:hAnsi="Times New Roman" w:cs="Times New Roman"/>
                <w:sz w:val="16"/>
                <w:szCs w:val="16"/>
              </w:rPr>
              <w:t>39.8</w:t>
            </w:r>
            <w:r>
              <w:rPr>
                <w:rFonts w:ascii="Times New Roman" w:hAnsi="Times New Roman" w:cs="Times New Roman"/>
                <w:sz w:val="16"/>
                <w:szCs w:val="16"/>
              </w:rPr>
              <w:t>8</w:t>
            </w:r>
            <w:r w:rsidRPr="009D35AD">
              <w:rPr>
                <w:rFonts w:ascii="Times New Roman" w:hAnsi="Times New Roman" w:cs="Times New Roman"/>
                <w:sz w:val="16"/>
                <w:szCs w:val="16"/>
                <w:vertAlign w:val="superscript"/>
              </w:rPr>
              <w:t>*</w:t>
            </w:r>
          </w:p>
        </w:tc>
        <w:tc>
          <w:tcPr>
            <w:tcW w:w="1062"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w:t>
            </w:r>
            <w:r w:rsidRPr="00764A47">
              <w:rPr>
                <w:rFonts w:ascii="Times New Roman" w:hAnsi="Times New Roman" w:cs="Times New Roman"/>
                <w:sz w:val="16"/>
                <w:szCs w:val="16"/>
              </w:rPr>
              <w:t>47.1</w:t>
            </w:r>
            <w:r>
              <w:rPr>
                <w:rFonts w:ascii="Times New Roman" w:hAnsi="Times New Roman" w:cs="Times New Roman"/>
                <w:sz w:val="16"/>
                <w:szCs w:val="16"/>
              </w:rPr>
              <w:t>3</w:t>
            </w:r>
            <w:r w:rsidRPr="009D35AD">
              <w:rPr>
                <w:rFonts w:ascii="Times New Roman" w:hAnsi="Times New Roman" w:cs="Times New Roman"/>
                <w:sz w:val="16"/>
                <w:szCs w:val="16"/>
                <w:vertAlign w:val="superscript"/>
              </w:rPr>
              <w:t>*</w:t>
            </w:r>
          </w:p>
        </w:tc>
      </w:tr>
      <w:tr w:rsidR="003F62BC" w:rsidRPr="009D35AD" w:rsidTr="00E405CD">
        <w:trPr>
          <w:trHeight w:val="286"/>
        </w:trPr>
        <w:tc>
          <w:tcPr>
            <w:tcW w:w="2358" w:type="dxa"/>
          </w:tcPr>
          <w:p w:rsidR="003F62BC" w:rsidRPr="009D35AD" w:rsidRDefault="003F62BC" w:rsidP="00E405CD">
            <w:pPr>
              <w:rPr>
                <w:rFonts w:ascii="Times New Roman" w:hAnsi="Times New Roman" w:cs="Times New Roman"/>
                <w:b/>
                <w:sz w:val="16"/>
                <w:szCs w:val="16"/>
              </w:rPr>
            </w:pPr>
            <w:r w:rsidRPr="009D35AD">
              <w:rPr>
                <w:rFonts w:ascii="Times New Roman" w:hAnsi="Times New Roman" w:cs="Times New Roman"/>
                <w:b/>
                <w:sz w:val="16"/>
                <w:szCs w:val="16"/>
              </w:rPr>
              <w:t>Yeast mitochondrial ribosome</w:t>
            </w:r>
            <w:r w:rsidRPr="009D35AD">
              <w:rPr>
                <w:rFonts w:ascii="Helvetica" w:hAnsi="Helvetica" w:cs="Helvetica"/>
                <w:b/>
                <w:bCs/>
                <w:color w:val="000000"/>
                <w:sz w:val="16"/>
                <w:szCs w:val="16"/>
                <w:vertAlign w:val="superscript"/>
              </w:rPr>
              <w:t>†</w:t>
            </w:r>
          </w:p>
        </w:tc>
        <w:tc>
          <w:tcPr>
            <w:tcW w:w="990" w:type="dxa"/>
          </w:tcPr>
          <w:p w:rsidR="003F62BC" w:rsidRPr="009D35AD" w:rsidRDefault="003F62BC" w:rsidP="00E405CD">
            <w:pPr>
              <w:jc w:val="center"/>
              <w:rPr>
                <w:rFonts w:ascii="Times New Roman" w:hAnsi="Times New Roman" w:cs="Times New Roman"/>
                <w:sz w:val="16"/>
                <w:szCs w:val="16"/>
              </w:rPr>
            </w:pPr>
            <w:r w:rsidRPr="009D35AD">
              <w:rPr>
                <w:rFonts w:ascii="Times New Roman" w:hAnsi="Times New Roman" w:cs="Times New Roman"/>
                <w:sz w:val="16"/>
                <w:szCs w:val="16"/>
              </w:rPr>
              <w:t>3.3 Å</w:t>
            </w:r>
          </w:p>
        </w:tc>
        <w:tc>
          <w:tcPr>
            <w:tcW w:w="1260" w:type="dxa"/>
          </w:tcPr>
          <w:p w:rsidR="003F62BC" w:rsidRPr="009D35AD" w:rsidRDefault="003F62BC" w:rsidP="00E405CD">
            <w:pPr>
              <w:jc w:val="center"/>
              <w:rPr>
                <w:rFonts w:ascii="Times New Roman" w:hAnsi="Times New Roman" w:cs="Times New Roman"/>
                <w:sz w:val="16"/>
                <w:szCs w:val="16"/>
              </w:rPr>
            </w:pPr>
            <w:r w:rsidRPr="009D35AD">
              <w:rPr>
                <w:rFonts w:ascii="Times New Roman" w:hAnsi="Times New Roman" w:cs="Times New Roman"/>
                <w:sz w:val="16"/>
                <w:szCs w:val="16"/>
              </w:rPr>
              <w:t>9,330</w:t>
            </w:r>
          </w:p>
        </w:tc>
        <w:tc>
          <w:tcPr>
            <w:tcW w:w="1062" w:type="dxa"/>
          </w:tcPr>
          <w:p w:rsidR="003F62BC" w:rsidRPr="009D35AD" w:rsidRDefault="003F62BC" w:rsidP="00E405CD">
            <w:pPr>
              <w:jc w:val="center"/>
              <w:rPr>
                <w:rFonts w:ascii="Times New Roman" w:hAnsi="Times New Roman" w:cs="Times New Roman"/>
                <w:sz w:val="16"/>
                <w:szCs w:val="16"/>
              </w:rPr>
            </w:pPr>
            <w:r w:rsidRPr="009D35AD">
              <w:rPr>
                <w:rFonts w:ascii="Times New Roman" w:hAnsi="Times New Roman" w:cs="Times New Roman"/>
                <w:sz w:val="16"/>
                <w:szCs w:val="16"/>
              </w:rPr>
              <w:t>$204.09</w:t>
            </w:r>
            <w:r w:rsidRPr="009D35AD">
              <w:rPr>
                <w:rFonts w:ascii="Times New Roman" w:hAnsi="Times New Roman" w:cs="Times New Roman"/>
                <w:sz w:val="16"/>
                <w:szCs w:val="16"/>
                <w:vertAlign w:val="superscript"/>
              </w:rPr>
              <w:t>*</w:t>
            </w:r>
          </w:p>
        </w:tc>
        <w:tc>
          <w:tcPr>
            <w:tcW w:w="1062"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w:t>
            </w:r>
            <w:r w:rsidRPr="003235C2">
              <w:rPr>
                <w:rFonts w:ascii="Times New Roman" w:hAnsi="Times New Roman" w:cs="Times New Roman"/>
                <w:sz w:val="16"/>
                <w:szCs w:val="16"/>
              </w:rPr>
              <w:t>262.4</w:t>
            </w:r>
            <w:r>
              <w:rPr>
                <w:rFonts w:ascii="Times New Roman" w:hAnsi="Times New Roman" w:cs="Times New Roman"/>
                <w:sz w:val="16"/>
                <w:szCs w:val="16"/>
              </w:rPr>
              <w:t>1</w:t>
            </w:r>
            <w:r w:rsidRPr="009D35AD">
              <w:rPr>
                <w:rFonts w:ascii="Times New Roman" w:hAnsi="Times New Roman" w:cs="Times New Roman"/>
                <w:sz w:val="16"/>
                <w:szCs w:val="16"/>
                <w:vertAlign w:val="superscript"/>
              </w:rPr>
              <w:t>*</w:t>
            </w:r>
          </w:p>
        </w:tc>
        <w:tc>
          <w:tcPr>
            <w:tcW w:w="1062"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w:t>
            </w:r>
            <w:r w:rsidRPr="001B5E98">
              <w:rPr>
                <w:rFonts w:ascii="Times New Roman" w:hAnsi="Times New Roman" w:cs="Times New Roman"/>
                <w:sz w:val="16"/>
                <w:szCs w:val="16"/>
              </w:rPr>
              <w:t>320.7</w:t>
            </w:r>
            <w:r>
              <w:rPr>
                <w:rFonts w:ascii="Times New Roman" w:hAnsi="Times New Roman" w:cs="Times New Roman"/>
                <w:sz w:val="16"/>
                <w:szCs w:val="16"/>
              </w:rPr>
              <w:t>2</w:t>
            </w:r>
            <w:r w:rsidRPr="009D35AD">
              <w:rPr>
                <w:rFonts w:ascii="Times New Roman" w:hAnsi="Times New Roman" w:cs="Times New Roman"/>
                <w:sz w:val="16"/>
                <w:szCs w:val="16"/>
                <w:vertAlign w:val="superscript"/>
              </w:rPr>
              <w:t>*</w:t>
            </w:r>
          </w:p>
        </w:tc>
        <w:tc>
          <w:tcPr>
            <w:tcW w:w="1062"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w:t>
            </w:r>
            <w:r w:rsidRPr="005A6040">
              <w:rPr>
                <w:rFonts w:ascii="Times New Roman" w:hAnsi="Times New Roman" w:cs="Times New Roman"/>
                <w:sz w:val="16"/>
                <w:szCs w:val="16"/>
              </w:rPr>
              <w:t>379.03</w:t>
            </w:r>
            <w:r w:rsidRPr="009D35AD">
              <w:rPr>
                <w:rFonts w:ascii="Times New Roman" w:hAnsi="Times New Roman" w:cs="Times New Roman"/>
                <w:sz w:val="16"/>
                <w:szCs w:val="16"/>
                <w:vertAlign w:val="superscript"/>
              </w:rPr>
              <w:t>*</w:t>
            </w:r>
          </w:p>
        </w:tc>
      </w:tr>
    </w:tbl>
    <w:p w:rsidR="003F62BC" w:rsidRPr="009D35AD" w:rsidRDefault="003F62BC" w:rsidP="003F62BC">
      <w:pPr>
        <w:rPr>
          <w:rFonts w:ascii="Times New Roman" w:hAnsi="Times New Roman" w:cs="Times New Roman"/>
          <w:sz w:val="16"/>
          <w:szCs w:val="16"/>
        </w:rPr>
      </w:pPr>
    </w:p>
    <w:p w:rsidR="003F62BC" w:rsidRDefault="003F62BC" w:rsidP="003F62BC">
      <w:pPr>
        <w:rPr>
          <w:rFonts w:ascii="Times New Roman" w:hAnsi="Times New Roman" w:cs="Times New Roman"/>
        </w:rPr>
      </w:pPr>
      <w:r>
        <w:rPr>
          <w:rFonts w:ascii="Times New Roman" w:hAnsi="Times New Roman" w:cs="Times New Roman"/>
        </w:rPr>
        <w:t xml:space="preserve">§ Adapted from </w:t>
      </w:r>
      <w:r>
        <w:rPr>
          <w:rFonts w:ascii="Times New Roman" w:hAnsi="Times New Roman" w:cs="Times New Roman"/>
        </w:rPr>
        <w:fldChar w:fldCharType="begin"/>
      </w:r>
      <w:r>
        <w:rPr>
          <w:rFonts w:ascii="Times New Roman" w:hAnsi="Times New Roman" w:cs="Times New Roman"/>
        </w:rPr>
        <w:instrText xml:space="preserve"> ADDIN EN.CITE &lt;EndNote&gt;&lt;Cite&gt;&lt;Author&gt;Scheres&lt;/Author&gt;&lt;Year&gt;2014&lt;/Year&gt;&lt;RecNum&gt;6&lt;/RecNum&gt;&lt;DisplayText&gt;(Scheres, 2014)&lt;/DisplayText&gt;&lt;record&gt;&lt;rec-number&gt;6&lt;/rec-number&gt;&lt;foreign-keys&gt;&lt;key app="EN" db-id="s0ezsa5w3azrf5e9xpsx9sdorv9vz9dxsf09" timestamp="1416067721"&gt;6&lt;/key&gt;&lt;/foreign-keys&gt;&lt;ref-type name="Journal Article"&gt;17&lt;/ref-type&gt;&lt;contributors&gt;&lt;authors&gt;&lt;author&gt;Scheres, S. H.&lt;/author&gt;&lt;/authors&gt;&lt;/contributors&gt;&lt;auth-address&gt;Structural Studies, Medical Research Council Laboratory of Molecular Biology, Cambridge, United Kingdom scheres@mrc-lmb.cam.ac.uk.&lt;/auth-address&gt;&lt;titles&gt;&lt;title&gt;Beam-induced motion correction for sub-megadalton cryo-EM particles&lt;/title&gt;&lt;secondary-title&gt;Elife&lt;/secondary-title&gt;&lt;alt-title&gt;eLife&lt;/alt-title&gt;&lt;/titles&gt;&lt;periodical&gt;&lt;full-title&gt;Elife&lt;/full-title&gt;&lt;abbr-1&gt;eLife&lt;/abbr-1&gt;&lt;/periodical&gt;&lt;alt-periodical&gt;&lt;full-title&gt;Elife&lt;/full-title&gt;&lt;abbr-1&gt;eLife&lt;/abbr-1&gt;&lt;/alt-periodical&gt;&lt;pages&gt;e03665&lt;/pages&gt;&lt;volume&gt;3&lt;/volume&gt;&lt;edition&gt;2014/08/15&lt;/edition&gt;&lt;keywords&gt;&lt;keyword&gt;cryo-EM&lt;/keyword&gt;&lt;keyword&gt;image analysis&lt;/keyword&gt;&lt;keyword&gt;single-particle analysis&lt;/keyword&gt;&lt;/keywords&gt;&lt;dates&gt;&lt;year&gt;2014&lt;/year&gt;&lt;/dates&gt;&lt;isbn&gt;2050-084x&lt;/isbn&gt;&lt;accession-num&gt;25122622&lt;/accession-num&gt;&lt;urls&gt;&lt;related-urls&gt;&lt;url&gt;http://www.ncbi.nlm.nih.gov/pmc/articles/PMC4130160/pdf/elife03665.pdf&lt;/url&gt;&lt;/related-urls&gt;&lt;/urls&gt;&lt;custom2&gt;Pmc4130160&lt;/custom2&gt;&lt;electronic-resource-num&gt;10.7554/eLife.03665&lt;/electronic-resource-num&gt;&lt;remote-database-provider&gt;NLM&lt;/remote-database-provider&gt;&lt;language&gt;eng&lt;/language&gt;&lt;/record&gt;&lt;/Cite&gt;&lt;/EndNote&gt;</w:instrText>
      </w:r>
      <w:r>
        <w:rPr>
          <w:rFonts w:ascii="Times New Roman" w:hAnsi="Times New Roman" w:cs="Times New Roman"/>
        </w:rPr>
        <w:fldChar w:fldCharType="separate"/>
      </w:r>
      <w:r>
        <w:rPr>
          <w:rFonts w:ascii="Times New Roman" w:hAnsi="Times New Roman" w:cs="Times New Roman"/>
          <w:noProof/>
        </w:rPr>
        <w:t>(Scheres, 2014)</w:t>
      </w:r>
      <w:r>
        <w:rPr>
          <w:rFonts w:ascii="Times New Roman" w:hAnsi="Times New Roman" w:cs="Times New Roman"/>
        </w:rPr>
        <w:fldChar w:fldCharType="end"/>
      </w:r>
    </w:p>
    <w:p w:rsidR="003F62BC" w:rsidRPr="00CE6245" w:rsidRDefault="003F62BC" w:rsidP="003F62BC">
      <w:pPr>
        <w:rPr>
          <w:rFonts w:ascii="Times New Roman" w:hAnsi="Times New Roman" w:cs="Times New Roman"/>
          <w:bCs/>
          <w:color w:val="000000"/>
          <w:szCs w:val="13"/>
        </w:rPr>
      </w:pPr>
      <w:proofErr w:type="gramStart"/>
      <w:r>
        <w:rPr>
          <w:rFonts w:ascii="Times New Roman" w:hAnsi="Times New Roman" w:cs="Times New Roman"/>
          <w:bCs/>
          <w:color w:val="000000"/>
          <w:szCs w:val="13"/>
        </w:rPr>
        <w:t># Our test sample.</w:t>
      </w:r>
      <w:proofErr w:type="gramEnd"/>
      <w:r>
        <w:rPr>
          <w:rFonts w:ascii="Times New Roman" w:hAnsi="Times New Roman" w:cs="Times New Roman"/>
          <w:bCs/>
          <w:color w:val="000000"/>
          <w:szCs w:val="13"/>
        </w:rPr>
        <w:t xml:space="preserve"> 3D refinement time for re-analysis of 80S ribosome data from </w:t>
      </w:r>
      <w:r>
        <w:rPr>
          <w:rFonts w:ascii="Times New Roman" w:hAnsi="Times New Roman" w:cs="Times New Roman"/>
          <w:bCs/>
          <w:color w:val="000000"/>
          <w:szCs w:val="13"/>
        </w:rPr>
        <w:fldChar w:fldCharType="begin"/>
      </w:r>
      <w:r>
        <w:rPr>
          <w:rFonts w:ascii="Times New Roman" w:hAnsi="Times New Roman" w:cs="Times New Roman"/>
          <w:bCs/>
          <w:color w:val="000000"/>
          <w:szCs w:val="13"/>
        </w:rPr>
        <w:instrText xml:space="preserve"> ADDIN EN.CITE &lt;EndNote&gt;&lt;Cite&gt;&lt;Author&gt;Bai&lt;/Author&gt;&lt;Year&gt;2013&lt;/Year&gt;&lt;RecNum&gt;1&lt;/RecNum&gt;&lt;DisplayText&gt;(Bai et al., 2013)&lt;/DisplayText&gt;&lt;record&gt;&lt;rec-number&gt;1&lt;/rec-number&gt;&lt;foreign-keys&gt;&lt;key app="EN" db-id="s0ezsa5w3azrf5e9xpsx9sdorv9vz9dxsf09" timestamp="1416065660"&gt;1&lt;/key&gt;&lt;/foreign-keys&gt;&lt;ref-type name="Journal Article"&gt;17&lt;/ref-type&gt;&lt;contributors&gt;&lt;authors&gt;&lt;author&gt;Bai, X. C.&lt;/author&gt;&lt;author&gt;Fernandez, I. S.&lt;/author&gt;&lt;author&gt;McMullan, G.&lt;/author&gt;&lt;author&gt;Scheres, S. H.&lt;/author&gt;&lt;/authors&gt;&lt;/contributors&gt;&lt;auth-address&gt;Medical Research Council Laboratory of Molecular Biology , Cambridge , United Kingdom.&lt;/auth-address&gt;&lt;titles&gt;&lt;title&gt;Ribosome structures to near-atomic resolution from thirty thousand cryo-EM particles&lt;/title&gt;&lt;secondary-title&gt;Elife&lt;/secondary-title&gt;&lt;alt-title&gt;eLife&lt;/alt-title&gt;&lt;/titles&gt;&lt;periodical&gt;&lt;full-title&gt;Elife&lt;/full-title&gt;&lt;abbr-1&gt;eLife&lt;/abbr-1&gt;&lt;/periodical&gt;&lt;alt-periodical&gt;&lt;full-title&gt;Elife&lt;/full-title&gt;&lt;abbr-1&gt;eLife&lt;/abbr-1&gt;&lt;/alt-periodical&gt;&lt;pages&gt;e00461&lt;/pages&gt;&lt;volume&gt;2&lt;/volume&gt;&lt;edition&gt;2013/02/22&lt;/edition&gt;&lt;keywords&gt;&lt;keyword&gt;Bayesian&lt;/keyword&gt;&lt;keyword&gt;Direct electron detectors&lt;/keyword&gt;&lt;keyword&gt;Electron Microscopy&lt;/keyword&gt;&lt;keyword&gt;Image processing&lt;/keyword&gt;&lt;keyword&gt;S. cerevisiae&lt;/keyword&gt;&lt;keyword&gt;T. thermophilus&lt;/keyword&gt;&lt;keyword&gt;ribosome&lt;/keyword&gt;&lt;/keywords&gt;&lt;dates&gt;&lt;year&gt;2013&lt;/year&gt;&lt;/dates&gt;&lt;isbn&gt;2050-084x&lt;/isbn&gt;&lt;accession-num&gt;23427024&lt;/accession-num&gt;&lt;urls&gt;&lt;related-urls&gt;&lt;url&gt;http://elifesciences.org/content/elife/2/e00461.full.pdf&lt;/url&gt;&lt;/related-urls&gt;&lt;/urls&gt;&lt;custom2&gt;Pmc3576727&lt;/custom2&gt;&lt;electronic-resource-num&gt;10.7554/eLife.00461&lt;/electronic-resource-num&gt;&lt;remote-database-provider&gt;NLM&lt;/remote-database-provider&gt;&lt;language&gt;eng&lt;/language&gt;&lt;/record&gt;&lt;/Cite&gt;&lt;/EndNote&gt;</w:instrText>
      </w:r>
      <w:r>
        <w:rPr>
          <w:rFonts w:ascii="Times New Roman" w:hAnsi="Times New Roman" w:cs="Times New Roman"/>
          <w:bCs/>
          <w:color w:val="000000"/>
          <w:szCs w:val="13"/>
        </w:rPr>
        <w:fldChar w:fldCharType="separate"/>
      </w:r>
      <w:r>
        <w:rPr>
          <w:rFonts w:ascii="Times New Roman" w:hAnsi="Times New Roman" w:cs="Times New Roman"/>
          <w:bCs/>
          <w:noProof/>
          <w:color w:val="000000"/>
          <w:szCs w:val="13"/>
        </w:rPr>
        <w:t>(Bai et al., 2013)</w:t>
      </w:r>
      <w:r>
        <w:rPr>
          <w:rFonts w:ascii="Times New Roman" w:hAnsi="Times New Roman" w:cs="Times New Roman"/>
          <w:bCs/>
          <w:color w:val="000000"/>
          <w:szCs w:val="13"/>
        </w:rPr>
        <w:fldChar w:fldCharType="end"/>
      </w:r>
      <w:r>
        <w:rPr>
          <w:rFonts w:ascii="Times New Roman" w:hAnsi="Times New Roman" w:cs="Times New Roman"/>
          <w:bCs/>
          <w:color w:val="000000"/>
          <w:szCs w:val="13"/>
        </w:rPr>
        <w:t xml:space="preserve"> to show processing time on Amazon’s EC2 infrastructure</w:t>
      </w:r>
    </w:p>
    <w:p w:rsidR="003F62BC" w:rsidRPr="00A04407" w:rsidRDefault="003F62BC" w:rsidP="003F62BC">
      <w:pPr>
        <w:rPr>
          <w:rFonts w:ascii="Times New Roman" w:hAnsi="Times New Roman" w:cs="Times New Roman"/>
        </w:rPr>
      </w:pPr>
      <w:r>
        <w:rPr>
          <w:rFonts w:ascii="Times New Roman" w:hAnsi="Times New Roman" w:cs="Times New Roman"/>
        </w:rPr>
        <w:t xml:space="preserve">¶ </w:t>
      </w:r>
      <w:r w:rsidRPr="00A04407">
        <w:rPr>
          <w:rFonts w:ascii="Times New Roman" w:hAnsi="Times New Roman" w:cs="Times New Roman"/>
        </w:rPr>
        <w:fldChar w:fldCharType="begin">
          <w:fldData xml:space="preserve">PEVuZE5vdGU+PENpdGU+PEF1dGhvcj5MdTwvQXV0aG9yPjxZZWFyPjIwMTQ8L1llYXI+PFJlY051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</w:fldData>
        </w:fldChar>
      </w:r>
      <w:r w:rsidRPr="00A04407">
        <w:rPr>
          <w:rFonts w:ascii="Times New Roman" w:hAnsi="Times New Roman" w:cs="Times New Roman"/>
        </w:rPr>
        <w:instrText xml:space="preserve"> ADDIN EN.CITE </w:instrText>
      </w:r>
      <w:r w:rsidRPr="00A04407">
        <w:rPr>
          <w:rFonts w:ascii="Times New Roman" w:hAnsi="Times New Roman" w:cs="Times New Roman"/>
        </w:rPr>
        <w:fldChar w:fldCharType="begin">
          <w:fldData xml:space="preserve">PEVuZE5vdGU+PENpdGU+PEF1dGhvcj5MdTwvQXV0aG9yPjxZZWFyPjIwMTQ8L1llYXI+PFJlY051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</w:fldData>
        </w:fldChar>
      </w:r>
      <w:r w:rsidRPr="00A04407">
        <w:rPr>
          <w:rFonts w:ascii="Times New Roman" w:hAnsi="Times New Roman" w:cs="Times New Roman"/>
        </w:rPr>
        <w:instrText xml:space="preserve"> ADDIN EN.CITE.DATA </w:instrText>
      </w:r>
      <w:r w:rsidRPr="00A04407">
        <w:rPr>
          <w:rFonts w:ascii="Times New Roman" w:hAnsi="Times New Roman" w:cs="Times New Roman"/>
        </w:rPr>
      </w:r>
      <w:r w:rsidRPr="00A04407">
        <w:rPr>
          <w:rFonts w:ascii="Times New Roman" w:hAnsi="Times New Roman" w:cs="Times New Roman"/>
        </w:rPr>
        <w:fldChar w:fldCharType="end"/>
      </w:r>
      <w:r w:rsidRPr="00A04407">
        <w:rPr>
          <w:rFonts w:ascii="Times New Roman" w:hAnsi="Times New Roman" w:cs="Times New Roman"/>
        </w:rPr>
      </w:r>
      <w:r w:rsidRPr="00A04407">
        <w:rPr>
          <w:rFonts w:ascii="Times New Roman" w:hAnsi="Times New Roman" w:cs="Times New Roman"/>
        </w:rPr>
        <w:fldChar w:fldCharType="separate"/>
      </w:r>
      <w:r w:rsidRPr="00A04407">
        <w:rPr>
          <w:rFonts w:ascii="Times New Roman" w:hAnsi="Times New Roman" w:cs="Times New Roman"/>
          <w:noProof/>
        </w:rPr>
        <w:t>(Lu et al., 2014)</w:t>
      </w:r>
      <w:r w:rsidRPr="00A04407">
        <w:rPr>
          <w:rFonts w:ascii="Times New Roman" w:hAnsi="Times New Roman" w:cs="Times New Roman"/>
        </w:rPr>
        <w:fldChar w:fldCharType="end"/>
      </w:r>
    </w:p>
    <w:p w:rsidR="003F62BC" w:rsidRPr="00A04407" w:rsidRDefault="003F62BC" w:rsidP="003F62BC">
      <w:pPr>
        <w:rPr>
          <w:rFonts w:ascii="Times New Roman" w:hAnsi="Times New Roman" w:cs="Times New Roman"/>
          <w:bCs/>
          <w:color w:val="000000"/>
        </w:rPr>
      </w:pPr>
      <w:r w:rsidRPr="00C942C0">
        <w:rPr>
          <w:rFonts w:ascii="Times New Roman" w:hAnsi="Times New Roman" w:cs="Times New Roman"/>
          <w:bCs/>
          <w:color w:val="000000"/>
        </w:rPr>
        <w:t xml:space="preserve">‡ </w:t>
      </w:r>
      <w:r w:rsidRPr="00A04407">
        <w:rPr>
          <w:rFonts w:ascii="Times New Roman" w:hAnsi="Times New Roman" w:cs="Times New Roman"/>
          <w:bCs/>
          <w:color w:val="000000"/>
        </w:rPr>
        <w:fldChar w:fldCharType="begin"/>
      </w:r>
      <w:r w:rsidRPr="00A04407">
        <w:rPr>
          <w:rFonts w:ascii="Times New Roman" w:hAnsi="Times New Roman" w:cs="Times New Roman"/>
          <w:bCs/>
          <w:color w:val="000000"/>
        </w:rPr>
        <w:instrText xml:space="preserve"> ADDIN EN.CITE &lt;EndNote&gt;&lt;Cite&gt;&lt;Author&gt;Scheres&lt;/Author&gt;&lt;Year&gt;2012&lt;/Year&gt;&lt;RecNum&gt;19&lt;/RecNum&gt;&lt;DisplayText&gt;(Scheres and Chen, 2012)&lt;/DisplayText&gt;&lt;record&gt;&lt;rec-number&gt;19&lt;/rec-number&gt;&lt;foreign-keys&gt;&lt;key app="EN" db-id="s0ezsa5w3azrf5e9xpsx9sdorv9vz9dxsf09" timestamp="1416500854"&gt;19&lt;/key&gt;&lt;/foreign-keys&gt;&lt;ref-type name="Journal Article"&gt;17&lt;/ref-type&gt;&lt;contributors&gt;&lt;authors&gt;&lt;author&gt;Scheres, S. H.&lt;/author&gt;&lt;author&gt;Chen, S.&lt;/author&gt;&lt;/authors&gt;&lt;/contributors&gt;&lt;titles&gt;&lt;title&gt;Prevention of overfitting in cryo-EM structure determination&lt;/title&gt;&lt;secondary-title&gt;Nat Methods&lt;/secondary-title&gt;&lt;alt-title&gt;Nature methods&lt;/alt-title&gt;&lt;/titles&gt;&lt;periodical&gt;&lt;full-title&gt;Nat Methods&lt;/full-title&gt;&lt;abbr-1&gt;Nature methods&lt;/abbr-1&gt;&lt;/periodical&gt;&lt;alt-periodical&gt;&lt;full-title&gt;Nat Methods&lt;/full-title&gt;&lt;abbr-1&gt;Nature methods&lt;/abbr-1&gt;&lt;/alt-periodical&gt;&lt;pages&gt;853-4&lt;/pages&gt;&lt;volume&gt;9&lt;/volume&gt;&lt;number&gt;9&lt;/number&gt;&lt;edition&gt;2012/07/31&lt;/edition&gt;&lt;keywords&gt;&lt;keyword&gt;Chaperonin 60/chemistry&lt;/keyword&gt;&lt;keyword&gt;Cryoelectron Microscopy/*methods&lt;/keyword&gt;&lt;keyword&gt;Elementary Particles&lt;/keyword&gt;&lt;keyword&gt;Hepatitis B virus/chemistry&lt;/keyword&gt;&lt;keyword&gt;beta-Galactosidase/chemistry&lt;/keyword&gt;&lt;/keywords&gt;&lt;dates&gt;&lt;year&gt;2012&lt;/year&gt;&lt;pub-dates&gt;&lt;date&gt;Sep&lt;/date&gt;&lt;/pub-dates&gt;&lt;/dates&gt;&lt;isbn&gt;1548-7091&lt;/isbn&gt;&lt;accession-num&gt;22842542&lt;/accession-num&gt;&lt;urls&gt;&lt;related-urls&gt;&lt;url&gt;http://www.nature.com/nmeth/journal/v9/n9/pdf/nmeth.2115.pdf&lt;/url&gt;&lt;/related-urls&gt;&lt;/urls&gt;&lt;electronic-resource-num&gt;10.1038/nmeth.2115&lt;/electronic-resource-num&gt;&lt;remote-database-provider&gt;NLM&lt;/remote-database-provider&gt;&lt;language&gt;eng&lt;/language&gt;&lt;/record&gt;&lt;/Cite&gt;&lt;/EndNote&gt;</w:instrText>
      </w:r>
      <w:r w:rsidRPr="00A04407">
        <w:rPr>
          <w:rFonts w:ascii="Times New Roman" w:hAnsi="Times New Roman" w:cs="Times New Roman"/>
          <w:bCs/>
          <w:color w:val="000000"/>
        </w:rPr>
        <w:fldChar w:fldCharType="separate"/>
      </w:r>
      <w:r w:rsidRPr="00A04407">
        <w:rPr>
          <w:rFonts w:ascii="Times New Roman" w:hAnsi="Times New Roman" w:cs="Times New Roman"/>
          <w:bCs/>
          <w:noProof/>
          <w:color w:val="000000"/>
        </w:rPr>
        <w:t>(Scheres and Chen, 2012)</w:t>
      </w:r>
      <w:r w:rsidRPr="00A04407">
        <w:rPr>
          <w:rFonts w:ascii="Times New Roman" w:hAnsi="Times New Roman" w:cs="Times New Roman"/>
          <w:bCs/>
          <w:color w:val="000000"/>
        </w:rPr>
        <w:fldChar w:fldCharType="end"/>
      </w:r>
    </w:p>
    <w:p w:rsidR="003F62BC" w:rsidRDefault="003F62BC" w:rsidP="003F62BC">
      <w:pPr>
        <w:rPr>
          <w:rFonts w:ascii="Times New Roman" w:hAnsi="Times New Roman" w:cs="Times New Roman"/>
          <w:bCs/>
          <w:color w:val="000000"/>
          <w:szCs w:val="13"/>
        </w:rPr>
      </w:pPr>
      <w:r w:rsidRPr="003C26CE">
        <w:rPr>
          <w:rFonts w:ascii="Helvetica" w:hAnsi="Helvetica" w:cs="Helvetica"/>
          <w:bCs/>
          <w:color w:val="000000"/>
          <w:sz w:val="20"/>
          <w:szCs w:val="13"/>
        </w:rPr>
        <w:t>†</w:t>
      </w:r>
      <w:r>
        <w:rPr>
          <w:rFonts w:ascii="Helvetica" w:hAnsi="Helvetica" w:cs="Helvetica"/>
          <w:bCs/>
          <w:color w:val="000000"/>
          <w:sz w:val="20"/>
          <w:szCs w:val="13"/>
        </w:rPr>
        <w:t xml:space="preserve"> </w:t>
      </w:r>
      <w:r w:rsidRPr="00CD7AEC">
        <w:rPr>
          <w:rFonts w:ascii="Times New Roman" w:hAnsi="Times New Roman" w:cs="Times New Roman"/>
          <w:bCs/>
          <w:color w:val="000000"/>
          <w:szCs w:val="13"/>
        </w:rPr>
        <w:fldChar w:fldCharType="begin">
          <w:fldData xml:space="preserve">PEVuZE5vdGU+PENpdGU+PEF1dGhvcj5BbXVudHM8L0F1dGhvcj48WWVhcj4yMDE0PC9ZZWFyPjxS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</w:fldData>
        </w:fldChar>
      </w:r>
      <w:r w:rsidRPr="00CD7AEC">
        <w:rPr>
          <w:rFonts w:ascii="Times New Roman" w:hAnsi="Times New Roman" w:cs="Times New Roman"/>
          <w:bCs/>
          <w:color w:val="000000"/>
          <w:szCs w:val="13"/>
        </w:rPr>
        <w:instrText xml:space="preserve"> ADDIN EN.CITE </w:instrText>
      </w:r>
      <w:r w:rsidRPr="00CD7AEC">
        <w:rPr>
          <w:rFonts w:ascii="Times New Roman" w:hAnsi="Times New Roman" w:cs="Times New Roman"/>
          <w:bCs/>
          <w:color w:val="000000"/>
          <w:szCs w:val="13"/>
        </w:rPr>
        <w:fldChar w:fldCharType="begin">
          <w:fldData xml:space="preserve">PEVuZE5vdGU+PENpdGU+PEF1dGhvcj5BbXVudHM8L0F1dGhvcj48WWVhcj4yMDE0PC9ZZWFyPjxS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</w:fldData>
        </w:fldChar>
      </w:r>
      <w:r w:rsidRPr="00CD7AEC">
        <w:rPr>
          <w:rFonts w:ascii="Times New Roman" w:hAnsi="Times New Roman" w:cs="Times New Roman"/>
          <w:bCs/>
          <w:color w:val="000000"/>
          <w:szCs w:val="13"/>
        </w:rPr>
        <w:instrText xml:space="preserve"> ADDIN EN.CITE.DATA </w:instrText>
      </w:r>
      <w:r w:rsidRPr="00CD7AEC">
        <w:rPr>
          <w:rFonts w:ascii="Times New Roman" w:hAnsi="Times New Roman" w:cs="Times New Roman"/>
          <w:bCs/>
          <w:color w:val="000000"/>
          <w:szCs w:val="13"/>
        </w:rPr>
      </w:r>
      <w:r w:rsidRPr="00CD7AEC">
        <w:rPr>
          <w:rFonts w:ascii="Times New Roman" w:hAnsi="Times New Roman" w:cs="Times New Roman"/>
          <w:bCs/>
          <w:color w:val="000000"/>
          <w:szCs w:val="13"/>
        </w:rPr>
        <w:fldChar w:fldCharType="end"/>
      </w:r>
      <w:r w:rsidRPr="00CD7AEC">
        <w:rPr>
          <w:rFonts w:ascii="Times New Roman" w:hAnsi="Times New Roman" w:cs="Times New Roman"/>
          <w:bCs/>
          <w:color w:val="000000"/>
          <w:szCs w:val="13"/>
        </w:rPr>
      </w:r>
      <w:r w:rsidRPr="00CD7AEC">
        <w:rPr>
          <w:rFonts w:ascii="Times New Roman" w:hAnsi="Times New Roman" w:cs="Times New Roman"/>
          <w:bCs/>
          <w:color w:val="000000"/>
          <w:szCs w:val="13"/>
        </w:rPr>
        <w:fldChar w:fldCharType="separate"/>
      </w:r>
      <w:r w:rsidRPr="00CD7AEC">
        <w:rPr>
          <w:rFonts w:ascii="Times New Roman" w:hAnsi="Times New Roman" w:cs="Times New Roman"/>
          <w:bCs/>
          <w:noProof/>
          <w:color w:val="000000"/>
          <w:szCs w:val="13"/>
        </w:rPr>
        <w:t>(Amunts et al., 2014)</w:t>
      </w:r>
      <w:r w:rsidRPr="00CD7AEC">
        <w:rPr>
          <w:rFonts w:ascii="Times New Roman" w:hAnsi="Times New Roman" w:cs="Times New Roman"/>
          <w:bCs/>
          <w:color w:val="000000"/>
          <w:szCs w:val="13"/>
        </w:rPr>
        <w:fldChar w:fldCharType="end"/>
      </w:r>
    </w:p>
    <w:p w:rsidR="003F62BC" w:rsidRDefault="003F62BC" w:rsidP="003F62BC">
      <w:pPr>
        <w:rPr>
          <w:rFonts w:ascii="Times New Roman" w:hAnsi="Times New Roman" w:cs="Times New Roman"/>
          <w:bCs/>
          <w:color w:val="000000"/>
          <w:szCs w:val="13"/>
        </w:rPr>
      </w:pPr>
      <w:r>
        <w:rPr>
          <w:rFonts w:ascii="Times New Roman" w:hAnsi="Times New Roman" w:cs="Times New Roman"/>
          <w:bCs/>
          <w:color w:val="000000"/>
          <w:szCs w:val="13"/>
        </w:rPr>
        <w:t xml:space="preserve">^ Actual cost on Amazon’s EC2 infrastructure </w:t>
      </w:r>
    </w:p>
    <w:p w:rsidR="003F62BC" w:rsidRDefault="003F62BC" w:rsidP="003F62BC">
      <w:pPr>
        <w:rPr>
          <w:rFonts w:ascii="Times New Roman" w:hAnsi="Times New Roman" w:cs="Times New Roman"/>
          <w:bCs/>
          <w:color w:val="000000"/>
          <w:szCs w:val="13"/>
        </w:rPr>
      </w:pPr>
      <w:r>
        <w:rPr>
          <w:rFonts w:ascii="Times New Roman" w:hAnsi="Times New Roman" w:cs="Times New Roman"/>
          <w:bCs/>
          <w:color w:val="000000"/>
          <w:szCs w:val="13"/>
        </w:rPr>
        <w:t>* Predicted cost b</w:t>
      </w:r>
      <w:r w:rsidRPr="00CD7AEC">
        <w:rPr>
          <w:rFonts w:ascii="Times New Roman" w:hAnsi="Times New Roman" w:cs="Times New Roman"/>
          <w:bCs/>
          <w:color w:val="000000"/>
          <w:szCs w:val="13"/>
        </w:rPr>
        <w:t xml:space="preserve">ased on </w:t>
      </w:r>
      <w:r>
        <w:rPr>
          <w:rFonts w:ascii="Times New Roman" w:hAnsi="Times New Roman" w:cs="Times New Roman"/>
          <w:bCs/>
          <w:color w:val="000000"/>
          <w:szCs w:val="13"/>
        </w:rPr>
        <w:t>128 CPUs (</w:t>
      </w:r>
      <w:proofErr w:type="spellStart"/>
      <w:r>
        <w:rPr>
          <w:rFonts w:ascii="Times New Roman" w:hAnsi="Times New Roman" w:cs="Times New Roman"/>
          <w:bCs/>
          <w:color w:val="000000"/>
          <w:szCs w:val="13"/>
        </w:rPr>
        <w:t>STARcluster</w:t>
      </w:r>
      <w:proofErr w:type="spellEnd"/>
      <w:r>
        <w:rPr>
          <w:rFonts w:ascii="Times New Roman" w:hAnsi="Times New Roman" w:cs="Times New Roman"/>
          <w:bCs/>
          <w:color w:val="000000"/>
          <w:szCs w:val="13"/>
        </w:rPr>
        <w:t xml:space="preserve"> of eight r3.8xlarge instances)</w:t>
      </w:r>
    </w:p>
    <w:p w:rsidR="003F62BC" w:rsidRDefault="003F62BC" w:rsidP="003F62BC">
      <w:pPr>
        <w:rPr>
          <w:rFonts w:ascii="Times New Roman" w:hAnsi="Times New Roman" w:cs="Times New Roman"/>
          <w:bCs/>
          <w:color w:val="000000"/>
        </w:rPr>
      </w:pPr>
    </w:p>
    <w:p w:rsidR="003F62BC" w:rsidRDefault="003F62BC" w:rsidP="003F62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rPr>
      </w:pPr>
    </w:p>
    <w:p w:rsidR="003F62BC" w:rsidRDefault="003F62BC" w:rsidP="003F62B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imes New Roman" w:hAnsi="Times New Roman" w:cs="Times New Roman"/>
          <w:b/>
          <w:bCs/>
        </w:rPr>
      </w:pPr>
      <w:r>
        <w:rPr>
          <w:rFonts w:ascii="Times New Roman" w:hAnsi="Times New Roman" w:cs="Times New Roman"/>
          <w:b/>
        </w:rPr>
        <w:t>Supplemental File 2B: Overall processing times and associated costs for recent near-atomic cryo-EM structures</w:t>
      </w:r>
      <w:r>
        <w:rPr>
          <w:rFonts w:ascii="Times New Roman" w:hAnsi="Times New Roman" w:cs="Times New Roman"/>
          <w:b/>
          <w:bCs/>
        </w:rPr>
        <w:t xml:space="preserve">. </w:t>
      </w:r>
    </w:p>
    <w:p w:rsidR="003F62BC" w:rsidRDefault="003F62BC" w:rsidP="003F62BC">
      <w:pPr>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2334"/>
        <w:gridCol w:w="945"/>
        <w:gridCol w:w="1416"/>
        <w:gridCol w:w="786"/>
        <w:gridCol w:w="906"/>
        <w:gridCol w:w="906"/>
        <w:gridCol w:w="906"/>
      </w:tblGrid>
      <w:tr w:rsidR="003F62BC" w:rsidRPr="009D35AD" w:rsidTr="00E405CD">
        <w:trPr>
          <w:trHeight w:val="242"/>
        </w:trPr>
        <w:tc>
          <w:tcPr>
            <w:tcW w:w="8199" w:type="dxa"/>
            <w:gridSpan w:val="7"/>
            <w:shd w:val="clear" w:color="auto" w:fill="D9D9D9" w:themeFill="background1" w:themeFillShade="D9"/>
          </w:tcPr>
          <w:p w:rsidR="003F62BC" w:rsidRPr="009D35AD" w:rsidRDefault="003F62BC" w:rsidP="00E405CD">
            <w:pPr>
              <w:jc w:val="center"/>
              <w:rPr>
                <w:rFonts w:ascii="Times New Roman" w:hAnsi="Times New Roman" w:cs="Times New Roman"/>
                <w:b/>
              </w:rPr>
            </w:pPr>
            <w:r>
              <w:rPr>
                <w:rFonts w:ascii="Times New Roman" w:hAnsi="Times New Roman" w:cs="Times New Roman"/>
                <w:b/>
                <w:sz w:val="16"/>
                <w:szCs w:val="16"/>
              </w:rPr>
              <w:t>Estimated overall processing time &amp; costs on Amazon EC2</w:t>
            </w:r>
          </w:p>
        </w:tc>
      </w:tr>
      <w:tr w:rsidR="003F62BC" w:rsidRPr="009D35AD" w:rsidTr="00E405CD">
        <w:trPr>
          <w:trHeight w:val="269"/>
        </w:trPr>
        <w:tc>
          <w:tcPr>
            <w:tcW w:w="2334" w:type="dxa"/>
            <w:shd w:val="clear" w:color="auto" w:fill="D9D9D9" w:themeFill="background1" w:themeFillShade="D9"/>
          </w:tcPr>
          <w:p w:rsidR="003F62BC" w:rsidRPr="009D35AD" w:rsidRDefault="003F62BC" w:rsidP="00E405CD">
            <w:pPr>
              <w:rPr>
                <w:rFonts w:ascii="Times New Roman" w:hAnsi="Times New Roman" w:cs="Times New Roman"/>
                <w:sz w:val="16"/>
                <w:szCs w:val="16"/>
              </w:rPr>
            </w:pPr>
          </w:p>
        </w:tc>
        <w:tc>
          <w:tcPr>
            <w:tcW w:w="945" w:type="dxa"/>
            <w:shd w:val="clear" w:color="auto" w:fill="D9D9D9" w:themeFill="background1" w:themeFillShade="D9"/>
          </w:tcPr>
          <w:p w:rsidR="003F62BC" w:rsidRPr="009D35AD" w:rsidRDefault="003F62BC" w:rsidP="00E405CD">
            <w:pPr>
              <w:rPr>
                <w:rFonts w:ascii="Times New Roman" w:hAnsi="Times New Roman" w:cs="Times New Roman"/>
                <w:b/>
                <w:color w:val="808080" w:themeColor="background1" w:themeShade="80"/>
                <w:sz w:val="16"/>
                <w:szCs w:val="16"/>
              </w:rPr>
            </w:pPr>
          </w:p>
        </w:tc>
        <w:tc>
          <w:tcPr>
            <w:tcW w:w="1416" w:type="dxa"/>
            <w:shd w:val="clear" w:color="auto" w:fill="D9D9D9" w:themeFill="background1" w:themeFillShade="D9"/>
          </w:tcPr>
          <w:p w:rsidR="003F62BC" w:rsidRPr="009D35AD" w:rsidRDefault="003F62BC" w:rsidP="00E405CD">
            <w:pPr>
              <w:rPr>
                <w:rFonts w:ascii="Times New Roman" w:hAnsi="Times New Roman" w:cs="Times New Roman"/>
                <w:b/>
                <w:color w:val="808080" w:themeColor="background1" w:themeShade="80"/>
                <w:sz w:val="16"/>
                <w:szCs w:val="16"/>
              </w:rPr>
            </w:pPr>
          </w:p>
        </w:tc>
        <w:tc>
          <w:tcPr>
            <w:tcW w:w="3504" w:type="dxa"/>
            <w:gridSpan w:val="4"/>
            <w:shd w:val="clear" w:color="auto" w:fill="D9D9D9" w:themeFill="background1" w:themeFillShade="D9"/>
          </w:tcPr>
          <w:p w:rsidR="003F62BC" w:rsidRPr="009D35AD" w:rsidDel="00843341" w:rsidRDefault="003F62BC" w:rsidP="00E405CD">
            <w:pPr>
              <w:jc w:val="center"/>
              <w:rPr>
                <w:rFonts w:ascii="Times New Roman" w:hAnsi="Times New Roman" w:cs="Times New Roman"/>
                <w:b/>
                <w:sz w:val="16"/>
                <w:szCs w:val="16"/>
              </w:rPr>
            </w:pPr>
            <w:r>
              <w:rPr>
                <w:rFonts w:ascii="Times New Roman" w:hAnsi="Times New Roman" w:cs="Times New Roman"/>
                <w:b/>
                <w:sz w:val="16"/>
                <w:szCs w:val="16"/>
              </w:rPr>
              <w:t>EC2 cost at specified s</w:t>
            </w:r>
            <w:r w:rsidRPr="009D35AD">
              <w:rPr>
                <w:rFonts w:ascii="Times New Roman" w:hAnsi="Times New Roman" w:cs="Times New Roman"/>
                <w:b/>
                <w:sz w:val="16"/>
                <w:szCs w:val="16"/>
              </w:rPr>
              <w:t>pot instance price</w:t>
            </w:r>
            <w:r>
              <w:rPr>
                <w:rFonts w:ascii="Times New Roman" w:hAnsi="Times New Roman" w:cs="Times New Roman"/>
                <w:b/>
                <w:sz w:val="16"/>
                <w:szCs w:val="16"/>
              </w:rPr>
              <w:t>s</w:t>
            </w:r>
          </w:p>
        </w:tc>
      </w:tr>
      <w:tr w:rsidR="003F62BC" w:rsidRPr="009D35AD" w:rsidTr="00E405CD">
        <w:trPr>
          <w:trHeight w:val="274"/>
        </w:trPr>
        <w:tc>
          <w:tcPr>
            <w:tcW w:w="2334" w:type="dxa"/>
          </w:tcPr>
          <w:p w:rsidR="003F62BC" w:rsidRPr="009D35AD" w:rsidRDefault="003F62BC" w:rsidP="00E405CD">
            <w:pPr>
              <w:rPr>
                <w:rFonts w:ascii="Times New Roman" w:hAnsi="Times New Roman" w:cs="Times New Roman"/>
                <w:sz w:val="16"/>
                <w:szCs w:val="16"/>
              </w:rPr>
            </w:pPr>
          </w:p>
        </w:tc>
        <w:tc>
          <w:tcPr>
            <w:tcW w:w="945" w:type="dxa"/>
          </w:tcPr>
          <w:p w:rsidR="003F62BC" w:rsidRPr="009D35AD" w:rsidRDefault="003F62BC" w:rsidP="00E405CD">
            <w:pPr>
              <w:jc w:val="center"/>
              <w:rPr>
                <w:rFonts w:ascii="Times New Roman" w:hAnsi="Times New Roman" w:cs="Times New Roman"/>
                <w:sz w:val="16"/>
                <w:szCs w:val="16"/>
              </w:rPr>
            </w:pPr>
            <w:r w:rsidRPr="009D35AD">
              <w:rPr>
                <w:rFonts w:ascii="Times New Roman" w:hAnsi="Times New Roman" w:cs="Times New Roman"/>
                <w:b/>
                <w:color w:val="808080" w:themeColor="background1" w:themeShade="80"/>
                <w:sz w:val="16"/>
                <w:szCs w:val="16"/>
              </w:rPr>
              <w:t>Resolution</w:t>
            </w:r>
          </w:p>
        </w:tc>
        <w:tc>
          <w:tcPr>
            <w:tcW w:w="1416"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b/>
                <w:color w:val="808080" w:themeColor="background1" w:themeShade="80"/>
                <w:sz w:val="16"/>
                <w:szCs w:val="16"/>
              </w:rPr>
              <w:t xml:space="preserve">Total </w:t>
            </w:r>
            <w:r w:rsidRPr="009D35AD">
              <w:rPr>
                <w:rFonts w:ascii="Times New Roman" w:hAnsi="Times New Roman" w:cs="Times New Roman"/>
                <w:b/>
                <w:color w:val="808080" w:themeColor="background1" w:themeShade="80"/>
                <w:sz w:val="16"/>
                <w:szCs w:val="16"/>
              </w:rPr>
              <w:t>CPU Hours</w:t>
            </w:r>
          </w:p>
        </w:tc>
        <w:tc>
          <w:tcPr>
            <w:tcW w:w="786" w:type="dxa"/>
          </w:tcPr>
          <w:p w:rsidR="003F62BC" w:rsidRPr="009D35AD" w:rsidRDefault="003F62BC" w:rsidP="00E405CD">
            <w:pPr>
              <w:jc w:val="center"/>
              <w:rPr>
                <w:rFonts w:ascii="Times New Roman" w:hAnsi="Times New Roman" w:cs="Times New Roman"/>
                <w:b/>
                <w:color w:val="808080" w:themeColor="background1" w:themeShade="80"/>
                <w:sz w:val="16"/>
                <w:szCs w:val="16"/>
              </w:rPr>
            </w:pPr>
            <w:r>
              <w:rPr>
                <w:rFonts w:ascii="Times New Roman" w:hAnsi="Times New Roman" w:cs="Times New Roman"/>
                <w:b/>
                <w:color w:val="808080" w:themeColor="background1" w:themeShade="80"/>
                <w:sz w:val="16"/>
                <w:szCs w:val="16"/>
              </w:rPr>
              <w:t>$0.35</w:t>
            </w:r>
          </w:p>
        </w:tc>
        <w:tc>
          <w:tcPr>
            <w:tcW w:w="906" w:type="dxa"/>
          </w:tcPr>
          <w:p w:rsidR="003F62BC" w:rsidRPr="009D35AD" w:rsidRDefault="003F62BC" w:rsidP="00E405CD">
            <w:pPr>
              <w:jc w:val="center"/>
              <w:rPr>
                <w:rFonts w:ascii="Times New Roman" w:hAnsi="Times New Roman" w:cs="Times New Roman"/>
                <w:b/>
                <w:color w:val="808080" w:themeColor="background1" w:themeShade="80"/>
                <w:sz w:val="16"/>
                <w:szCs w:val="16"/>
              </w:rPr>
            </w:pPr>
            <w:r>
              <w:rPr>
                <w:rFonts w:ascii="Times New Roman" w:hAnsi="Times New Roman" w:cs="Times New Roman"/>
                <w:b/>
                <w:color w:val="808080" w:themeColor="background1" w:themeShade="80"/>
                <w:sz w:val="16"/>
                <w:szCs w:val="16"/>
              </w:rPr>
              <w:t>$0.45</w:t>
            </w:r>
          </w:p>
        </w:tc>
        <w:tc>
          <w:tcPr>
            <w:tcW w:w="906" w:type="dxa"/>
          </w:tcPr>
          <w:p w:rsidR="003F62BC" w:rsidRPr="009D35AD" w:rsidRDefault="003F62BC" w:rsidP="00E405CD">
            <w:pPr>
              <w:jc w:val="center"/>
              <w:rPr>
                <w:rFonts w:ascii="Times New Roman" w:hAnsi="Times New Roman" w:cs="Times New Roman"/>
                <w:b/>
                <w:color w:val="808080" w:themeColor="background1" w:themeShade="80"/>
                <w:sz w:val="16"/>
                <w:szCs w:val="16"/>
              </w:rPr>
            </w:pPr>
            <w:r>
              <w:rPr>
                <w:rFonts w:ascii="Times New Roman" w:hAnsi="Times New Roman" w:cs="Times New Roman"/>
                <w:b/>
                <w:color w:val="808080" w:themeColor="background1" w:themeShade="80"/>
                <w:sz w:val="16"/>
                <w:szCs w:val="16"/>
              </w:rPr>
              <w:t>$0.55</w:t>
            </w:r>
          </w:p>
        </w:tc>
        <w:tc>
          <w:tcPr>
            <w:tcW w:w="906" w:type="dxa"/>
          </w:tcPr>
          <w:p w:rsidR="003F62BC" w:rsidRPr="009D35AD" w:rsidRDefault="003F62BC" w:rsidP="00E405CD">
            <w:pPr>
              <w:jc w:val="center"/>
              <w:rPr>
                <w:rFonts w:ascii="Times New Roman" w:hAnsi="Times New Roman" w:cs="Times New Roman"/>
                <w:b/>
                <w:color w:val="808080" w:themeColor="background1" w:themeShade="80"/>
                <w:sz w:val="16"/>
                <w:szCs w:val="16"/>
              </w:rPr>
            </w:pPr>
            <w:r>
              <w:rPr>
                <w:rFonts w:ascii="Times New Roman" w:hAnsi="Times New Roman" w:cs="Times New Roman"/>
                <w:b/>
                <w:color w:val="808080" w:themeColor="background1" w:themeShade="80"/>
                <w:sz w:val="16"/>
                <w:szCs w:val="16"/>
              </w:rPr>
              <w:t>$0.65</w:t>
            </w:r>
          </w:p>
        </w:tc>
      </w:tr>
      <w:tr w:rsidR="003F62BC" w:rsidRPr="009D35AD" w:rsidTr="00E405CD">
        <w:trPr>
          <w:trHeight w:val="263"/>
        </w:trPr>
        <w:tc>
          <w:tcPr>
            <w:tcW w:w="2334" w:type="dxa"/>
          </w:tcPr>
          <w:p w:rsidR="003F62BC" w:rsidRPr="009D35AD" w:rsidRDefault="003F62BC" w:rsidP="00E405CD">
            <w:pPr>
              <w:rPr>
                <w:rFonts w:ascii="Times New Roman" w:hAnsi="Times New Roman" w:cs="Times New Roman"/>
                <w:b/>
                <w:sz w:val="16"/>
                <w:szCs w:val="16"/>
              </w:rPr>
            </w:pPr>
            <w:r w:rsidRPr="009D35AD">
              <w:rPr>
                <w:rFonts w:ascii="Times New Roman" w:hAnsi="Times New Roman" w:cs="Times New Roman"/>
                <w:b/>
                <w:sz w:val="16"/>
                <w:szCs w:val="16"/>
              </w:rPr>
              <w:t>80S eukaryotic ribosome</w:t>
            </w:r>
            <w:r w:rsidRPr="009D35AD">
              <w:rPr>
                <w:rFonts w:ascii="Times New Roman" w:hAnsi="Times New Roman" w:cs="Times New Roman"/>
                <w:b/>
                <w:sz w:val="16"/>
                <w:szCs w:val="16"/>
                <w:vertAlign w:val="superscript"/>
              </w:rPr>
              <w:t>#</w:t>
            </w:r>
          </w:p>
        </w:tc>
        <w:tc>
          <w:tcPr>
            <w:tcW w:w="945" w:type="dxa"/>
          </w:tcPr>
          <w:p w:rsidR="003F62BC" w:rsidRPr="009D35AD" w:rsidRDefault="003F62BC" w:rsidP="00E405CD">
            <w:pPr>
              <w:jc w:val="center"/>
              <w:rPr>
                <w:rFonts w:ascii="Times New Roman" w:hAnsi="Times New Roman" w:cs="Times New Roman"/>
                <w:sz w:val="16"/>
                <w:szCs w:val="16"/>
              </w:rPr>
            </w:pPr>
            <w:r w:rsidRPr="009D35AD">
              <w:rPr>
                <w:rFonts w:ascii="Times New Roman" w:hAnsi="Times New Roman" w:cs="Times New Roman"/>
                <w:sz w:val="16"/>
                <w:szCs w:val="16"/>
              </w:rPr>
              <w:t>4.6 Å</w:t>
            </w:r>
          </w:p>
        </w:tc>
        <w:tc>
          <w:tcPr>
            <w:tcW w:w="1416"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1,266</w:t>
            </w:r>
          </w:p>
        </w:tc>
        <w:tc>
          <w:tcPr>
            <w:tcW w:w="786" w:type="dxa"/>
          </w:tcPr>
          <w:p w:rsidR="003F62BC" w:rsidRPr="009D35AD" w:rsidRDefault="003F62BC" w:rsidP="00E405CD">
            <w:pPr>
              <w:jc w:val="center"/>
              <w:rPr>
                <w:rFonts w:ascii="Times New Roman" w:hAnsi="Times New Roman" w:cs="Times New Roman"/>
                <w:sz w:val="16"/>
                <w:szCs w:val="16"/>
              </w:rPr>
            </w:pPr>
            <w:r w:rsidRPr="009D35AD">
              <w:rPr>
                <w:rFonts w:ascii="Times New Roman" w:hAnsi="Times New Roman" w:cs="Times New Roman"/>
                <w:sz w:val="16"/>
                <w:szCs w:val="16"/>
              </w:rPr>
              <w:t>$</w:t>
            </w:r>
            <w:r>
              <w:rPr>
                <w:rFonts w:ascii="Times New Roman" w:hAnsi="Times New Roman" w:cs="Times New Roman"/>
                <w:sz w:val="16"/>
                <w:szCs w:val="16"/>
              </w:rPr>
              <w:t>54.38</w:t>
            </w:r>
          </w:p>
        </w:tc>
        <w:tc>
          <w:tcPr>
            <w:tcW w:w="906"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$69.68</w:t>
            </w:r>
          </w:p>
        </w:tc>
        <w:tc>
          <w:tcPr>
            <w:tcW w:w="906"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$84.66</w:t>
            </w:r>
          </w:p>
        </w:tc>
        <w:tc>
          <w:tcPr>
            <w:tcW w:w="906"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$99.64</w:t>
            </w:r>
          </w:p>
        </w:tc>
      </w:tr>
      <w:tr w:rsidR="003F62BC" w:rsidRPr="009D35AD" w:rsidTr="00E405CD">
        <w:trPr>
          <w:trHeight w:val="274"/>
        </w:trPr>
        <w:tc>
          <w:tcPr>
            <w:tcW w:w="2334" w:type="dxa"/>
          </w:tcPr>
          <w:p w:rsidR="003F62BC" w:rsidRPr="009D35AD" w:rsidRDefault="003F62BC" w:rsidP="00E405CD">
            <w:pPr>
              <w:rPr>
                <w:rFonts w:ascii="Times New Roman" w:hAnsi="Times New Roman" w:cs="Times New Roman"/>
                <w:b/>
                <w:sz w:val="16"/>
                <w:szCs w:val="16"/>
              </w:rPr>
            </w:pPr>
            <w:r w:rsidRPr="009D35AD">
              <w:rPr>
                <w:rFonts w:ascii="Times New Roman" w:hAnsi="Times New Roman" w:cs="Times New Roman"/>
                <w:b/>
                <w:sz w:val="16"/>
                <w:szCs w:val="16"/>
              </w:rPr>
              <w:t>γ-</w:t>
            </w:r>
            <w:proofErr w:type="spellStart"/>
            <w:r w:rsidRPr="009D35AD">
              <w:rPr>
                <w:rFonts w:ascii="Times New Roman" w:hAnsi="Times New Roman" w:cs="Times New Roman"/>
                <w:b/>
                <w:sz w:val="16"/>
                <w:szCs w:val="16"/>
              </w:rPr>
              <w:t>secretase</w:t>
            </w:r>
            <w:proofErr w:type="spellEnd"/>
            <w:r w:rsidRPr="009D35AD">
              <w:rPr>
                <w:rFonts w:ascii="Times New Roman" w:hAnsi="Times New Roman" w:cs="Times New Roman"/>
                <w:b/>
                <w:sz w:val="16"/>
                <w:szCs w:val="16"/>
                <w:vertAlign w:val="superscript"/>
              </w:rPr>
              <w:t>¶</w:t>
            </w:r>
          </w:p>
        </w:tc>
        <w:tc>
          <w:tcPr>
            <w:tcW w:w="945" w:type="dxa"/>
          </w:tcPr>
          <w:p w:rsidR="003F62BC" w:rsidRPr="009D35AD" w:rsidRDefault="003F62BC" w:rsidP="00E405CD">
            <w:pPr>
              <w:jc w:val="center"/>
              <w:rPr>
                <w:rFonts w:ascii="Times New Roman" w:hAnsi="Times New Roman" w:cs="Times New Roman"/>
                <w:sz w:val="16"/>
                <w:szCs w:val="16"/>
              </w:rPr>
            </w:pPr>
            <w:r w:rsidRPr="009D35AD">
              <w:rPr>
                <w:rFonts w:ascii="Times New Roman" w:hAnsi="Times New Roman" w:cs="Times New Roman"/>
                <w:sz w:val="16"/>
                <w:szCs w:val="16"/>
              </w:rPr>
              <w:t>4.5 Å</w:t>
            </w:r>
          </w:p>
        </w:tc>
        <w:tc>
          <w:tcPr>
            <w:tcW w:w="1416"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9,430</w:t>
            </w:r>
          </w:p>
        </w:tc>
        <w:tc>
          <w:tcPr>
            <w:tcW w:w="786" w:type="dxa"/>
          </w:tcPr>
          <w:p w:rsidR="003F62BC" w:rsidRPr="009D35AD" w:rsidRDefault="003F62BC" w:rsidP="00E405CD">
            <w:pPr>
              <w:jc w:val="center"/>
              <w:rPr>
                <w:rFonts w:ascii="Times New Roman" w:hAnsi="Times New Roman" w:cs="Times New Roman"/>
                <w:sz w:val="16"/>
                <w:szCs w:val="16"/>
              </w:rPr>
            </w:pPr>
            <w:r w:rsidRPr="009D35AD">
              <w:rPr>
                <w:rFonts w:ascii="Times New Roman" w:hAnsi="Times New Roman" w:cs="Times New Roman"/>
                <w:sz w:val="16"/>
                <w:szCs w:val="16"/>
              </w:rPr>
              <w:t>$</w:t>
            </w:r>
            <w:r>
              <w:rPr>
                <w:rFonts w:ascii="Times New Roman" w:hAnsi="Times New Roman" w:cs="Times New Roman"/>
                <w:sz w:val="16"/>
                <w:szCs w:val="16"/>
              </w:rPr>
              <w:t>409.96</w:t>
            </w:r>
            <w:r w:rsidRPr="009D35AD">
              <w:rPr>
                <w:rFonts w:ascii="Times New Roman" w:hAnsi="Times New Roman" w:cs="Times New Roman"/>
                <w:sz w:val="16"/>
                <w:szCs w:val="16"/>
                <w:vertAlign w:val="superscript"/>
              </w:rPr>
              <w:t>*</w:t>
            </w:r>
          </w:p>
        </w:tc>
        <w:tc>
          <w:tcPr>
            <w:tcW w:w="906"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$526.44</w:t>
            </w:r>
            <w:r w:rsidRPr="009D35AD">
              <w:rPr>
                <w:rFonts w:ascii="Times New Roman" w:hAnsi="Times New Roman" w:cs="Times New Roman"/>
                <w:sz w:val="16"/>
                <w:szCs w:val="16"/>
                <w:vertAlign w:val="superscript"/>
              </w:rPr>
              <w:t>*</w:t>
            </w:r>
          </w:p>
        </w:tc>
        <w:tc>
          <w:tcPr>
            <w:tcW w:w="906"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$642.96</w:t>
            </w:r>
            <w:r w:rsidRPr="009D35AD">
              <w:rPr>
                <w:rFonts w:ascii="Times New Roman" w:hAnsi="Times New Roman" w:cs="Times New Roman"/>
                <w:sz w:val="16"/>
                <w:szCs w:val="16"/>
                <w:vertAlign w:val="superscript"/>
              </w:rPr>
              <w:t>*</w:t>
            </w:r>
          </w:p>
        </w:tc>
        <w:tc>
          <w:tcPr>
            <w:tcW w:w="906"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$759.44</w:t>
            </w:r>
            <w:r w:rsidRPr="009D35AD">
              <w:rPr>
                <w:rFonts w:ascii="Times New Roman" w:hAnsi="Times New Roman" w:cs="Times New Roman"/>
                <w:sz w:val="16"/>
                <w:szCs w:val="16"/>
                <w:vertAlign w:val="superscript"/>
              </w:rPr>
              <w:t>*</w:t>
            </w:r>
          </w:p>
        </w:tc>
      </w:tr>
      <w:tr w:rsidR="003F62BC" w:rsidRPr="009D35AD" w:rsidTr="00E405CD">
        <w:trPr>
          <w:trHeight w:val="274"/>
        </w:trPr>
        <w:tc>
          <w:tcPr>
            <w:tcW w:w="2334" w:type="dxa"/>
          </w:tcPr>
          <w:p w:rsidR="003F62BC" w:rsidRPr="009D35AD" w:rsidRDefault="003F62BC" w:rsidP="00E405CD">
            <w:pPr>
              <w:rPr>
                <w:rFonts w:ascii="Times New Roman" w:hAnsi="Times New Roman" w:cs="Times New Roman"/>
                <w:b/>
                <w:sz w:val="16"/>
                <w:szCs w:val="16"/>
              </w:rPr>
            </w:pPr>
            <w:r w:rsidRPr="009D35AD">
              <w:rPr>
                <w:rFonts w:ascii="Times New Roman" w:hAnsi="Times New Roman" w:cs="Times New Roman"/>
                <w:b/>
                <w:sz w:val="16"/>
                <w:szCs w:val="16"/>
              </w:rPr>
              <w:t>β-</w:t>
            </w:r>
            <w:proofErr w:type="spellStart"/>
            <w:r w:rsidRPr="009D35AD">
              <w:rPr>
                <w:rFonts w:ascii="Times New Roman" w:hAnsi="Times New Roman" w:cs="Times New Roman"/>
                <w:b/>
                <w:sz w:val="16"/>
                <w:szCs w:val="16"/>
              </w:rPr>
              <w:t>galactosidase</w:t>
            </w:r>
            <w:proofErr w:type="spellEnd"/>
            <w:r w:rsidRPr="009D35AD">
              <w:rPr>
                <w:rFonts w:ascii="Times New Roman" w:hAnsi="Times New Roman" w:cs="Times New Roman"/>
                <w:b/>
                <w:sz w:val="16"/>
                <w:szCs w:val="16"/>
                <w:vertAlign w:val="superscript"/>
              </w:rPr>
              <w:t>‡</w:t>
            </w:r>
          </w:p>
        </w:tc>
        <w:tc>
          <w:tcPr>
            <w:tcW w:w="945" w:type="dxa"/>
          </w:tcPr>
          <w:p w:rsidR="003F62BC" w:rsidRPr="009D35AD" w:rsidRDefault="003F62BC" w:rsidP="00E405CD">
            <w:pPr>
              <w:jc w:val="center"/>
              <w:rPr>
                <w:rFonts w:ascii="Times New Roman" w:hAnsi="Times New Roman" w:cs="Times New Roman"/>
                <w:sz w:val="16"/>
                <w:szCs w:val="16"/>
              </w:rPr>
            </w:pPr>
            <w:r w:rsidRPr="009D35AD">
              <w:rPr>
                <w:rFonts w:ascii="Times New Roman" w:hAnsi="Times New Roman" w:cs="Times New Roman"/>
                <w:sz w:val="16"/>
                <w:szCs w:val="16"/>
              </w:rPr>
              <w:t>4.0 Å</w:t>
            </w:r>
          </w:p>
        </w:tc>
        <w:tc>
          <w:tcPr>
            <w:tcW w:w="1416"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2,430</w:t>
            </w:r>
          </w:p>
        </w:tc>
        <w:tc>
          <w:tcPr>
            <w:tcW w:w="786" w:type="dxa"/>
          </w:tcPr>
          <w:p w:rsidR="003F62BC" w:rsidRPr="009D35AD" w:rsidRDefault="003F62BC" w:rsidP="00E405CD">
            <w:pPr>
              <w:jc w:val="center"/>
              <w:rPr>
                <w:rFonts w:ascii="Times New Roman" w:hAnsi="Times New Roman" w:cs="Times New Roman"/>
                <w:sz w:val="16"/>
                <w:szCs w:val="16"/>
              </w:rPr>
            </w:pPr>
            <w:r w:rsidRPr="009D35AD">
              <w:rPr>
                <w:rFonts w:ascii="Times New Roman" w:hAnsi="Times New Roman" w:cs="Times New Roman"/>
                <w:sz w:val="16"/>
                <w:szCs w:val="16"/>
              </w:rPr>
              <w:t>$</w:t>
            </w:r>
            <w:r>
              <w:rPr>
                <w:rFonts w:ascii="Times New Roman" w:hAnsi="Times New Roman" w:cs="Times New Roman"/>
                <w:sz w:val="16"/>
                <w:szCs w:val="16"/>
              </w:rPr>
              <w:t>103.72</w:t>
            </w:r>
            <w:r w:rsidRPr="009D35AD">
              <w:rPr>
                <w:rFonts w:ascii="Times New Roman" w:hAnsi="Times New Roman" w:cs="Times New Roman"/>
                <w:sz w:val="16"/>
                <w:szCs w:val="16"/>
                <w:vertAlign w:val="superscript"/>
              </w:rPr>
              <w:t>*</w:t>
            </w:r>
          </w:p>
        </w:tc>
        <w:tc>
          <w:tcPr>
            <w:tcW w:w="906"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$132.72</w:t>
            </w:r>
            <w:r w:rsidRPr="009D35AD">
              <w:rPr>
                <w:rFonts w:ascii="Times New Roman" w:hAnsi="Times New Roman" w:cs="Times New Roman"/>
                <w:sz w:val="16"/>
                <w:szCs w:val="16"/>
                <w:vertAlign w:val="superscript"/>
              </w:rPr>
              <w:t>*</w:t>
            </w:r>
          </w:p>
        </w:tc>
        <w:tc>
          <w:tcPr>
            <w:tcW w:w="906"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$161.72</w:t>
            </w:r>
            <w:r w:rsidRPr="009D35AD">
              <w:rPr>
                <w:rFonts w:ascii="Times New Roman" w:hAnsi="Times New Roman" w:cs="Times New Roman"/>
                <w:sz w:val="16"/>
                <w:szCs w:val="16"/>
                <w:vertAlign w:val="superscript"/>
              </w:rPr>
              <w:t>*</w:t>
            </w:r>
          </w:p>
        </w:tc>
        <w:tc>
          <w:tcPr>
            <w:tcW w:w="906"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$190.72</w:t>
            </w:r>
            <w:r w:rsidRPr="009D35AD">
              <w:rPr>
                <w:rFonts w:ascii="Times New Roman" w:hAnsi="Times New Roman" w:cs="Times New Roman"/>
                <w:sz w:val="16"/>
                <w:szCs w:val="16"/>
                <w:vertAlign w:val="superscript"/>
              </w:rPr>
              <w:t>*</w:t>
            </w:r>
          </w:p>
        </w:tc>
      </w:tr>
      <w:tr w:rsidR="003F62BC" w:rsidRPr="009D35AD" w:rsidTr="00E405CD">
        <w:trPr>
          <w:trHeight w:val="286"/>
        </w:trPr>
        <w:tc>
          <w:tcPr>
            <w:tcW w:w="2334" w:type="dxa"/>
          </w:tcPr>
          <w:p w:rsidR="003F62BC" w:rsidRPr="009D35AD" w:rsidRDefault="003F62BC" w:rsidP="00E405CD">
            <w:pPr>
              <w:rPr>
                <w:rFonts w:ascii="Times New Roman" w:hAnsi="Times New Roman" w:cs="Times New Roman"/>
                <w:b/>
                <w:sz w:val="16"/>
                <w:szCs w:val="16"/>
              </w:rPr>
            </w:pPr>
            <w:r w:rsidRPr="009D35AD">
              <w:rPr>
                <w:rFonts w:ascii="Times New Roman" w:hAnsi="Times New Roman" w:cs="Times New Roman"/>
                <w:b/>
                <w:sz w:val="16"/>
                <w:szCs w:val="16"/>
              </w:rPr>
              <w:t>Yeast mitochondrial ribosome</w:t>
            </w:r>
            <w:r w:rsidRPr="009D35AD">
              <w:rPr>
                <w:rFonts w:ascii="Helvetica" w:hAnsi="Helvetica" w:cs="Helvetica"/>
                <w:b/>
                <w:bCs/>
                <w:color w:val="000000"/>
                <w:sz w:val="16"/>
                <w:szCs w:val="16"/>
                <w:vertAlign w:val="superscript"/>
              </w:rPr>
              <w:t>†</w:t>
            </w:r>
          </w:p>
        </w:tc>
        <w:tc>
          <w:tcPr>
            <w:tcW w:w="945" w:type="dxa"/>
          </w:tcPr>
          <w:p w:rsidR="003F62BC" w:rsidRPr="009D35AD" w:rsidRDefault="003F62BC" w:rsidP="00E405CD">
            <w:pPr>
              <w:jc w:val="center"/>
              <w:rPr>
                <w:rFonts w:ascii="Times New Roman" w:hAnsi="Times New Roman" w:cs="Times New Roman"/>
                <w:sz w:val="16"/>
                <w:szCs w:val="16"/>
              </w:rPr>
            </w:pPr>
            <w:r w:rsidRPr="009D35AD">
              <w:rPr>
                <w:rFonts w:ascii="Times New Roman" w:hAnsi="Times New Roman" w:cs="Times New Roman"/>
                <w:sz w:val="16"/>
                <w:szCs w:val="16"/>
              </w:rPr>
              <w:t>3.3 Å</w:t>
            </w:r>
          </w:p>
        </w:tc>
        <w:tc>
          <w:tcPr>
            <w:tcW w:w="1416"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18,770</w:t>
            </w:r>
          </w:p>
        </w:tc>
        <w:tc>
          <w:tcPr>
            <w:tcW w:w="786"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$818.56</w:t>
            </w:r>
            <w:r w:rsidRPr="009D35AD">
              <w:rPr>
                <w:rFonts w:ascii="Times New Roman" w:hAnsi="Times New Roman" w:cs="Times New Roman"/>
                <w:sz w:val="16"/>
                <w:szCs w:val="16"/>
                <w:vertAlign w:val="superscript"/>
              </w:rPr>
              <w:t>*</w:t>
            </w:r>
          </w:p>
        </w:tc>
        <w:tc>
          <w:tcPr>
            <w:tcW w:w="906"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$1,051.84</w:t>
            </w:r>
            <w:r w:rsidRPr="009D35AD">
              <w:rPr>
                <w:rFonts w:ascii="Times New Roman" w:hAnsi="Times New Roman" w:cs="Times New Roman"/>
                <w:sz w:val="16"/>
                <w:szCs w:val="16"/>
                <w:vertAlign w:val="superscript"/>
              </w:rPr>
              <w:t>*</w:t>
            </w:r>
          </w:p>
        </w:tc>
        <w:tc>
          <w:tcPr>
            <w:tcW w:w="906"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$1,282.20</w:t>
            </w:r>
            <w:r w:rsidRPr="009D35AD">
              <w:rPr>
                <w:rFonts w:ascii="Times New Roman" w:hAnsi="Times New Roman" w:cs="Times New Roman"/>
                <w:sz w:val="16"/>
                <w:szCs w:val="16"/>
                <w:vertAlign w:val="superscript"/>
              </w:rPr>
              <w:t>*</w:t>
            </w:r>
          </w:p>
        </w:tc>
        <w:tc>
          <w:tcPr>
            <w:tcW w:w="906" w:type="dxa"/>
          </w:tcPr>
          <w:p w:rsidR="003F62BC" w:rsidRPr="009D35AD" w:rsidRDefault="003F62BC" w:rsidP="00E405CD">
            <w:pPr>
              <w:jc w:val="center"/>
              <w:rPr>
                <w:rFonts w:ascii="Times New Roman" w:hAnsi="Times New Roman" w:cs="Times New Roman"/>
                <w:sz w:val="16"/>
                <w:szCs w:val="16"/>
              </w:rPr>
            </w:pPr>
            <w:r>
              <w:rPr>
                <w:rFonts w:ascii="Times New Roman" w:hAnsi="Times New Roman" w:cs="Times New Roman"/>
                <w:sz w:val="16"/>
                <w:szCs w:val="16"/>
              </w:rPr>
              <w:t>$1,518.32</w:t>
            </w:r>
            <w:r w:rsidRPr="009D35AD">
              <w:rPr>
                <w:rFonts w:ascii="Times New Roman" w:hAnsi="Times New Roman" w:cs="Times New Roman"/>
                <w:sz w:val="16"/>
                <w:szCs w:val="16"/>
                <w:vertAlign w:val="superscript"/>
              </w:rPr>
              <w:t>*</w:t>
            </w:r>
          </w:p>
        </w:tc>
      </w:tr>
    </w:tbl>
    <w:p w:rsidR="003F62BC" w:rsidRPr="009D35AD" w:rsidRDefault="003F62BC" w:rsidP="003F62BC">
      <w:pPr>
        <w:rPr>
          <w:rFonts w:ascii="Times New Roman" w:hAnsi="Times New Roman" w:cs="Times New Roman"/>
          <w:sz w:val="16"/>
          <w:szCs w:val="16"/>
        </w:rPr>
      </w:pPr>
    </w:p>
    <w:p w:rsidR="003F62BC" w:rsidRDefault="003F62BC" w:rsidP="003F62BC">
      <w:pPr>
        <w:rPr>
          <w:rFonts w:ascii="Times New Roman" w:hAnsi="Times New Roman" w:cs="Times New Roman"/>
        </w:rPr>
      </w:pPr>
    </w:p>
    <w:p w:rsidR="003F62BC" w:rsidRPr="00CE6245" w:rsidRDefault="003F62BC" w:rsidP="003F62BC">
      <w:pPr>
        <w:rPr>
          <w:rFonts w:ascii="Times New Roman" w:hAnsi="Times New Roman" w:cs="Times New Roman"/>
          <w:bCs/>
          <w:color w:val="000000"/>
          <w:szCs w:val="13"/>
        </w:rPr>
      </w:pPr>
      <w:r>
        <w:rPr>
          <w:rFonts w:ascii="Times New Roman" w:hAnsi="Times New Roman" w:cs="Times New Roman"/>
          <w:bCs/>
          <w:color w:val="000000"/>
          <w:szCs w:val="13"/>
        </w:rPr>
        <w:t xml:space="preserve"># Total CPU hours and cost for re-analysis of 80S ribosome data from </w:t>
      </w:r>
      <w:r>
        <w:rPr>
          <w:rFonts w:ascii="Times New Roman" w:hAnsi="Times New Roman" w:cs="Times New Roman"/>
          <w:bCs/>
          <w:color w:val="000000"/>
          <w:szCs w:val="13"/>
        </w:rPr>
        <w:fldChar w:fldCharType="begin"/>
      </w:r>
      <w:r>
        <w:rPr>
          <w:rFonts w:ascii="Times New Roman" w:hAnsi="Times New Roman" w:cs="Times New Roman"/>
          <w:bCs/>
          <w:color w:val="000000"/>
          <w:szCs w:val="13"/>
        </w:rPr>
        <w:instrText xml:space="preserve"> ADDIN EN.CITE &lt;EndNote&gt;&lt;Cite&gt;&lt;Author&gt;Bai&lt;/Author&gt;&lt;Year&gt;2013&lt;/Year&gt;&lt;RecNum&gt;1&lt;/RecNum&gt;&lt;DisplayText&gt;(Bai et al., 2013)&lt;/DisplayText&gt;&lt;record&gt;&lt;rec-number&gt;1&lt;/rec-number&gt;&lt;foreign-keys&gt;&lt;key app="EN" db-id="s0ezsa5w3azrf5e9xpsx9sdorv9vz9dxsf09" timestamp="1416065660"&gt;1&lt;/key&gt;&lt;/foreign-keys&gt;&lt;ref-type name="Journal Article"&gt;17&lt;/ref-type&gt;&lt;contributors&gt;&lt;authors&gt;&lt;author&gt;Bai, X. C.&lt;/author&gt;&lt;author&gt;Fernandez, I. S.&lt;/author&gt;&lt;author&gt;McMullan, G.&lt;/author&gt;&lt;author&gt;Scheres, S. H.&lt;/author&gt;&lt;/authors&gt;&lt;/contributors&gt;&lt;auth-address&gt;Medical Research Council Laboratory of Molecular Biology , Cambridge , United Kingdom.&lt;/auth-address&gt;&lt;titles&gt;&lt;title&gt;Ribosome structures to near-atomic resolution from thirty thousand cryo-EM particles&lt;/title&gt;&lt;secondary-title&gt;Elife&lt;/secondary-title&gt;&lt;alt-title&gt;eLife&lt;/alt-title&gt;&lt;/titles&gt;&lt;periodical&gt;&lt;full-title&gt;Elife&lt;/full-title&gt;&lt;abbr-1&gt;eLife&lt;/abbr-1&gt;&lt;/periodical&gt;&lt;alt-periodical&gt;&lt;full-title&gt;Elife&lt;/full-title&gt;&lt;abbr-1&gt;eLife&lt;/abbr-1&gt;&lt;/alt-periodical&gt;&lt;pages&gt;e00461&lt;/pages&gt;&lt;volume&gt;2&lt;/volume&gt;&lt;edition&gt;2013/02/22&lt;/edition&gt;&lt;keywords&gt;&lt;keyword&gt;Bayesian&lt;/keyword&gt;&lt;keyword&gt;Direct electron detectors&lt;/keyword&gt;&lt;keyword&gt;Electron Microscopy&lt;/keyword&gt;&lt;keyword&gt;Image processing&lt;/keyword&gt;&lt;keyword&gt;S. cerevisiae&lt;/keyword&gt;&lt;keyword&gt;T. thermophilus&lt;/keyword&gt;&lt;keyword&gt;ribosome&lt;/keyword&gt;&lt;/keywords&gt;&lt;dates&gt;&lt;year&gt;2013&lt;/year&gt;&lt;/dates&gt;&lt;isbn&gt;2050-084x&lt;/isbn&gt;&lt;accession-num&gt;23427024&lt;/accession-num&gt;&lt;urls&gt;&lt;related-urls&gt;&lt;url&gt;http://elifesciences.org/content/elife/2/e00461.full.pdf&lt;/url&gt;&lt;/related-urls&gt;&lt;/urls&gt;&lt;custom2&gt;Pmc3576727&lt;/custom2&gt;&lt;electronic-resource-num&gt;10.7554/eLife.00461&lt;/electronic-resource-num&gt;&lt;remote-database-provider&gt;NLM&lt;/remote-database-provider&gt;&lt;language&gt;eng&lt;/language&gt;&lt;/record&gt;&lt;/Cite&gt;&lt;/EndNote&gt;</w:instrText>
      </w:r>
      <w:r>
        <w:rPr>
          <w:rFonts w:ascii="Times New Roman" w:hAnsi="Times New Roman" w:cs="Times New Roman"/>
          <w:bCs/>
          <w:color w:val="000000"/>
          <w:szCs w:val="13"/>
        </w:rPr>
        <w:fldChar w:fldCharType="separate"/>
      </w:r>
      <w:r>
        <w:rPr>
          <w:rFonts w:ascii="Times New Roman" w:hAnsi="Times New Roman" w:cs="Times New Roman"/>
          <w:bCs/>
          <w:noProof/>
          <w:color w:val="000000"/>
          <w:szCs w:val="13"/>
        </w:rPr>
        <w:t>(Bai et al., 2013)</w:t>
      </w:r>
      <w:r>
        <w:rPr>
          <w:rFonts w:ascii="Times New Roman" w:hAnsi="Times New Roman" w:cs="Times New Roman"/>
          <w:bCs/>
          <w:color w:val="000000"/>
          <w:szCs w:val="13"/>
        </w:rPr>
        <w:fldChar w:fldCharType="end"/>
      </w:r>
      <w:r>
        <w:rPr>
          <w:rFonts w:ascii="Times New Roman" w:hAnsi="Times New Roman" w:cs="Times New Roman"/>
          <w:bCs/>
          <w:color w:val="000000"/>
          <w:szCs w:val="13"/>
        </w:rPr>
        <w:t xml:space="preserve"> </w:t>
      </w:r>
    </w:p>
    <w:p w:rsidR="003F62BC" w:rsidRPr="00A04407" w:rsidRDefault="003F62BC" w:rsidP="003F62BC">
      <w:pPr>
        <w:rPr>
          <w:rFonts w:ascii="Times New Roman" w:hAnsi="Times New Roman" w:cs="Times New Roman"/>
        </w:rPr>
      </w:pPr>
      <w:r>
        <w:rPr>
          <w:rFonts w:ascii="Times New Roman" w:hAnsi="Times New Roman" w:cs="Times New Roman"/>
        </w:rPr>
        <w:t xml:space="preserve">¶ </w:t>
      </w:r>
      <w:r w:rsidRPr="00A04407">
        <w:rPr>
          <w:rFonts w:ascii="Times New Roman" w:hAnsi="Times New Roman" w:cs="Times New Roman"/>
        </w:rPr>
        <w:fldChar w:fldCharType="begin">
          <w:fldData xml:space="preserve">PEVuZE5vdGU+PENpdGU+PEF1dGhvcj5MdTwvQXV0aG9yPjxZZWFyPjIwMTQ8L1llYXI+PFJlY051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</w:fldData>
        </w:fldChar>
      </w:r>
      <w:r w:rsidRPr="00A04407">
        <w:rPr>
          <w:rFonts w:ascii="Times New Roman" w:hAnsi="Times New Roman" w:cs="Times New Roman"/>
        </w:rPr>
        <w:instrText xml:space="preserve"> ADDIN EN.CITE </w:instrText>
      </w:r>
      <w:r w:rsidRPr="00A04407">
        <w:rPr>
          <w:rFonts w:ascii="Times New Roman" w:hAnsi="Times New Roman" w:cs="Times New Roman"/>
        </w:rPr>
        <w:fldChar w:fldCharType="begin">
          <w:fldData xml:space="preserve">PEVuZE5vdGU+PENpdGU+PEF1dGhvcj5MdTwvQXV0aG9yPjxZZWFyPjIwMTQ8L1llYXI+PFJlY051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</w:fldData>
        </w:fldChar>
      </w:r>
      <w:r w:rsidRPr="00A04407">
        <w:rPr>
          <w:rFonts w:ascii="Times New Roman" w:hAnsi="Times New Roman" w:cs="Times New Roman"/>
        </w:rPr>
        <w:instrText xml:space="preserve"> ADDIN EN.CITE.DATA </w:instrText>
      </w:r>
      <w:r w:rsidRPr="00A04407">
        <w:rPr>
          <w:rFonts w:ascii="Times New Roman" w:hAnsi="Times New Roman" w:cs="Times New Roman"/>
        </w:rPr>
      </w:r>
      <w:r w:rsidRPr="00A04407">
        <w:rPr>
          <w:rFonts w:ascii="Times New Roman" w:hAnsi="Times New Roman" w:cs="Times New Roman"/>
        </w:rPr>
        <w:fldChar w:fldCharType="end"/>
      </w:r>
      <w:r w:rsidRPr="00A04407">
        <w:rPr>
          <w:rFonts w:ascii="Times New Roman" w:hAnsi="Times New Roman" w:cs="Times New Roman"/>
        </w:rPr>
      </w:r>
      <w:r w:rsidRPr="00A04407">
        <w:rPr>
          <w:rFonts w:ascii="Times New Roman" w:hAnsi="Times New Roman" w:cs="Times New Roman"/>
        </w:rPr>
        <w:fldChar w:fldCharType="separate"/>
      </w:r>
      <w:r w:rsidRPr="00A04407">
        <w:rPr>
          <w:rFonts w:ascii="Times New Roman" w:hAnsi="Times New Roman" w:cs="Times New Roman"/>
          <w:noProof/>
        </w:rPr>
        <w:t>(Lu et al., 2014)</w:t>
      </w:r>
      <w:r w:rsidRPr="00A04407">
        <w:rPr>
          <w:rFonts w:ascii="Times New Roman" w:hAnsi="Times New Roman" w:cs="Times New Roman"/>
        </w:rPr>
        <w:fldChar w:fldCharType="end"/>
      </w:r>
    </w:p>
    <w:p w:rsidR="003F62BC" w:rsidRPr="00A04407" w:rsidRDefault="003F62BC" w:rsidP="003F62BC">
      <w:pPr>
        <w:rPr>
          <w:rFonts w:ascii="Times New Roman" w:hAnsi="Times New Roman" w:cs="Times New Roman"/>
          <w:bCs/>
          <w:color w:val="000000"/>
        </w:rPr>
      </w:pPr>
      <w:r w:rsidRPr="00C942C0">
        <w:rPr>
          <w:rFonts w:ascii="Times New Roman" w:hAnsi="Times New Roman" w:cs="Times New Roman"/>
          <w:bCs/>
          <w:color w:val="000000"/>
        </w:rPr>
        <w:t xml:space="preserve">‡ </w:t>
      </w:r>
      <w:r w:rsidRPr="00A04407">
        <w:rPr>
          <w:rFonts w:ascii="Times New Roman" w:hAnsi="Times New Roman" w:cs="Times New Roman"/>
          <w:bCs/>
          <w:color w:val="000000"/>
        </w:rPr>
        <w:fldChar w:fldCharType="begin"/>
      </w:r>
      <w:r w:rsidRPr="00A04407">
        <w:rPr>
          <w:rFonts w:ascii="Times New Roman" w:hAnsi="Times New Roman" w:cs="Times New Roman"/>
          <w:bCs/>
          <w:color w:val="000000"/>
        </w:rPr>
        <w:instrText xml:space="preserve"> ADDIN EN.CITE &lt;EndNote&gt;&lt;Cite&gt;&lt;Author&gt;Scheres&lt;/Author&gt;&lt;Year&gt;2012&lt;/Year&gt;&lt;RecNum&gt;19&lt;/RecNum&gt;&lt;DisplayText&gt;(Scheres and Chen, 2012)&lt;/DisplayText&gt;&lt;record&gt;&lt;rec-number&gt;19&lt;/rec-number&gt;&lt;foreign-keys&gt;&lt;key app="EN" db-id="s0ezsa5w3azrf5e9xpsx9sdorv9vz9dxsf09" timestamp="1416500854"&gt;19&lt;/key&gt;&lt;/foreign-keys&gt;&lt;ref-type name="Journal Article"&gt;17&lt;/ref-type&gt;&lt;contributors&gt;&lt;authors&gt;&lt;author&gt;Scheres, S. H.&lt;/author&gt;&lt;author&gt;Chen, S.&lt;/author&gt;&lt;/authors&gt;&lt;/contributors&gt;&lt;titles&gt;&lt;title&gt;Prevention of overfitting in cryo-EM structure determination&lt;/title&gt;&lt;secondary-title&gt;Nat Methods&lt;/secondary-title&gt;&lt;alt-title&gt;Nature methods&lt;/alt-title&gt;&lt;/titles&gt;&lt;periodical&gt;&lt;full-title&gt;Nat Methods&lt;/full-title&gt;&lt;abbr-1&gt;Nature methods&lt;/abbr-1&gt;&lt;/periodical&gt;&lt;alt-periodical&gt;&lt;full-title&gt;Nat Methods&lt;/full-title&gt;&lt;abbr-1&gt;Nature methods&lt;/abbr-1&gt;&lt;/alt-periodical&gt;&lt;pages&gt;853-4&lt;/pages&gt;&lt;volume&gt;9&lt;/volume&gt;&lt;number&gt;9&lt;/number&gt;&lt;edition&gt;2012/07/31&lt;/edition&gt;&lt;keywords&gt;&lt;keyword&gt;Chaperonin 60/chemistry&lt;/keyword&gt;&lt;keyword&gt;Cryoelectron Microscopy/*methods&lt;/keyword&gt;&lt;keyword&gt;Elementary Particles&lt;/keyword&gt;&lt;keyword&gt;Hepatitis B virus/chemistry&lt;/keyword&gt;&lt;keyword&gt;beta-Galactosidase/chemistry&lt;/keyword&gt;&lt;/keywords&gt;&lt;dates&gt;&lt;year&gt;2012&lt;/year&gt;&lt;pub-dates&gt;&lt;date&gt;Sep&lt;/date&gt;&lt;/pub-dates&gt;&lt;/dates&gt;&lt;isbn&gt;1548-7091&lt;/isbn&gt;&lt;accession-num&gt;22842542&lt;/accession-num&gt;&lt;urls&gt;&lt;related-urls&gt;&lt;url&gt;http://www.nature.com/nmeth/journal/v9/n9/pdf/nmeth.2115.pdf&lt;/url&gt;&lt;/related-urls&gt;&lt;/urls&gt;&lt;electronic-resource-num&gt;10.1038/nmeth.2115&lt;/electronic-resource-num&gt;&lt;remote-database-provider&gt;NLM&lt;/remote-database-provider&gt;&lt;language&gt;eng&lt;/language&gt;&lt;/record&gt;&lt;/Cite&gt;&lt;/EndNote&gt;</w:instrText>
      </w:r>
      <w:r w:rsidRPr="00A04407">
        <w:rPr>
          <w:rFonts w:ascii="Times New Roman" w:hAnsi="Times New Roman" w:cs="Times New Roman"/>
          <w:bCs/>
          <w:color w:val="000000"/>
        </w:rPr>
        <w:fldChar w:fldCharType="separate"/>
      </w:r>
      <w:r w:rsidRPr="00A04407">
        <w:rPr>
          <w:rFonts w:ascii="Times New Roman" w:hAnsi="Times New Roman" w:cs="Times New Roman"/>
          <w:bCs/>
          <w:noProof/>
          <w:color w:val="000000"/>
        </w:rPr>
        <w:t>(Scheres and Chen, 2012)</w:t>
      </w:r>
      <w:r w:rsidRPr="00A04407">
        <w:rPr>
          <w:rFonts w:ascii="Times New Roman" w:hAnsi="Times New Roman" w:cs="Times New Roman"/>
          <w:bCs/>
          <w:color w:val="000000"/>
        </w:rPr>
        <w:fldChar w:fldCharType="end"/>
      </w:r>
    </w:p>
    <w:p w:rsidR="003F62BC" w:rsidRDefault="003F62BC" w:rsidP="003F62BC">
      <w:pPr>
        <w:rPr>
          <w:rFonts w:ascii="Times New Roman" w:hAnsi="Times New Roman" w:cs="Times New Roman"/>
          <w:bCs/>
          <w:color w:val="000000"/>
          <w:szCs w:val="13"/>
        </w:rPr>
      </w:pPr>
      <w:r w:rsidRPr="003C26CE">
        <w:rPr>
          <w:rFonts w:ascii="Helvetica" w:hAnsi="Helvetica" w:cs="Helvetica"/>
          <w:bCs/>
          <w:color w:val="000000"/>
          <w:sz w:val="20"/>
          <w:szCs w:val="13"/>
        </w:rPr>
        <w:t>†</w:t>
      </w:r>
      <w:r>
        <w:rPr>
          <w:rFonts w:ascii="Helvetica" w:hAnsi="Helvetica" w:cs="Helvetica"/>
          <w:bCs/>
          <w:color w:val="000000"/>
          <w:sz w:val="20"/>
          <w:szCs w:val="13"/>
        </w:rPr>
        <w:t xml:space="preserve"> </w:t>
      </w:r>
      <w:r w:rsidRPr="00CD7AEC">
        <w:rPr>
          <w:rFonts w:ascii="Times New Roman" w:hAnsi="Times New Roman" w:cs="Times New Roman"/>
          <w:bCs/>
          <w:color w:val="000000"/>
          <w:szCs w:val="13"/>
        </w:rPr>
        <w:fldChar w:fldCharType="begin">
          <w:fldData xml:space="preserve">PEVuZE5vdGU+PENpdGU+PEF1dGhvcj5BbXVudHM8L0F1dGhvcj48WWVhcj4yMDE0PC9ZZWFyPjxS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</w:fldData>
        </w:fldChar>
      </w:r>
      <w:r w:rsidRPr="00CD7AEC">
        <w:rPr>
          <w:rFonts w:ascii="Times New Roman" w:hAnsi="Times New Roman" w:cs="Times New Roman"/>
          <w:bCs/>
          <w:color w:val="000000"/>
          <w:szCs w:val="13"/>
        </w:rPr>
        <w:instrText xml:space="preserve"> ADDIN EN.CITE </w:instrText>
      </w:r>
      <w:r w:rsidRPr="00CD7AEC">
        <w:rPr>
          <w:rFonts w:ascii="Times New Roman" w:hAnsi="Times New Roman" w:cs="Times New Roman"/>
          <w:bCs/>
          <w:color w:val="000000"/>
          <w:szCs w:val="13"/>
        </w:rPr>
        <w:fldChar w:fldCharType="begin">
          <w:fldData xml:space="preserve">PEVuZE5vdGU+PENpdGU+PEF1dGhvcj5BbXVudHM8L0F1dGhvcj48WWVhcj4yMDE0PC9ZZWFyPjxS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</w:fldData>
        </w:fldChar>
      </w:r>
      <w:r w:rsidRPr="00CD7AEC">
        <w:rPr>
          <w:rFonts w:ascii="Times New Roman" w:hAnsi="Times New Roman" w:cs="Times New Roman"/>
          <w:bCs/>
          <w:color w:val="000000"/>
          <w:szCs w:val="13"/>
        </w:rPr>
        <w:instrText xml:space="preserve"> ADDIN EN.CITE.DATA </w:instrText>
      </w:r>
      <w:r w:rsidRPr="00CD7AEC">
        <w:rPr>
          <w:rFonts w:ascii="Times New Roman" w:hAnsi="Times New Roman" w:cs="Times New Roman"/>
          <w:bCs/>
          <w:color w:val="000000"/>
          <w:szCs w:val="13"/>
        </w:rPr>
      </w:r>
      <w:r w:rsidRPr="00CD7AEC">
        <w:rPr>
          <w:rFonts w:ascii="Times New Roman" w:hAnsi="Times New Roman" w:cs="Times New Roman"/>
          <w:bCs/>
          <w:color w:val="000000"/>
          <w:szCs w:val="13"/>
        </w:rPr>
        <w:fldChar w:fldCharType="end"/>
      </w:r>
      <w:r w:rsidRPr="00CD7AEC">
        <w:rPr>
          <w:rFonts w:ascii="Times New Roman" w:hAnsi="Times New Roman" w:cs="Times New Roman"/>
          <w:bCs/>
          <w:color w:val="000000"/>
          <w:szCs w:val="13"/>
        </w:rPr>
      </w:r>
      <w:r w:rsidRPr="00CD7AEC">
        <w:rPr>
          <w:rFonts w:ascii="Times New Roman" w:hAnsi="Times New Roman" w:cs="Times New Roman"/>
          <w:bCs/>
          <w:color w:val="000000"/>
          <w:szCs w:val="13"/>
        </w:rPr>
        <w:fldChar w:fldCharType="separate"/>
      </w:r>
      <w:r w:rsidRPr="00CD7AEC">
        <w:rPr>
          <w:rFonts w:ascii="Times New Roman" w:hAnsi="Times New Roman" w:cs="Times New Roman"/>
          <w:bCs/>
          <w:noProof/>
          <w:color w:val="000000"/>
          <w:szCs w:val="13"/>
        </w:rPr>
        <w:t>(Amunts et al., 2014)</w:t>
      </w:r>
      <w:r w:rsidRPr="00CD7AEC">
        <w:rPr>
          <w:rFonts w:ascii="Times New Roman" w:hAnsi="Times New Roman" w:cs="Times New Roman"/>
          <w:bCs/>
          <w:color w:val="000000"/>
          <w:szCs w:val="13"/>
        </w:rPr>
        <w:fldChar w:fldCharType="end"/>
      </w:r>
    </w:p>
    <w:p w:rsidR="002A3C52" w:rsidRPr="003F62BC" w:rsidRDefault="003F62BC">
      <w:pPr>
        <w:rPr>
          <w:rFonts w:ascii="Times New Roman" w:hAnsi="Times New Roman" w:cs="Times New Roman"/>
          <w:bCs/>
          <w:color w:val="000000"/>
          <w:szCs w:val="13"/>
        </w:rPr>
      </w:pPr>
      <w:r>
        <w:rPr>
          <w:rFonts w:ascii="Times New Roman" w:hAnsi="Times New Roman" w:cs="Times New Roman"/>
          <w:bCs/>
          <w:color w:val="000000"/>
          <w:szCs w:val="13"/>
        </w:rPr>
        <w:t>* Predicted cost was b</w:t>
      </w:r>
      <w:r w:rsidRPr="00CD7AEC">
        <w:rPr>
          <w:rFonts w:ascii="Times New Roman" w:hAnsi="Times New Roman" w:cs="Times New Roman"/>
          <w:bCs/>
          <w:color w:val="000000"/>
          <w:szCs w:val="13"/>
        </w:rPr>
        <w:t xml:space="preserve">ased on </w:t>
      </w:r>
      <w:r>
        <w:rPr>
          <w:rFonts w:ascii="Times New Roman" w:hAnsi="Times New Roman" w:cs="Times New Roman"/>
          <w:bCs/>
          <w:color w:val="000000"/>
          <w:szCs w:val="13"/>
        </w:rPr>
        <w:t>110 hours at $0.02/</w:t>
      </w:r>
      <w:proofErr w:type="spellStart"/>
      <w:r>
        <w:rPr>
          <w:rFonts w:ascii="Times New Roman" w:hAnsi="Times New Roman" w:cs="Times New Roman"/>
          <w:bCs/>
          <w:color w:val="000000"/>
          <w:szCs w:val="13"/>
        </w:rPr>
        <w:t>hr</w:t>
      </w:r>
      <w:proofErr w:type="spellEnd"/>
      <w:r>
        <w:rPr>
          <w:rFonts w:ascii="Times New Roman" w:hAnsi="Times New Roman" w:cs="Times New Roman"/>
          <w:bCs/>
          <w:color w:val="000000"/>
          <w:szCs w:val="13"/>
        </w:rPr>
        <w:t xml:space="preserve"> on m1.small instance ($2.20) to pick particles, estimate CTF, and extract particles. To estimate 2D and 3D analyses, we assumed that 3D classification required an equal number of CPU hours as 3D refinement, and 2D classification required an equal number of CPU hours as both 3D classification and 3D refinement: Estimated cost = $2.20 </w:t>
      </w:r>
      <w:proofErr w:type="gramStart"/>
      <w:r>
        <w:rPr>
          <w:rFonts w:ascii="Times New Roman" w:hAnsi="Times New Roman" w:cs="Times New Roman"/>
          <w:bCs/>
          <w:color w:val="000000"/>
          <w:szCs w:val="13"/>
        </w:rPr>
        <w:t>+  4</w:t>
      </w:r>
      <w:proofErr w:type="gramEnd"/>
      <w:r>
        <w:rPr>
          <w:rFonts w:ascii="Times New Roman" w:hAnsi="Times New Roman" w:cs="Times New Roman"/>
          <w:bCs/>
          <w:color w:val="000000"/>
          <w:szCs w:val="13"/>
        </w:rPr>
        <w:t xml:space="preserve">*(3D refinement cost). The estimation also assumed that the 2D &amp; 3D analyses were calculated on a 128 CPU </w:t>
      </w:r>
      <w:proofErr w:type="spellStart"/>
      <w:r>
        <w:rPr>
          <w:rFonts w:ascii="Times New Roman" w:hAnsi="Times New Roman" w:cs="Times New Roman"/>
          <w:bCs/>
          <w:color w:val="000000"/>
          <w:szCs w:val="13"/>
        </w:rPr>
        <w:t>STARcluster</w:t>
      </w:r>
      <w:proofErr w:type="spellEnd"/>
      <w:r>
        <w:rPr>
          <w:rFonts w:ascii="Times New Roman" w:hAnsi="Times New Roman" w:cs="Times New Roman"/>
          <w:bCs/>
          <w:color w:val="000000"/>
          <w:szCs w:val="13"/>
        </w:rPr>
        <w:t xml:space="preserve"> of eight r3.8xlarge instances.</w:t>
      </w:r>
      <w:bookmarkStart w:id="0" w:name="_GoBack"/>
      <w:bookmarkEnd w:id="0"/>
    </w:p>
    <w:sectPr w:rsidR="002A3C52" w:rsidRPr="003F62BC" w:rsidSect="002A3C52">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2BC"/>
    <w:rsid w:val="002A3C52"/>
    <w:rsid w:val="003F62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0BF393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2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F62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62B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F62B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1568</Words>
  <Characters>8941</Characters>
  <Application>Microsoft Macintosh Word</Application>
  <DocSecurity>0</DocSecurity>
  <Lines>74</Lines>
  <Paragraphs>20</Paragraphs>
  <ScaleCrop>false</ScaleCrop>
  <Company>Harvard University</Company>
  <LinksUpToDate>false</LinksUpToDate>
  <CharactersWithSpaces>10489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Cianfrocco</dc:creator>
  <cp:keywords/>
  <dc:description/>
  <cp:lastModifiedBy>Michael Cianfrocco</cp:lastModifiedBy>
  <cp:revision>1</cp:revision>
  <dcterms:created xsi:type="dcterms:W3CDTF">2015-04-29T15:32:00Z</dcterms:created>
  <dcterms:modified xsi:type="dcterms:W3CDTF">2015-04-29T15:33:00Z</dcterms:modified>
</cp:coreProperties>
</file>