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CBF" w:rsidRPr="00E66AEC" w:rsidRDefault="00B04CBF" w:rsidP="00AC7B0B">
      <w:pPr>
        <w:rPr>
          <w:rFonts w:ascii="Times New Roman" w:hAnsi="Times New Roman"/>
          <w:lang w:val="en-US" w:eastAsia="de-DE"/>
        </w:rPr>
      </w:pPr>
      <w:bookmarkStart w:id="0" w:name="_GoBack"/>
      <w:bookmarkEnd w:id="0"/>
    </w:p>
    <w:p w:rsidR="00B04CBF" w:rsidRPr="0017697B" w:rsidRDefault="00687F2A" w:rsidP="00AC7B0B">
      <w:pPr>
        <w:rPr>
          <w:rFonts w:ascii="Arial" w:hAnsi="Arial" w:cs="Arial"/>
          <w:b/>
          <w:sz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>Supplementary file</w:t>
      </w:r>
      <w:r>
        <w:rPr>
          <w:rFonts w:ascii="Arial" w:hAnsi="Arial" w:cs="Arial"/>
          <w:b/>
          <w:sz w:val="28"/>
          <w:lang w:val="en-US"/>
        </w:rPr>
        <w:t xml:space="preserve"> </w:t>
      </w:r>
      <w:r w:rsidR="00B04CBF" w:rsidRPr="0017697B">
        <w:rPr>
          <w:rFonts w:ascii="Arial" w:hAnsi="Arial" w:cs="Arial"/>
          <w:b/>
          <w:sz w:val="28"/>
          <w:lang w:val="en-US"/>
        </w:rPr>
        <w:t xml:space="preserve">2  </w:t>
      </w:r>
      <w:r w:rsidR="00B04CBF" w:rsidRPr="0017697B">
        <w:rPr>
          <w:rFonts w:ascii="Arial" w:hAnsi="Arial" w:cs="Arial"/>
          <w:sz w:val="28"/>
          <w:lang w:val="en-US"/>
        </w:rPr>
        <w:t xml:space="preserve">List of confirmed WRKY33 </w:t>
      </w:r>
      <w:r w:rsidR="00B04CBF">
        <w:rPr>
          <w:rFonts w:ascii="Arial" w:hAnsi="Arial" w:cs="Arial"/>
          <w:sz w:val="28"/>
          <w:lang w:val="en-US"/>
        </w:rPr>
        <w:t xml:space="preserve">regulated </w:t>
      </w:r>
      <w:r w:rsidR="00B04CBF" w:rsidRPr="0017697B">
        <w:rPr>
          <w:rFonts w:ascii="Arial" w:hAnsi="Arial" w:cs="Arial"/>
          <w:sz w:val="28"/>
          <w:lang w:val="en-US"/>
        </w:rPr>
        <w:t>target genes.</w:t>
      </w:r>
    </w:p>
    <w:tbl>
      <w:tblPr>
        <w:tblW w:w="6481" w:type="dxa"/>
        <w:jc w:val="center"/>
        <w:tblBorders>
          <w:top w:val="single" w:sz="4" w:space="0" w:color="auto"/>
          <w:bottom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04"/>
        <w:gridCol w:w="1754"/>
        <w:gridCol w:w="1475"/>
        <w:gridCol w:w="1648"/>
      </w:tblGrid>
      <w:tr w:rsidR="00B04CBF" w:rsidRPr="005864C9">
        <w:trPr>
          <w:trHeight w:val="307"/>
          <w:jc w:val="center"/>
        </w:trPr>
        <w:tc>
          <w:tcPr>
            <w:tcW w:w="1604" w:type="dxa"/>
            <w:tcBorders>
              <w:top w:val="single" w:sz="4" w:space="0" w:color="auto"/>
            </w:tcBorders>
            <w:shd w:val="clear" w:color="auto" w:fill="C0504D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Gene</w:t>
            </w:r>
          </w:p>
        </w:tc>
        <w:tc>
          <w:tcPr>
            <w:tcW w:w="1754" w:type="dxa"/>
            <w:tcBorders>
              <w:top w:val="single" w:sz="4" w:space="0" w:color="auto"/>
            </w:tcBorders>
            <w:shd w:val="clear" w:color="auto" w:fill="FFFF00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Description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</w:tcBorders>
            <w:shd w:val="clear" w:color="auto" w:fill="00B0F0"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Test methods</w:t>
            </w:r>
          </w:p>
        </w:tc>
      </w:tr>
      <w:tr w:rsidR="00B04CBF" w:rsidRPr="005864C9">
        <w:trPr>
          <w:trHeight w:val="307"/>
          <w:jc w:val="center"/>
        </w:trPr>
        <w:tc>
          <w:tcPr>
            <w:tcW w:w="160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AT2G30750</w:t>
            </w:r>
          </w:p>
        </w:tc>
        <w:tc>
          <w:tcPr>
            <w:tcW w:w="175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CYP71A12</w:t>
            </w:r>
          </w:p>
        </w:tc>
        <w:tc>
          <w:tcPr>
            <w:tcW w:w="1475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ChIP-qPCR</w:t>
            </w:r>
          </w:p>
        </w:tc>
        <w:tc>
          <w:tcPr>
            <w:tcW w:w="1648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</w:p>
        </w:tc>
      </w:tr>
      <w:tr w:rsidR="00B04CBF" w:rsidRPr="005864C9">
        <w:trPr>
          <w:trHeight w:val="307"/>
          <w:jc w:val="center"/>
        </w:trPr>
        <w:tc>
          <w:tcPr>
            <w:tcW w:w="160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AT2G30770</w:t>
            </w:r>
          </w:p>
        </w:tc>
        <w:tc>
          <w:tcPr>
            <w:tcW w:w="175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CYP71A13</w:t>
            </w:r>
          </w:p>
        </w:tc>
        <w:tc>
          <w:tcPr>
            <w:tcW w:w="1475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ChIP-qPCR</w:t>
            </w:r>
          </w:p>
        </w:tc>
        <w:tc>
          <w:tcPr>
            <w:tcW w:w="1648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LinDA-qPCR</w:t>
            </w:r>
          </w:p>
        </w:tc>
      </w:tr>
      <w:tr w:rsidR="00B04CBF" w:rsidRPr="005864C9">
        <w:trPr>
          <w:trHeight w:val="307"/>
          <w:jc w:val="center"/>
        </w:trPr>
        <w:tc>
          <w:tcPr>
            <w:tcW w:w="160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AT3G26830</w:t>
            </w:r>
          </w:p>
        </w:tc>
        <w:tc>
          <w:tcPr>
            <w:tcW w:w="175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PAD3</w:t>
            </w:r>
          </w:p>
        </w:tc>
        <w:tc>
          <w:tcPr>
            <w:tcW w:w="1475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ChIP-qPCR</w:t>
            </w:r>
          </w:p>
        </w:tc>
        <w:tc>
          <w:tcPr>
            <w:tcW w:w="1648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LinDA-qPCR</w:t>
            </w:r>
          </w:p>
        </w:tc>
      </w:tr>
      <w:tr w:rsidR="00B04CBF" w:rsidRPr="005864C9">
        <w:trPr>
          <w:trHeight w:val="307"/>
          <w:jc w:val="center"/>
        </w:trPr>
        <w:tc>
          <w:tcPr>
            <w:tcW w:w="160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AT5G05730</w:t>
            </w:r>
          </w:p>
        </w:tc>
        <w:tc>
          <w:tcPr>
            <w:tcW w:w="175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AMT1</w:t>
            </w:r>
          </w:p>
        </w:tc>
        <w:tc>
          <w:tcPr>
            <w:tcW w:w="1475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ChIP-qPCR</w:t>
            </w:r>
          </w:p>
        </w:tc>
        <w:tc>
          <w:tcPr>
            <w:tcW w:w="1648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</w:p>
        </w:tc>
      </w:tr>
      <w:tr w:rsidR="00B04CBF" w:rsidRPr="005864C9">
        <w:trPr>
          <w:trHeight w:val="307"/>
          <w:jc w:val="center"/>
        </w:trPr>
        <w:tc>
          <w:tcPr>
            <w:tcW w:w="160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AT5G22570</w:t>
            </w:r>
          </w:p>
        </w:tc>
        <w:tc>
          <w:tcPr>
            <w:tcW w:w="175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WRKY38</w:t>
            </w:r>
          </w:p>
        </w:tc>
        <w:tc>
          <w:tcPr>
            <w:tcW w:w="1475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ChIP-qPCR</w:t>
            </w:r>
          </w:p>
        </w:tc>
        <w:tc>
          <w:tcPr>
            <w:tcW w:w="1648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</w:p>
        </w:tc>
      </w:tr>
      <w:tr w:rsidR="00B04CBF" w:rsidRPr="005864C9">
        <w:trPr>
          <w:trHeight w:val="307"/>
          <w:jc w:val="center"/>
        </w:trPr>
        <w:tc>
          <w:tcPr>
            <w:tcW w:w="160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AT5G26170</w:t>
            </w:r>
          </w:p>
        </w:tc>
        <w:tc>
          <w:tcPr>
            <w:tcW w:w="175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WRKY50</w:t>
            </w:r>
          </w:p>
        </w:tc>
        <w:tc>
          <w:tcPr>
            <w:tcW w:w="1475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ChIP-qPCR</w:t>
            </w:r>
          </w:p>
        </w:tc>
        <w:tc>
          <w:tcPr>
            <w:tcW w:w="1648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</w:p>
        </w:tc>
      </w:tr>
      <w:tr w:rsidR="00B04CBF" w:rsidRPr="005864C9">
        <w:trPr>
          <w:trHeight w:val="307"/>
          <w:jc w:val="center"/>
        </w:trPr>
        <w:tc>
          <w:tcPr>
            <w:tcW w:w="160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AT4G23810</w:t>
            </w:r>
          </w:p>
        </w:tc>
        <w:tc>
          <w:tcPr>
            <w:tcW w:w="175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WRKY53</w:t>
            </w:r>
          </w:p>
        </w:tc>
        <w:tc>
          <w:tcPr>
            <w:tcW w:w="1475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ChIP-qPCR</w:t>
            </w:r>
          </w:p>
        </w:tc>
        <w:tc>
          <w:tcPr>
            <w:tcW w:w="1648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</w:p>
        </w:tc>
      </w:tr>
      <w:tr w:rsidR="00B04CBF" w:rsidRPr="005864C9">
        <w:trPr>
          <w:trHeight w:val="307"/>
          <w:jc w:val="center"/>
        </w:trPr>
        <w:tc>
          <w:tcPr>
            <w:tcW w:w="160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AT4G11070</w:t>
            </w:r>
          </w:p>
        </w:tc>
        <w:tc>
          <w:tcPr>
            <w:tcW w:w="175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WRKY41</w:t>
            </w:r>
          </w:p>
        </w:tc>
        <w:tc>
          <w:tcPr>
            <w:tcW w:w="1475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ChIP-qPCR</w:t>
            </w:r>
          </w:p>
        </w:tc>
        <w:tc>
          <w:tcPr>
            <w:tcW w:w="1648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</w:p>
        </w:tc>
      </w:tr>
      <w:tr w:rsidR="00B04CBF" w:rsidRPr="005864C9">
        <w:trPr>
          <w:trHeight w:val="307"/>
          <w:jc w:val="center"/>
        </w:trPr>
        <w:tc>
          <w:tcPr>
            <w:tcW w:w="160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AT5G49520</w:t>
            </w:r>
          </w:p>
        </w:tc>
        <w:tc>
          <w:tcPr>
            <w:tcW w:w="175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WRKY48</w:t>
            </w:r>
          </w:p>
        </w:tc>
        <w:tc>
          <w:tcPr>
            <w:tcW w:w="1475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ChIP-qPCR</w:t>
            </w:r>
          </w:p>
        </w:tc>
        <w:tc>
          <w:tcPr>
            <w:tcW w:w="1648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</w:p>
        </w:tc>
      </w:tr>
      <w:tr w:rsidR="00B04CBF" w:rsidRPr="005864C9">
        <w:trPr>
          <w:trHeight w:val="307"/>
          <w:jc w:val="center"/>
        </w:trPr>
        <w:tc>
          <w:tcPr>
            <w:tcW w:w="160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AT2G40740</w:t>
            </w:r>
          </w:p>
        </w:tc>
        <w:tc>
          <w:tcPr>
            <w:tcW w:w="175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WRKY55</w:t>
            </w:r>
          </w:p>
        </w:tc>
        <w:tc>
          <w:tcPr>
            <w:tcW w:w="1475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ChIP-qPCR</w:t>
            </w:r>
          </w:p>
        </w:tc>
        <w:tc>
          <w:tcPr>
            <w:tcW w:w="1648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</w:p>
        </w:tc>
      </w:tr>
      <w:tr w:rsidR="00B04CBF" w:rsidRPr="005864C9">
        <w:trPr>
          <w:trHeight w:val="307"/>
          <w:jc w:val="center"/>
        </w:trPr>
        <w:tc>
          <w:tcPr>
            <w:tcW w:w="160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AT3G44350</w:t>
            </w:r>
          </w:p>
        </w:tc>
        <w:tc>
          <w:tcPr>
            <w:tcW w:w="175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NAC061</w:t>
            </w:r>
          </w:p>
        </w:tc>
        <w:tc>
          <w:tcPr>
            <w:tcW w:w="1475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ChIP-qPCR</w:t>
            </w:r>
          </w:p>
        </w:tc>
        <w:tc>
          <w:tcPr>
            <w:tcW w:w="1648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LinDA-qPCR</w:t>
            </w:r>
          </w:p>
        </w:tc>
      </w:tr>
      <w:tr w:rsidR="00B04CBF" w:rsidRPr="005864C9">
        <w:trPr>
          <w:trHeight w:val="307"/>
          <w:jc w:val="center"/>
        </w:trPr>
        <w:tc>
          <w:tcPr>
            <w:tcW w:w="160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AT5G22380</w:t>
            </w:r>
          </w:p>
        </w:tc>
        <w:tc>
          <w:tcPr>
            <w:tcW w:w="175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NAC090</w:t>
            </w:r>
          </w:p>
        </w:tc>
        <w:tc>
          <w:tcPr>
            <w:tcW w:w="1475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ChIP-qPCR</w:t>
            </w:r>
          </w:p>
        </w:tc>
        <w:tc>
          <w:tcPr>
            <w:tcW w:w="1648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</w:p>
        </w:tc>
      </w:tr>
      <w:tr w:rsidR="00B04CBF" w:rsidRPr="005864C9">
        <w:trPr>
          <w:trHeight w:val="307"/>
          <w:jc w:val="center"/>
        </w:trPr>
        <w:tc>
          <w:tcPr>
            <w:tcW w:w="160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AT2G26650</w:t>
            </w:r>
          </w:p>
        </w:tc>
        <w:tc>
          <w:tcPr>
            <w:tcW w:w="175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AKT1</w:t>
            </w:r>
          </w:p>
        </w:tc>
        <w:tc>
          <w:tcPr>
            <w:tcW w:w="1475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ChIP-qPCR</w:t>
            </w:r>
          </w:p>
        </w:tc>
        <w:tc>
          <w:tcPr>
            <w:tcW w:w="1648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LinDA-qPCR</w:t>
            </w:r>
          </w:p>
        </w:tc>
      </w:tr>
      <w:tr w:rsidR="00B04CBF" w:rsidRPr="005864C9">
        <w:trPr>
          <w:trHeight w:val="307"/>
          <w:jc w:val="center"/>
        </w:trPr>
        <w:tc>
          <w:tcPr>
            <w:tcW w:w="160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AT3G14440</w:t>
            </w:r>
          </w:p>
        </w:tc>
        <w:tc>
          <w:tcPr>
            <w:tcW w:w="175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NCED3</w:t>
            </w:r>
          </w:p>
        </w:tc>
        <w:tc>
          <w:tcPr>
            <w:tcW w:w="1475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ChIP-qPCR</w:t>
            </w:r>
          </w:p>
        </w:tc>
        <w:tc>
          <w:tcPr>
            <w:tcW w:w="1648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LinDA-qPCR</w:t>
            </w:r>
          </w:p>
        </w:tc>
      </w:tr>
      <w:tr w:rsidR="00B04CBF" w:rsidRPr="005864C9">
        <w:trPr>
          <w:trHeight w:val="307"/>
          <w:jc w:val="center"/>
        </w:trPr>
        <w:tc>
          <w:tcPr>
            <w:tcW w:w="160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AT1G30100</w:t>
            </w:r>
          </w:p>
        </w:tc>
        <w:tc>
          <w:tcPr>
            <w:tcW w:w="175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NCED5</w:t>
            </w:r>
          </w:p>
        </w:tc>
        <w:tc>
          <w:tcPr>
            <w:tcW w:w="1475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ChIP-qPCR</w:t>
            </w:r>
          </w:p>
        </w:tc>
        <w:tc>
          <w:tcPr>
            <w:tcW w:w="1648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LinDA-qPCR</w:t>
            </w:r>
          </w:p>
        </w:tc>
      </w:tr>
      <w:tr w:rsidR="00B04CBF" w:rsidRPr="005864C9">
        <w:trPr>
          <w:trHeight w:val="307"/>
          <w:jc w:val="center"/>
        </w:trPr>
        <w:tc>
          <w:tcPr>
            <w:tcW w:w="160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AT5G45340</w:t>
            </w:r>
          </w:p>
        </w:tc>
        <w:tc>
          <w:tcPr>
            <w:tcW w:w="175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CYP707A3</w:t>
            </w:r>
          </w:p>
        </w:tc>
        <w:tc>
          <w:tcPr>
            <w:tcW w:w="1475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ChIP-qPCR</w:t>
            </w:r>
          </w:p>
        </w:tc>
        <w:tc>
          <w:tcPr>
            <w:tcW w:w="1648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</w:p>
        </w:tc>
      </w:tr>
      <w:tr w:rsidR="00B04CBF" w:rsidRPr="005864C9">
        <w:trPr>
          <w:trHeight w:val="307"/>
          <w:jc w:val="center"/>
        </w:trPr>
        <w:tc>
          <w:tcPr>
            <w:tcW w:w="160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AT1G16090</w:t>
            </w:r>
          </w:p>
        </w:tc>
        <w:tc>
          <w:tcPr>
            <w:tcW w:w="175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WAKL7</w:t>
            </w:r>
          </w:p>
        </w:tc>
        <w:tc>
          <w:tcPr>
            <w:tcW w:w="1475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</w:p>
        </w:tc>
        <w:tc>
          <w:tcPr>
            <w:tcW w:w="1648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LinDA-qPCR</w:t>
            </w:r>
          </w:p>
        </w:tc>
      </w:tr>
      <w:tr w:rsidR="00B04CBF" w:rsidRPr="005864C9">
        <w:trPr>
          <w:trHeight w:val="307"/>
          <w:jc w:val="center"/>
        </w:trPr>
        <w:tc>
          <w:tcPr>
            <w:tcW w:w="160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AT5G44280</w:t>
            </w:r>
          </w:p>
        </w:tc>
        <w:tc>
          <w:tcPr>
            <w:tcW w:w="175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RING1A</w:t>
            </w:r>
          </w:p>
        </w:tc>
        <w:tc>
          <w:tcPr>
            <w:tcW w:w="1475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</w:p>
        </w:tc>
        <w:tc>
          <w:tcPr>
            <w:tcW w:w="1648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LinDA-qPCR</w:t>
            </w:r>
          </w:p>
        </w:tc>
      </w:tr>
      <w:tr w:rsidR="00B04CBF" w:rsidRPr="005864C9">
        <w:trPr>
          <w:trHeight w:val="307"/>
          <w:jc w:val="center"/>
        </w:trPr>
        <w:tc>
          <w:tcPr>
            <w:tcW w:w="160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AT5G45110</w:t>
            </w:r>
          </w:p>
        </w:tc>
        <w:tc>
          <w:tcPr>
            <w:tcW w:w="175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NPR3</w:t>
            </w:r>
          </w:p>
        </w:tc>
        <w:tc>
          <w:tcPr>
            <w:tcW w:w="1475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</w:p>
        </w:tc>
        <w:tc>
          <w:tcPr>
            <w:tcW w:w="1648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LinDA-qPCR</w:t>
            </w:r>
          </w:p>
        </w:tc>
      </w:tr>
      <w:tr w:rsidR="00B04CBF" w:rsidRPr="005864C9">
        <w:trPr>
          <w:trHeight w:val="307"/>
          <w:jc w:val="center"/>
        </w:trPr>
        <w:tc>
          <w:tcPr>
            <w:tcW w:w="160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AT5G20960</w:t>
            </w:r>
          </w:p>
        </w:tc>
        <w:tc>
          <w:tcPr>
            <w:tcW w:w="175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AAO1</w:t>
            </w:r>
          </w:p>
        </w:tc>
        <w:tc>
          <w:tcPr>
            <w:tcW w:w="1475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</w:p>
        </w:tc>
        <w:tc>
          <w:tcPr>
            <w:tcW w:w="1648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LinDA-qPCR</w:t>
            </w:r>
          </w:p>
        </w:tc>
      </w:tr>
      <w:tr w:rsidR="00B04CBF" w:rsidRPr="005864C9">
        <w:trPr>
          <w:trHeight w:val="307"/>
          <w:jc w:val="center"/>
        </w:trPr>
        <w:tc>
          <w:tcPr>
            <w:tcW w:w="160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AT1G01480</w:t>
            </w:r>
          </w:p>
        </w:tc>
        <w:tc>
          <w:tcPr>
            <w:tcW w:w="175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ACS2</w:t>
            </w:r>
          </w:p>
        </w:tc>
        <w:tc>
          <w:tcPr>
            <w:tcW w:w="1475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</w:p>
        </w:tc>
        <w:tc>
          <w:tcPr>
            <w:tcW w:w="1648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LinDA-qPCR</w:t>
            </w:r>
          </w:p>
        </w:tc>
      </w:tr>
      <w:tr w:rsidR="00B04CBF" w:rsidRPr="005864C9">
        <w:trPr>
          <w:trHeight w:val="307"/>
          <w:jc w:val="center"/>
        </w:trPr>
        <w:tc>
          <w:tcPr>
            <w:tcW w:w="160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AT3G55970</w:t>
            </w:r>
          </w:p>
        </w:tc>
        <w:tc>
          <w:tcPr>
            <w:tcW w:w="175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JRG21</w:t>
            </w:r>
          </w:p>
        </w:tc>
        <w:tc>
          <w:tcPr>
            <w:tcW w:w="1475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</w:p>
        </w:tc>
        <w:tc>
          <w:tcPr>
            <w:tcW w:w="1648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LinDA-qPCR</w:t>
            </w:r>
          </w:p>
        </w:tc>
      </w:tr>
      <w:tr w:rsidR="00B04CBF" w:rsidRPr="005864C9">
        <w:trPr>
          <w:trHeight w:val="322"/>
          <w:jc w:val="center"/>
        </w:trPr>
        <w:tc>
          <w:tcPr>
            <w:tcW w:w="160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AT5G47230</w:t>
            </w:r>
          </w:p>
        </w:tc>
        <w:tc>
          <w:tcPr>
            <w:tcW w:w="175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ERF5</w:t>
            </w:r>
          </w:p>
        </w:tc>
        <w:tc>
          <w:tcPr>
            <w:tcW w:w="1475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</w:p>
        </w:tc>
        <w:tc>
          <w:tcPr>
            <w:tcW w:w="1648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LinDA-qPCR</w:t>
            </w:r>
          </w:p>
        </w:tc>
      </w:tr>
      <w:tr w:rsidR="00B04CBF" w:rsidRPr="005864C9">
        <w:trPr>
          <w:trHeight w:val="322"/>
          <w:jc w:val="center"/>
        </w:trPr>
        <w:tc>
          <w:tcPr>
            <w:tcW w:w="160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AT3G23240</w:t>
            </w:r>
          </w:p>
        </w:tc>
        <w:tc>
          <w:tcPr>
            <w:tcW w:w="175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ERF1</w:t>
            </w:r>
          </w:p>
        </w:tc>
        <w:tc>
          <w:tcPr>
            <w:tcW w:w="1475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</w:p>
        </w:tc>
        <w:tc>
          <w:tcPr>
            <w:tcW w:w="1648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LinDA-qPCR</w:t>
            </w:r>
          </w:p>
        </w:tc>
      </w:tr>
      <w:tr w:rsidR="00B04CBF" w:rsidRPr="005864C9">
        <w:trPr>
          <w:trHeight w:val="322"/>
          <w:jc w:val="center"/>
        </w:trPr>
        <w:tc>
          <w:tcPr>
            <w:tcW w:w="160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AT4G11280</w:t>
            </w:r>
          </w:p>
        </w:tc>
        <w:tc>
          <w:tcPr>
            <w:tcW w:w="1754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ACS6</w:t>
            </w:r>
          </w:p>
        </w:tc>
        <w:tc>
          <w:tcPr>
            <w:tcW w:w="1475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ChIP-qPCR</w:t>
            </w:r>
          </w:p>
        </w:tc>
        <w:tc>
          <w:tcPr>
            <w:tcW w:w="1648" w:type="dxa"/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</w:p>
        </w:tc>
      </w:tr>
      <w:tr w:rsidR="00B04CBF" w:rsidRPr="005864C9">
        <w:trPr>
          <w:trHeight w:val="322"/>
          <w:jc w:val="center"/>
        </w:trPr>
        <w:tc>
          <w:tcPr>
            <w:tcW w:w="1604" w:type="dxa"/>
            <w:tcBorders>
              <w:bottom w:val="single" w:sz="4" w:space="0" w:color="auto"/>
            </w:tcBorders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AT1G72520</w:t>
            </w:r>
          </w:p>
        </w:tc>
        <w:tc>
          <w:tcPr>
            <w:tcW w:w="1754" w:type="dxa"/>
            <w:tcBorders>
              <w:bottom w:val="single" w:sz="4" w:space="0" w:color="auto"/>
            </w:tcBorders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LOX4</w:t>
            </w:r>
          </w:p>
        </w:tc>
        <w:tc>
          <w:tcPr>
            <w:tcW w:w="1475" w:type="dxa"/>
            <w:tcBorders>
              <w:bottom w:val="single" w:sz="4" w:space="0" w:color="auto"/>
            </w:tcBorders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ChIP-qPCR</w:t>
            </w:r>
          </w:p>
        </w:tc>
        <w:tc>
          <w:tcPr>
            <w:tcW w:w="1648" w:type="dxa"/>
            <w:tcBorders>
              <w:bottom w:val="single" w:sz="4" w:space="0" w:color="auto"/>
            </w:tcBorders>
            <w:noWrap/>
          </w:tcPr>
          <w:p w:rsidR="00B04CBF" w:rsidRPr="005864C9" w:rsidRDefault="00B04CBF" w:rsidP="00340E3D">
            <w:pPr>
              <w:spacing w:after="0"/>
              <w:rPr>
                <w:sz w:val="18"/>
                <w:lang w:eastAsia="de-DE"/>
              </w:rPr>
            </w:pPr>
          </w:p>
        </w:tc>
      </w:tr>
    </w:tbl>
    <w:p w:rsidR="00B04CBF" w:rsidRDefault="00B04CBF" w:rsidP="00AC7B0B"/>
    <w:p w:rsidR="00B04CBF" w:rsidRPr="006127B5" w:rsidRDefault="00B04CBF" w:rsidP="0051698D">
      <w:pPr>
        <w:spacing w:line="360" w:lineRule="auto"/>
        <w:rPr>
          <w:rFonts w:ascii="Times New Roman" w:hAnsi="Times New Roman"/>
          <w:sz w:val="20"/>
          <w:lang w:val="en-US"/>
        </w:rPr>
      </w:pPr>
      <w:r w:rsidRPr="006127B5">
        <w:rPr>
          <w:rFonts w:ascii="Times New Roman" w:hAnsi="Times New Roman"/>
          <w:sz w:val="20"/>
          <w:lang w:val="en-US"/>
        </w:rPr>
        <w:t>Note: For ChIP-qPCR, the ChIP DNA was used as temp</w:t>
      </w:r>
      <w:r>
        <w:rPr>
          <w:rFonts w:ascii="Times New Roman" w:hAnsi="Times New Roman"/>
          <w:sz w:val="20"/>
          <w:lang w:val="en-US"/>
        </w:rPr>
        <w:t xml:space="preserve">late. The ChIP-DNA after the linear </w:t>
      </w:r>
      <w:r w:rsidRPr="006127B5">
        <w:rPr>
          <w:rFonts w:ascii="Times New Roman" w:hAnsi="Times New Roman"/>
          <w:sz w:val="20"/>
          <w:lang w:val="en-US"/>
        </w:rPr>
        <w:t>DNA amplification step (LinDA-DNA) was used as template for LinDA-qPCR.</w:t>
      </w:r>
    </w:p>
    <w:p w:rsidR="00B04CBF" w:rsidRPr="00340E3D" w:rsidRDefault="00B04CBF" w:rsidP="00AC7B0B">
      <w:pPr>
        <w:rPr>
          <w:lang w:val="en-US"/>
        </w:rPr>
      </w:pPr>
    </w:p>
    <w:p w:rsidR="00B04CBF" w:rsidRPr="00340E3D" w:rsidRDefault="00B04CBF" w:rsidP="00AC7B0B">
      <w:pPr>
        <w:rPr>
          <w:lang w:val="en-US"/>
        </w:rPr>
      </w:pPr>
    </w:p>
    <w:p w:rsidR="00B04CBF" w:rsidRPr="00340E3D" w:rsidRDefault="00B04CBF" w:rsidP="00AC7B0B">
      <w:pPr>
        <w:rPr>
          <w:lang w:val="en-US"/>
        </w:rPr>
      </w:pPr>
    </w:p>
    <w:p w:rsidR="00B04CBF" w:rsidRPr="00340E3D" w:rsidRDefault="00B04CBF" w:rsidP="00AC7B0B">
      <w:pPr>
        <w:rPr>
          <w:lang w:val="en-US"/>
        </w:rPr>
      </w:pPr>
    </w:p>
    <w:p w:rsidR="00B04CBF" w:rsidRDefault="00B04CBF" w:rsidP="00062E18">
      <w:pPr>
        <w:rPr>
          <w:lang w:val="en-US"/>
        </w:rPr>
      </w:pPr>
    </w:p>
    <w:p w:rsidR="00B04CBF" w:rsidRDefault="00B04CBF" w:rsidP="00062E18">
      <w:pPr>
        <w:rPr>
          <w:rFonts w:ascii="Arial" w:hAnsi="Arial" w:cs="Arial"/>
          <w:b/>
          <w:sz w:val="28"/>
          <w:lang w:val="en-US"/>
        </w:rPr>
      </w:pPr>
    </w:p>
    <w:p w:rsidR="00B04CBF" w:rsidRPr="00E66AEC" w:rsidRDefault="00B04CBF">
      <w:pPr>
        <w:rPr>
          <w:lang w:val="en-US"/>
        </w:rPr>
      </w:pPr>
    </w:p>
    <w:sectPr w:rsidR="00B04CBF" w:rsidRPr="00E66AEC" w:rsidSect="00072DA3">
      <w:footerReference w:type="default" r:id="rId7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CBF" w:rsidRDefault="00B04CBF" w:rsidP="00642A7B">
      <w:pPr>
        <w:spacing w:after="0" w:line="240" w:lineRule="auto"/>
      </w:pPr>
      <w:r>
        <w:separator/>
      </w:r>
    </w:p>
  </w:endnote>
  <w:endnote w:type="continuationSeparator" w:id="0">
    <w:p w:rsidR="00B04CBF" w:rsidRDefault="00B04CBF" w:rsidP="00642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CBF" w:rsidRDefault="00A52AFC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687F2A">
      <w:rPr>
        <w:noProof/>
      </w:rPr>
      <w:t>1</w:t>
    </w:r>
    <w:r>
      <w:rPr>
        <w:noProof/>
      </w:rPr>
      <w:fldChar w:fldCharType="end"/>
    </w:r>
  </w:p>
  <w:p w:rsidR="00B04CBF" w:rsidRDefault="00B04C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CBF" w:rsidRDefault="00B04CBF" w:rsidP="00642A7B">
      <w:pPr>
        <w:spacing w:after="0" w:line="240" w:lineRule="auto"/>
      </w:pPr>
      <w:r>
        <w:separator/>
      </w:r>
    </w:p>
  </w:footnote>
  <w:footnote w:type="continuationSeparator" w:id="0">
    <w:p w:rsidR="00B04CBF" w:rsidRDefault="00B04CBF" w:rsidP="00642A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doNotTrackMove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3FC5"/>
    <w:rsid w:val="00001525"/>
    <w:rsid w:val="00025C81"/>
    <w:rsid w:val="00062E18"/>
    <w:rsid w:val="00072DA3"/>
    <w:rsid w:val="00074A57"/>
    <w:rsid w:val="00074D58"/>
    <w:rsid w:val="001411E7"/>
    <w:rsid w:val="0017697B"/>
    <w:rsid w:val="00293388"/>
    <w:rsid w:val="002D2844"/>
    <w:rsid w:val="002F3881"/>
    <w:rsid w:val="002F554C"/>
    <w:rsid w:val="00302D22"/>
    <w:rsid w:val="00340E3D"/>
    <w:rsid w:val="003D7CC1"/>
    <w:rsid w:val="00430D8E"/>
    <w:rsid w:val="00436006"/>
    <w:rsid w:val="004435D1"/>
    <w:rsid w:val="00465597"/>
    <w:rsid w:val="00495CF3"/>
    <w:rsid w:val="004A636B"/>
    <w:rsid w:val="004B79B8"/>
    <w:rsid w:val="004C58BF"/>
    <w:rsid w:val="004D199F"/>
    <w:rsid w:val="0050006E"/>
    <w:rsid w:val="00501C16"/>
    <w:rsid w:val="0051698D"/>
    <w:rsid w:val="005727B8"/>
    <w:rsid w:val="005864C9"/>
    <w:rsid w:val="005B53CD"/>
    <w:rsid w:val="005E130E"/>
    <w:rsid w:val="006127B5"/>
    <w:rsid w:val="00632538"/>
    <w:rsid w:val="00642A7B"/>
    <w:rsid w:val="00685FD3"/>
    <w:rsid w:val="00687F2A"/>
    <w:rsid w:val="00703FC5"/>
    <w:rsid w:val="007B0DCA"/>
    <w:rsid w:val="007B36A9"/>
    <w:rsid w:val="007B5A65"/>
    <w:rsid w:val="007F07EA"/>
    <w:rsid w:val="00806F42"/>
    <w:rsid w:val="00854D77"/>
    <w:rsid w:val="009933E8"/>
    <w:rsid w:val="00A52AFC"/>
    <w:rsid w:val="00AA5A6A"/>
    <w:rsid w:val="00AB35C9"/>
    <w:rsid w:val="00AC7767"/>
    <w:rsid w:val="00AC7B0B"/>
    <w:rsid w:val="00B01D11"/>
    <w:rsid w:val="00B04CBF"/>
    <w:rsid w:val="00B561B6"/>
    <w:rsid w:val="00BA4E1F"/>
    <w:rsid w:val="00BB384E"/>
    <w:rsid w:val="00BE05F7"/>
    <w:rsid w:val="00BF14C2"/>
    <w:rsid w:val="00C10663"/>
    <w:rsid w:val="00C12022"/>
    <w:rsid w:val="00C24ECC"/>
    <w:rsid w:val="00C82BFA"/>
    <w:rsid w:val="00CA70F9"/>
    <w:rsid w:val="00D06044"/>
    <w:rsid w:val="00D13723"/>
    <w:rsid w:val="00D5204C"/>
    <w:rsid w:val="00D76383"/>
    <w:rsid w:val="00DD7E15"/>
    <w:rsid w:val="00E66AEC"/>
    <w:rsid w:val="00EB7D6A"/>
    <w:rsid w:val="00ED3436"/>
    <w:rsid w:val="00F475E8"/>
    <w:rsid w:val="00F676BB"/>
    <w:rsid w:val="00FD5DB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84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12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022"/>
    <w:rPr>
      <w:rFonts w:ascii="Tahoma" w:hAnsi="Tahoma" w:cs="Tahoma"/>
      <w:sz w:val="16"/>
    </w:rPr>
  </w:style>
  <w:style w:type="paragraph" w:styleId="NormalWeb">
    <w:name w:val="Normal (Web)"/>
    <w:basedOn w:val="Normal"/>
    <w:uiPriority w:val="99"/>
    <w:rsid w:val="00B561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Header">
    <w:name w:val="header"/>
    <w:basedOn w:val="Normal"/>
    <w:link w:val="HeaderChar"/>
    <w:uiPriority w:val="99"/>
    <w:rsid w:val="00642A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2A7B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42A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2A7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927</Characters>
  <Application>Microsoft Office Word</Application>
  <DocSecurity>0</DocSecurity>
  <Lines>7</Lines>
  <Paragraphs>2</Paragraphs>
  <ScaleCrop>false</ScaleCrop>
  <Company>MPIPZ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supplement 1 Summary of identified WRKY33 binding sites within the Arabidopsis genome 14 h post B</dc:title>
  <dc:subject/>
  <dc:creator>Shouan Liu</dc:creator>
  <cp:keywords/>
  <cp:lastModifiedBy>Shouan Liu</cp:lastModifiedBy>
  <cp:revision>9</cp:revision>
  <dcterms:created xsi:type="dcterms:W3CDTF">2015-05-26T11:44:00Z</dcterms:created>
  <dcterms:modified xsi:type="dcterms:W3CDTF">2015-06-01T10:22:00Z</dcterms:modified>
</cp:coreProperties>
</file>