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4FC45" w14:textId="357E3929" w:rsidR="00660155" w:rsidRDefault="00660155">
      <w:bookmarkStart w:id="0" w:name="_GoBack"/>
      <w:bookmarkEnd w:id="0"/>
      <w:r>
        <w:rPr>
          <w:b/>
        </w:rPr>
        <w:t>Supplementary File</w:t>
      </w:r>
      <w:r w:rsidRPr="001D1B87">
        <w:rPr>
          <w:b/>
        </w:rPr>
        <w:t xml:space="preserve"> 1</w:t>
      </w:r>
      <w:r>
        <w:rPr>
          <w:b/>
        </w:rPr>
        <w:t>A</w:t>
      </w:r>
      <w:r w:rsidRPr="001D1B87">
        <w:rPr>
          <w:b/>
        </w:rPr>
        <w:t>: Yeast strains used in this study.</w:t>
      </w:r>
    </w:p>
    <w:tbl>
      <w:tblPr>
        <w:tblStyle w:val="TableGrid"/>
        <w:tblpPr w:leftFromText="180" w:rightFromText="180" w:horzAnchor="page" w:tblpX="1369" w:tblpY="540"/>
        <w:tblW w:w="9468" w:type="dxa"/>
        <w:tblLook w:val="04A0" w:firstRow="1" w:lastRow="0" w:firstColumn="1" w:lastColumn="0" w:noHBand="0" w:noVBand="1"/>
      </w:tblPr>
      <w:tblGrid>
        <w:gridCol w:w="1008"/>
        <w:gridCol w:w="3510"/>
        <w:gridCol w:w="1890"/>
        <w:gridCol w:w="3060"/>
      </w:tblGrid>
      <w:tr w:rsidR="00E66501" w:rsidRPr="00E66501" w14:paraId="312103D3" w14:textId="77777777" w:rsidTr="0096279A">
        <w:trPr>
          <w:trHeight w:val="300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09269658" w14:textId="77777777" w:rsidR="00E66501" w:rsidRPr="00E66501" w:rsidRDefault="00E66501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Strain Name</w:t>
            </w:r>
          </w:p>
        </w:tc>
        <w:tc>
          <w:tcPr>
            <w:tcW w:w="3510" w:type="dxa"/>
            <w:shd w:val="clear" w:color="auto" w:fill="D9D9D9" w:themeFill="background1" w:themeFillShade="D9"/>
            <w:noWrap/>
            <w:vAlign w:val="center"/>
            <w:hideMark/>
          </w:tcPr>
          <w:p w14:paraId="28625BE7" w14:textId="77777777" w:rsidR="00E66501" w:rsidRPr="00E66501" w:rsidRDefault="00E66501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Description</w:t>
            </w:r>
            <w:r w:rsidR="00A657A7">
              <w:rPr>
                <w:rFonts w:ascii="Calibri" w:eastAsia="Times New Roman" w:hAnsi="Calibri" w:cs="Times New Roman"/>
                <w:color w:val="000000"/>
              </w:rPr>
              <w:t xml:space="preserve"> of genotype</w:t>
            </w:r>
          </w:p>
        </w:tc>
        <w:tc>
          <w:tcPr>
            <w:tcW w:w="1890" w:type="dxa"/>
            <w:shd w:val="clear" w:color="auto" w:fill="D9D9D9" w:themeFill="background1" w:themeFillShade="D9"/>
            <w:noWrap/>
            <w:vAlign w:val="center"/>
            <w:hideMark/>
          </w:tcPr>
          <w:p w14:paraId="606C6DA8" w14:textId="77777777" w:rsidR="00E66501" w:rsidRPr="00E66501" w:rsidRDefault="00E66501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Origin</w:t>
            </w:r>
          </w:p>
        </w:tc>
        <w:tc>
          <w:tcPr>
            <w:tcW w:w="3060" w:type="dxa"/>
            <w:shd w:val="clear" w:color="auto" w:fill="D9D9D9" w:themeFill="background1" w:themeFillShade="D9"/>
            <w:noWrap/>
            <w:vAlign w:val="center"/>
            <w:hideMark/>
          </w:tcPr>
          <w:p w14:paraId="3AB79D79" w14:textId="77777777" w:rsidR="00E66501" w:rsidRPr="00E66501" w:rsidRDefault="006277EB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Use in Figures</w:t>
            </w:r>
          </w:p>
        </w:tc>
      </w:tr>
      <w:tr w:rsidR="00E66501" w:rsidRPr="00E66501" w14:paraId="79E9D03A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5A9C7976" w14:textId="77777777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TCy43</w:t>
            </w:r>
          </w:p>
        </w:tc>
        <w:tc>
          <w:tcPr>
            <w:tcW w:w="3510" w:type="dxa"/>
            <w:noWrap/>
            <w:hideMark/>
          </w:tcPr>
          <w:p w14:paraId="3FEC8C78" w14:textId="29A52D43" w:rsidR="00E66501" w:rsidRPr="00E35279" w:rsidRDefault="00E66501" w:rsidP="00F56856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MAT</w:t>
            </w:r>
            <w:r w:rsidRPr="008D26EB">
              <w:rPr>
                <w:rFonts w:ascii="Calibri" w:eastAsia="Times New Roman" w:hAnsi="Calibri" w:cs="Times New Roman"/>
                <w:color w:val="000000"/>
                <w:u w:val="single"/>
              </w:rPr>
              <w:t>a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ura3-53 lys2-801 ade2-101 trp1-1 his3-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200 leu2-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1 VR::ADE2-TEL adh4::URA3-TEL tlc1::LEU2 rad52::HIS3 pTLC1-LYS2-CEN</w:t>
            </w:r>
          </w:p>
        </w:tc>
        <w:tc>
          <w:tcPr>
            <w:tcW w:w="1890" w:type="dxa"/>
            <w:noWrap/>
            <w:hideMark/>
          </w:tcPr>
          <w:p w14:paraId="70D5A0F2" w14:textId="77777777" w:rsidR="00E66501" w:rsidRPr="00E66501" w:rsidRDefault="00CE299C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Seto </w:t>
            </w: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>
              <w:rPr>
                <w:rFonts w:ascii="Calibri" w:eastAsia="Times New Roman" w:hAnsi="Calibri" w:cs="Times New Roman"/>
                <w:color w:val="000000"/>
              </w:rPr>
              <w:t>., 1999</w:t>
            </w:r>
          </w:p>
        </w:tc>
        <w:tc>
          <w:tcPr>
            <w:tcW w:w="3060" w:type="dxa"/>
            <w:noWrap/>
            <w:hideMark/>
          </w:tcPr>
          <w:p w14:paraId="4E8C5D72" w14:textId="77777777" w:rsidR="00E66501" w:rsidRPr="00E66501" w:rsidRDefault="004C6ACE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All conditions in </w:t>
            </w:r>
            <w:r w:rsidR="00E66501" w:rsidRPr="00E66501">
              <w:rPr>
                <w:rFonts w:ascii="Calibri" w:eastAsia="Times New Roman" w:hAnsi="Calibri" w:cs="Times New Roman"/>
                <w:color w:val="000000"/>
              </w:rPr>
              <w:t>Figure 3A</w:t>
            </w:r>
            <w:r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66501" w:rsidRPr="00E66501" w14:paraId="21A587A6" w14:textId="77777777" w:rsidTr="0096279A">
        <w:trPr>
          <w:trHeight w:val="345"/>
        </w:trPr>
        <w:tc>
          <w:tcPr>
            <w:tcW w:w="1008" w:type="dxa"/>
            <w:noWrap/>
            <w:hideMark/>
          </w:tcPr>
          <w:p w14:paraId="19E63DE7" w14:textId="77777777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TCy127</w:t>
            </w:r>
          </w:p>
        </w:tc>
        <w:tc>
          <w:tcPr>
            <w:tcW w:w="3510" w:type="dxa"/>
            <w:noWrap/>
            <w:hideMark/>
          </w:tcPr>
          <w:p w14:paraId="30E19213" w14:textId="43890CFB" w:rsidR="00E66501" w:rsidRPr="00E35279" w:rsidRDefault="00E66501" w:rsidP="00A9350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MAT</w:t>
            </w:r>
            <w:r w:rsidR="00A9350A" w:rsidRPr="00A9350A">
              <w:rPr>
                <w:rFonts w:ascii="Calibri" w:eastAsia="Times New Roman" w:hAnsi="Calibri" w:cs="Times New Roman"/>
                <w:color w:val="000000"/>
                <w:u w:val="single"/>
              </w:rPr>
              <w:t>a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, ADE2, his3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, leu2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0, lys2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0, trp1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63, ura3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0, RAD52, tlc1::Kan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  <w:vertAlign w:val="superscript"/>
              </w:rPr>
              <w:t>R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, pTLC1-URA3</w:t>
            </w:r>
          </w:p>
        </w:tc>
        <w:tc>
          <w:tcPr>
            <w:tcW w:w="1890" w:type="dxa"/>
            <w:noWrap/>
            <w:hideMark/>
          </w:tcPr>
          <w:p w14:paraId="58AD9D7F" w14:textId="77777777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Mozdy and Cech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2006</w:t>
            </w:r>
          </w:p>
        </w:tc>
        <w:tc>
          <w:tcPr>
            <w:tcW w:w="3060" w:type="dxa"/>
            <w:noWrap/>
            <w:hideMark/>
          </w:tcPr>
          <w:p w14:paraId="177FECA1" w14:textId="6288C164" w:rsidR="00E66501" w:rsidRPr="00E66501" w:rsidRDefault="00E66501" w:rsidP="00F2392E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Figures 2A,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3B, and </w:t>
            </w:r>
            <w:r w:rsidR="00D0773D">
              <w:rPr>
                <w:rFonts w:ascii="Calibri" w:eastAsia="Times New Roman" w:hAnsi="Calibri" w:cs="Times New Roman"/>
                <w:color w:val="000000"/>
              </w:rPr>
              <w:t>Figure 3 – figure supplement 2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.  </w:t>
            </w:r>
            <w:r w:rsidR="004C6ACE">
              <w:rPr>
                <w:rFonts w:ascii="Calibri" w:eastAsia="Times New Roman" w:hAnsi="Calibri" w:cs="Times New Roman"/>
                <w:color w:val="000000"/>
              </w:rPr>
              <w:t xml:space="preserve">All conditions in </w:t>
            </w:r>
            <w:r w:rsidR="00D0773D">
              <w:rPr>
                <w:rFonts w:ascii="Calibri" w:eastAsia="Times New Roman" w:hAnsi="Calibri" w:cs="Times New Roman"/>
                <w:color w:val="000000"/>
              </w:rPr>
              <w:t>Figure 3 – figure supplement 1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.  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No tag control in Figure 5.  No MS2CP tag strain in Figure </w:t>
            </w:r>
            <w:r w:rsidR="00F2392E"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66501" w:rsidRPr="00E66501" w14:paraId="45E69E0F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6651B6C1" w14:textId="4B79471B" w:rsidR="00E66501" w:rsidRPr="00E66501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r w:rsidR="00E66501" w:rsidRPr="00E66501">
              <w:rPr>
                <w:rFonts w:ascii="Calibri" w:eastAsia="Times New Roman" w:hAnsi="Calibri" w:cs="Times New Roman"/>
                <w:color w:val="000000"/>
              </w:rPr>
              <w:t>DZ460</w:t>
            </w:r>
          </w:p>
        </w:tc>
        <w:tc>
          <w:tcPr>
            <w:tcW w:w="3510" w:type="dxa"/>
            <w:noWrap/>
            <w:hideMark/>
          </w:tcPr>
          <w:p w14:paraId="67DD06F1" w14:textId="77777777" w:rsidR="00E66501" w:rsidRPr="00E35279" w:rsidRDefault="00E66501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BY4741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trp1::CgLEU2, tlc1::HisMX6, sir2::KanMX4, pTLC1-URA3-CEN</w:t>
            </w:r>
          </w:p>
        </w:tc>
        <w:tc>
          <w:tcPr>
            <w:tcW w:w="1890" w:type="dxa"/>
            <w:noWrap/>
            <w:hideMark/>
          </w:tcPr>
          <w:p w14:paraId="25603CEB" w14:textId="77777777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780DD663" w14:textId="04A1C3E3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sir2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3C.</w:t>
            </w:r>
          </w:p>
        </w:tc>
      </w:tr>
      <w:tr w:rsidR="00E66501" w:rsidRPr="00E66501" w14:paraId="64380BD5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3B4A764C" w14:textId="75B3D768" w:rsidR="00E66501" w:rsidRPr="00A9350A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y</w:t>
            </w:r>
            <w:r w:rsidR="00E66501" w:rsidRPr="00A9350A">
              <w:rPr>
                <w:rFonts w:ascii="Calibri" w:eastAsia="Times New Roman" w:hAnsi="Calibri" w:cs="Times New Roman"/>
                <w:color w:val="000000"/>
              </w:rPr>
              <w:t>DZ462</w:t>
            </w:r>
          </w:p>
        </w:tc>
        <w:tc>
          <w:tcPr>
            <w:tcW w:w="3510" w:type="dxa"/>
            <w:noWrap/>
            <w:hideMark/>
          </w:tcPr>
          <w:p w14:paraId="32A91B13" w14:textId="77777777" w:rsidR="00E66501" w:rsidRPr="00A9350A" w:rsidRDefault="00E66501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BY4741</w:t>
            </w:r>
            <w:r w:rsidRPr="00A9350A">
              <w:rPr>
                <w:rFonts w:ascii="Calibri" w:eastAsia="Times New Roman" w:hAnsi="Calibri" w:cs="Times New Roman"/>
                <w:i/>
                <w:color w:val="000000"/>
              </w:rPr>
              <w:t xml:space="preserve"> trp1::CgLEU2, tlc1::HisMX6, sir3::KanMX4, pTLC1-URA3-CEN</w:t>
            </w:r>
          </w:p>
        </w:tc>
        <w:tc>
          <w:tcPr>
            <w:tcW w:w="1890" w:type="dxa"/>
            <w:noWrap/>
            <w:hideMark/>
          </w:tcPr>
          <w:p w14:paraId="1C807D19" w14:textId="77777777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084BEFB8" w14:textId="78C51447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sir3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3C.</w:t>
            </w:r>
          </w:p>
        </w:tc>
      </w:tr>
      <w:tr w:rsidR="00E66501" w:rsidRPr="00E66501" w14:paraId="77B892C2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552AC7BD" w14:textId="68FF70E0" w:rsidR="00E66501" w:rsidRPr="00E66501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r w:rsidR="00E66501" w:rsidRPr="00E66501">
              <w:rPr>
                <w:rFonts w:ascii="Calibri" w:eastAsia="Times New Roman" w:hAnsi="Calibri" w:cs="Times New Roman"/>
                <w:color w:val="000000"/>
              </w:rPr>
              <w:t>DZ464</w:t>
            </w:r>
          </w:p>
        </w:tc>
        <w:tc>
          <w:tcPr>
            <w:tcW w:w="3510" w:type="dxa"/>
            <w:noWrap/>
            <w:hideMark/>
          </w:tcPr>
          <w:p w14:paraId="653D83EF" w14:textId="77777777" w:rsidR="00E66501" w:rsidRPr="00E35279" w:rsidRDefault="00E66501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BY4741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trp1::CgLEU2, tlc1::HisMX6, sir4::KanMX4, pTLC1-URA3-CEN</w:t>
            </w:r>
          </w:p>
        </w:tc>
        <w:tc>
          <w:tcPr>
            <w:tcW w:w="1890" w:type="dxa"/>
            <w:noWrap/>
            <w:hideMark/>
          </w:tcPr>
          <w:p w14:paraId="03FB65B5" w14:textId="77777777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5E798A39" w14:textId="330058DF" w:rsidR="00E66501" w:rsidRPr="00E66501" w:rsidRDefault="00E66501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3C.</w:t>
            </w:r>
          </w:p>
        </w:tc>
      </w:tr>
      <w:tr w:rsidR="00A1722D" w:rsidRPr="00E66501" w14:paraId="3FD6A875" w14:textId="77777777" w:rsidTr="0096279A">
        <w:trPr>
          <w:trHeight w:val="300"/>
        </w:trPr>
        <w:tc>
          <w:tcPr>
            <w:tcW w:w="1008" w:type="dxa"/>
            <w:noWrap/>
          </w:tcPr>
          <w:p w14:paraId="7EE30573" w14:textId="5B835C73" w:rsidR="00A1722D" w:rsidRPr="00E66501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r w:rsidR="00A1722D">
              <w:rPr>
                <w:rFonts w:ascii="Calibri" w:eastAsia="Times New Roman" w:hAnsi="Calibri" w:cs="Times New Roman"/>
                <w:color w:val="000000"/>
              </w:rPr>
              <w:t>DZ466</w:t>
            </w:r>
          </w:p>
        </w:tc>
        <w:tc>
          <w:tcPr>
            <w:tcW w:w="3510" w:type="dxa"/>
            <w:noWrap/>
          </w:tcPr>
          <w:p w14:paraId="6654F90C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BY4741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trp1::CgLEU2, tlc1::HisMX6, rif1::KanMX4, pTLC1-URA3-CEN</w:t>
            </w:r>
          </w:p>
        </w:tc>
        <w:tc>
          <w:tcPr>
            <w:tcW w:w="1890" w:type="dxa"/>
            <w:noWrap/>
          </w:tcPr>
          <w:p w14:paraId="64E32D54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7A4EE5E6" w14:textId="4B0F82DC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rif1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3C.</w:t>
            </w:r>
          </w:p>
        </w:tc>
      </w:tr>
      <w:tr w:rsidR="00A1722D" w:rsidRPr="00E66501" w14:paraId="75E87459" w14:textId="77777777" w:rsidTr="0096279A">
        <w:trPr>
          <w:trHeight w:val="300"/>
        </w:trPr>
        <w:tc>
          <w:tcPr>
            <w:tcW w:w="1008" w:type="dxa"/>
            <w:noWrap/>
          </w:tcPr>
          <w:p w14:paraId="29096CBE" w14:textId="4712D754" w:rsidR="00A1722D" w:rsidRPr="00E66501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r w:rsidR="00A1722D">
              <w:rPr>
                <w:rFonts w:ascii="Calibri" w:eastAsia="Times New Roman" w:hAnsi="Calibri" w:cs="Times New Roman"/>
                <w:color w:val="000000"/>
              </w:rPr>
              <w:t>DZ468</w:t>
            </w:r>
          </w:p>
        </w:tc>
        <w:tc>
          <w:tcPr>
            <w:tcW w:w="3510" w:type="dxa"/>
            <w:noWrap/>
          </w:tcPr>
          <w:p w14:paraId="699D7F80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BY4741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trp1::CgLEU2, tlc1::HisMX6, rif2::KanMX4, pTLC1-URA3-CEN</w:t>
            </w:r>
          </w:p>
        </w:tc>
        <w:tc>
          <w:tcPr>
            <w:tcW w:w="1890" w:type="dxa"/>
            <w:noWrap/>
          </w:tcPr>
          <w:p w14:paraId="5A314078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2E8315CF" w14:textId="2B51C31A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rif2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3C.</w:t>
            </w:r>
          </w:p>
        </w:tc>
      </w:tr>
      <w:tr w:rsidR="00A1722D" w:rsidRPr="00E66501" w14:paraId="2AFC1B28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71C4657A" w14:textId="19223E8E" w:rsidR="00A1722D" w:rsidRPr="00E66501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r w:rsidR="00A1722D" w:rsidRPr="00E66501">
              <w:rPr>
                <w:rFonts w:ascii="Calibri" w:eastAsia="Times New Roman" w:hAnsi="Calibri" w:cs="Times New Roman"/>
                <w:color w:val="000000"/>
              </w:rPr>
              <w:t>DZ470</w:t>
            </w:r>
          </w:p>
        </w:tc>
        <w:tc>
          <w:tcPr>
            <w:tcW w:w="3510" w:type="dxa"/>
            <w:noWrap/>
            <w:hideMark/>
          </w:tcPr>
          <w:p w14:paraId="1675EFEF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BY4741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trp1::CgLEU2, tlc1::HisMX6, pTLC1-URA3-CEN</w:t>
            </w:r>
          </w:p>
        </w:tc>
        <w:tc>
          <w:tcPr>
            <w:tcW w:w="1890" w:type="dxa"/>
            <w:noWrap/>
            <w:hideMark/>
          </w:tcPr>
          <w:p w14:paraId="45826BFB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377552F4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Wild-type strain in Figure 3C. </w:t>
            </w:r>
          </w:p>
        </w:tc>
      </w:tr>
      <w:tr w:rsidR="00A1722D" w:rsidRPr="00E66501" w14:paraId="2EF88880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24AA9012" w14:textId="21CEF533" w:rsidR="00A1722D" w:rsidRPr="00E66501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r w:rsidR="00A1722D" w:rsidRPr="00E66501">
              <w:rPr>
                <w:rFonts w:ascii="Calibri" w:eastAsia="Times New Roman" w:hAnsi="Calibri" w:cs="Times New Roman"/>
                <w:color w:val="000000"/>
              </w:rPr>
              <w:t>DZ477</w:t>
            </w:r>
          </w:p>
        </w:tc>
        <w:tc>
          <w:tcPr>
            <w:tcW w:w="3510" w:type="dxa"/>
            <w:noWrap/>
            <w:hideMark/>
          </w:tcPr>
          <w:p w14:paraId="3E65C168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A9350A">
              <w:rPr>
                <w:rFonts w:ascii="Calibri" w:eastAsia="Times New Roman" w:hAnsi="Calibri" w:cs="Times New Roman"/>
                <w:color w:val="000000"/>
              </w:rPr>
              <w:t>TCy127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with SIR3-gly8-(MS2CP)2::His3MX6</w:t>
            </w:r>
          </w:p>
        </w:tc>
        <w:tc>
          <w:tcPr>
            <w:tcW w:w="1890" w:type="dxa"/>
            <w:noWrap/>
            <w:hideMark/>
          </w:tcPr>
          <w:p w14:paraId="60B97577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45DC4965" w14:textId="350E4AB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Sir3-(MS2CP)</w:t>
            </w:r>
            <w:r w:rsidRPr="00D0773D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="000C5602">
              <w:rPr>
                <w:rFonts w:ascii="Calibri" w:eastAsia="Times New Roman" w:hAnsi="Calibri" w:cs="Times New Roman"/>
                <w:color w:val="000000"/>
              </w:rPr>
              <w:t xml:space="preserve"> strain in Figure 7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A1722D" w:rsidRPr="00E66501" w14:paraId="38220E36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0F99640E" w14:textId="07AF7114" w:rsidR="00A1722D" w:rsidRPr="00E66501" w:rsidRDefault="00DA6ABA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r w:rsidR="00A1722D" w:rsidRPr="00E66501">
              <w:rPr>
                <w:rFonts w:ascii="Calibri" w:eastAsia="Times New Roman" w:hAnsi="Calibri" w:cs="Times New Roman"/>
                <w:color w:val="000000"/>
              </w:rPr>
              <w:t>DZ478</w:t>
            </w:r>
          </w:p>
        </w:tc>
        <w:tc>
          <w:tcPr>
            <w:tcW w:w="3510" w:type="dxa"/>
            <w:noWrap/>
            <w:hideMark/>
          </w:tcPr>
          <w:p w14:paraId="0AA0207E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TCy127 with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SIR4-gly8-(MS2CP)2::His3MX6</w:t>
            </w:r>
          </w:p>
        </w:tc>
        <w:tc>
          <w:tcPr>
            <w:tcW w:w="1890" w:type="dxa"/>
            <w:noWrap/>
            <w:hideMark/>
          </w:tcPr>
          <w:p w14:paraId="3C0B261D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12C2040C" w14:textId="13226232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Sir4-(MS2CP)</w:t>
            </w:r>
            <w:r w:rsidRPr="00D0773D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="000C5602">
              <w:rPr>
                <w:rFonts w:ascii="Calibri" w:eastAsia="Times New Roman" w:hAnsi="Calibri" w:cs="Times New Roman"/>
                <w:color w:val="000000"/>
              </w:rPr>
              <w:t xml:space="preserve"> strain in Figure 7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A1722D" w:rsidRPr="00E66501" w14:paraId="61EBD943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0D87FCE5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yDZ502</w:t>
            </w:r>
          </w:p>
        </w:tc>
        <w:tc>
          <w:tcPr>
            <w:tcW w:w="3510" w:type="dxa"/>
            <w:noWrap/>
            <w:hideMark/>
          </w:tcPr>
          <w:p w14:paraId="34FD9769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 xml:space="preserve">TCy127 with 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sir4::CgLEU2</w:t>
            </w:r>
          </w:p>
        </w:tc>
        <w:tc>
          <w:tcPr>
            <w:tcW w:w="1890" w:type="dxa"/>
            <w:noWrap/>
            <w:hideMark/>
          </w:tcPr>
          <w:p w14:paraId="7FA67626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300F9C4C" w14:textId="08C54E9A" w:rsidR="00A1722D" w:rsidRPr="00E66501" w:rsidRDefault="00A1722D" w:rsidP="00D0773D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Figures 2A, 3B, and </w:t>
            </w:r>
            <w:r w:rsidR="00D0773D">
              <w:rPr>
                <w:rFonts w:ascii="Calibri" w:eastAsia="Times New Roman" w:hAnsi="Calibri" w:cs="Times New Roman"/>
                <w:color w:val="000000"/>
              </w:rPr>
              <w:t>Figure 3 – figure supplement 2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A1722D" w:rsidRPr="00E66501" w14:paraId="0D1514AF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2FFACE63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yDZ503</w:t>
            </w:r>
          </w:p>
        </w:tc>
        <w:tc>
          <w:tcPr>
            <w:tcW w:w="3510" w:type="dxa"/>
            <w:noWrap/>
            <w:hideMark/>
          </w:tcPr>
          <w:p w14:paraId="43CC66C9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TCy127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DA6ABA">
              <w:rPr>
                <w:rFonts w:ascii="Calibri" w:eastAsia="Times New Roman" w:hAnsi="Calibri" w:cs="Times New Roman"/>
                <w:color w:val="000000"/>
              </w:rPr>
              <w:t>with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EST2-gly8-myc13::LYS2</w:t>
            </w:r>
          </w:p>
        </w:tc>
        <w:tc>
          <w:tcPr>
            <w:tcW w:w="1890" w:type="dxa"/>
            <w:noWrap/>
            <w:hideMark/>
          </w:tcPr>
          <w:p w14:paraId="138FF70D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150572E2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5.</w:t>
            </w:r>
          </w:p>
        </w:tc>
      </w:tr>
      <w:tr w:rsidR="00A1722D" w:rsidRPr="00E66501" w14:paraId="32F5FA8D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7CC7231C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yDZ516</w:t>
            </w:r>
          </w:p>
        </w:tc>
        <w:tc>
          <w:tcPr>
            <w:tcW w:w="3510" w:type="dxa"/>
            <w:noWrap/>
            <w:hideMark/>
          </w:tcPr>
          <w:p w14:paraId="7E9AE972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yDZ503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DA6ABA">
              <w:rPr>
                <w:rFonts w:ascii="Calibri" w:eastAsia="Times New Roman" w:hAnsi="Calibri" w:cs="Times New Roman"/>
                <w:color w:val="000000"/>
              </w:rPr>
              <w:t>with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sir4::CgLEU2</w:t>
            </w:r>
          </w:p>
        </w:tc>
        <w:tc>
          <w:tcPr>
            <w:tcW w:w="1890" w:type="dxa"/>
            <w:noWrap/>
            <w:hideMark/>
          </w:tcPr>
          <w:p w14:paraId="17FAB96C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08A81338" w14:textId="39268B9E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5.</w:t>
            </w:r>
          </w:p>
        </w:tc>
      </w:tr>
      <w:tr w:rsidR="00A1722D" w:rsidRPr="00E66501" w14:paraId="18322FC1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2199B756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yDZ536</w:t>
            </w:r>
          </w:p>
        </w:tc>
        <w:tc>
          <w:tcPr>
            <w:tcW w:w="3510" w:type="dxa"/>
            <w:noWrap/>
            <w:hideMark/>
          </w:tcPr>
          <w:p w14:paraId="211B15FE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W303dip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sir4::CgLEU2/SIR4, yku80::His3MX6/YKU80</w:t>
            </w:r>
          </w:p>
        </w:tc>
        <w:tc>
          <w:tcPr>
            <w:tcW w:w="1890" w:type="dxa"/>
            <w:noWrap/>
            <w:hideMark/>
          </w:tcPr>
          <w:p w14:paraId="27276A25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2E1FE21D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</w:tr>
      <w:tr w:rsidR="00A1722D" w:rsidRPr="00E66501" w14:paraId="74AB539E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585EC1F3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yDZ544</w:t>
            </w:r>
          </w:p>
        </w:tc>
        <w:tc>
          <w:tcPr>
            <w:tcW w:w="3510" w:type="dxa"/>
            <w:noWrap/>
            <w:hideMark/>
          </w:tcPr>
          <w:p w14:paraId="46436204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W303-1a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SIR4 YKU80</w:t>
            </w:r>
            <w:r w:rsidRPr="00DA6ABA">
              <w:rPr>
                <w:rFonts w:ascii="Calibri" w:eastAsia="Times New Roman" w:hAnsi="Calibri" w:cs="Times New Roman"/>
                <w:color w:val="000000"/>
              </w:rPr>
              <w:t xml:space="preserve"> spore derived from yDZ536</w:t>
            </w:r>
          </w:p>
        </w:tc>
        <w:tc>
          <w:tcPr>
            <w:tcW w:w="1890" w:type="dxa"/>
            <w:noWrap/>
            <w:hideMark/>
          </w:tcPr>
          <w:p w14:paraId="22140C05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761DEA1D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Wild-type strain in Figure 2B.</w:t>
            </w:r>
          </w:p>
        </w:tc>
      </w:tr>
      <w:tr w:rsidR="00A1722D" w:rsidRPr="00E66501" w14:paraId="73B7A7F5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6BB3C29E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yDZ545</w:t>
            </w:r>
          </w:p>
        </w:tc>
        <w:tc>
          <w:tcPr>
            <w:tcW w:w="3510" w:type="dxa"/>
            <w:noWrap/>
            <w:hideMark/>
          </w:tcPr>
          <w:p w14:paraId="6A3E08BA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W303-1b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sir4::CgLEU2 YKU80 </w:t>
            </w:r>
            <w:r w:rsidRPr="00DA6ABA">
              <w:rPr>
                <w:rFonts w:ascii="Calibri" w:eastAsia="Times New Roman" w:hAnsi="Calibri" w:cs="Times New Roman"/>
                <w:color w:val="000000"/>
              </w:rPr>
              <w:t>spore derived from yDZ536</w:t>
            </w:r>
          </w:p>
        </w:tc>
        <w:tc>
          <w:tcPr>
            <w:tcW w:w="1890" w:type="dxa"/>
            <w:noWrap/>
            <w:hideMark/>
          </w:tcPr>
          <w:p w14:paraId="68E1C5F9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3874CBB5" w14:textId="69DA3FC4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2B.</w:t>
            </w:r>
          </w:p>
        </w:tc>
      </w:tr>
      <w:tr w:rsidR="00A1722D" w:rsidRPr="00E66501" w14:paraId="30A3747F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67B34D99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yDZ546</w:t>
            </w:r>
          </w:p>
        </w:tc>
        <w:tc>
          <w:tcPr>
            <w:tcW w:w="3510" w:type="dxa"/>
            <w:noWrap/>
            <w:hideMark/>
          </w:tcPr>
          <w:p w14:paraId="64B4E07D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W303-1a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SIR4 yku80::His3MX6 </w:t>
            </w:r>
            <w:r w:rsidRPr="00DA6ABA">
              <w:rPr>
                <w:rFonts w:ascii="Calibri" w:eastAsia="Times New Roman" w:hAnsi="Calibri" w:cs="Times New Roman"/>
                <w:color w:val="000000"/>
              </w:rPr>
              <w:t>spore derived from yDZ536</w:t>
            </w:r>
          </w:p>
        </w:tc>
        <w:tc>
          <w:tcPr>
            <w:tcW w:w="1890" w:type="dxa"/>
            <w:noWrap/>
            <w:hideMark/>
          </w:tcPr>
          <w:p w14:paraId="0A15098F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641C66DF" w14:textId="7CD356FE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yku80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2B.</w:t>
            </w:r>
          </w:p>
        </w:tc>
      </w:tr>
      <w:tr w:rsidR="00A1722D" w:rsidRPr="00E66501" w14:paraId="7AEF19D0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09B8ECCE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yDZ547</w:t>
            </w:r>
          </w:p>
        </w:tc>
        <w:tc>
          <w:tcPr>
            <w:tcW w:w="3510" w:type="dxa"/>
            <w:noWrap/>
            <w:hideMark/>
          </w:tcPr>
          <w:p w14:paraId="166144F3" w14:textId="77777777" w:rsidR="00A1722D" w:rsidRPr="00E35279" w:rsidRDefault="00A1722D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W303-1b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sir4::CgLEU2 yku80::</w:t>
            </w:r>
            <w:r w:rsidRPr="008D26EB">
              <w:rPr>
                <w:rFonts w:ascii="Calibri" w:eastAsia="Times New Roman" w:hAnsi="Calibri" w:cs="Times New Roman"/>
                <w:color w:val="000000"/>
              </w:rPr>
              <w:t>His3MX6 spore derived from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0A6F47">
              <w:rPr>
                <w:rFonts w:ascii="Calibri" w:eastAsia="Times New Roman" w:hAnsi="Calibri" w:cs="Times New Roman"/>
                <w:color w:val="000000"/>
              </w:rPr>
              <w:t>yDZ536</w:t>
            </w:r>
          </w:p>
        </w:tc>
        <w:tc>
          <w:tcPr>
            <w:tcW w:w="1890" w:type="dxa"/>
            <w:noWrap/>
            <w:hideMark/>
          </w:tcPr>
          <w:p w14:paraId="2C9ED4E7" w14:textId="77777777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  <w:hideMark/>
          </w:tcPr>
          <w:p w14:paraId="645A655A" w14:textId="1FBD05EA" w:rsidR="00A1722D" w:rsidRPr="00E66501" w:rsidRDefault="00A1722D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yku80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2B.</w:t>
            </w:r>
          </w:p>
        </w:tc>
      </w:tr>
      <w:tr w:rsidR="00383F7A" w:rsidRPr="00E66501" w14:paraId="2C10A8EA" w14:textId="77777777" w:rsidTr="0096279A">
        <w:trPr>
          <w:trHeight w:val="300"/>
        </w:trPr>
        <w:tc>
          <w:tcPr>
            <w:tcW w:w="1008" w:type="dxa"/>
            <w:noWrap/>
          </w:tcPr>
          <w:p w14:paraId="30F0AF6D" w14:textId="4FD481DB" w:rsidR="00383F7A" w:rsidRPr="00E66501" w:rsidRDefault="00383F7A" w:rsidP="00383F7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yDZ559</w:t>
            </w:r>
          </w:p>
        </w:tc>
        <w:tc>
          <w:tcPr>
            <w:tcW w:w="3510" w:type="dxa"/>
            <w:noWrap/>
          </w:tcPr>
          <w:p w14:paraId="1C86A54B" w14:textId="6B643FCE" w:rsidR="00383F7A" w:rsidRPr="00DA6ABA" w:rsidRDefault="00383F7A" w:rsidP="00383F7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yDZ503 with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</w:rPr>
              <w:t>sir2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::CgLEU2</w:t>
            </w:r>
          </w:p>
        </w:tc>
        <w:tc>
          <w:tcPr>
            <w:tcW w:w="1890" w:type="dxa"/>
            <w:noWrap/>
          </w:tcPr>
          <w:p w14:paraId="747FE6AA" w14:textId="1A03643C" w:rsidR="00383F7A" w:rsidRPr="00E66501" w:rsidRDefault="00383F7A" w:rsidP="00383F7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69C0FF57" w14:textId="4D005FF9" w:rsidR="00383F7A" w:rsidRPr="00E66501" w:rsidRDefault="00383F7A" w:rsidP="00383F7A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</w:t>
            </w:r>
            <w:r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5.</w:t>
            </w:r>
          </w:p>
        </w:tc>
      </w:tr>
      <w:tr w:rsidR="00383F7A" w:rsidRPr="00E66501" w14:paraId="6F5D151A" w14:textId="77777777" w:rsidTr="0096279A">
        <w:trPr>
          <w:trHeight w:val="300"/>
        </w:trPr>
        <w:tc>
          <w:tcPr>
            <w:tcW w:w="1008" w:type="dxa"/>
            <w:noWrap/>
          </w:tcPr>
          <w:p w14:paraId="36A05D82" w14:textId="26868733" w:rsidR="00383F7A" w:rsidRPr="00E66501" w:rsidRDefault="00383F7A" w:rsidP="00383F7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yDZ560</w:t>
            </w:r>
          </w:p>
        </w:tc>
        <w:tc>
          <w:tcPr>
            <w:tcW w:w="3510" w:type="dxa"/>
            <w:noWrap/>
          </w:tcPr>
          <w:p w14:paraId="4130106E" w14:textId="41766F2E" w:rsidR="00383F7A" w:rsidRPr="00DA6ABA" w:rsidRDefault="00383F7A" w:rsidP="00383F7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yDZ503 with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</w:rPr>
              <w:t>sir3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::CgLEU2</w:t>
            </w:r>
          </w:p>
        </w:tc>
        <w:tc>
          <w:tcPr>
            <w:tcW w:w="1890" w:type="dxa"/>
            <w:noWrap/>
          </w:tcPr>
          <w:p w14:paraId="6BF31B62" w14:textId="0F290FC4" w:rsidR="00383F7A" w:rsidRPr="00E66501" w:rsidRDefault="00383F7A" w:rsidP="00383F7A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686E6D1E" w14:textId="7C142F2D" w:rsidR="00383F7A" w:rsidRPr="00E66501" w:rsidRDefault="00383F7A" w:rsidP="00383F7A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sir3</w:t>
            </w:r>
            <w:r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5.</w:t>
            </w:r>
          </w:p>
        </w:tc>
      </w:tr>
      <w:tr w:rsidR="00660155" w:rsidRPr="00E66501" w14:paraId="3747F034" w14:textId="77777777" w:rsidTr="0096279A">
        <w:trPr>
          <w:trHeight w:val="300"/>
        </w:trPr>
        <w:tc>
          <w:tcPr>
            <w:tcW w:w="1008" w:type="dxa"/>
            <w:noWrap/>
          </w:tcPr>
          <w:p w14:paraId="0688893A" w14:textId="194A4424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yDZ563</w:t>
            </w:r>
          </w:p>
        </w:tc>
        <w:tc>
          <w:tcPr>
            <w:tcW w:w="3510" w:type="dxa"/>
            <w:noWrap/>
          </w:tcPr>
          <w:p w14:paraId="3F052B58" w14:textId="30D2266B" w:rsidR="00660155" w:rsidRPr="00DA6ABA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 w:rsidRPr="00DA6ABA">
              <w:rPr>
                <w:rFonts w:ascii="Calibri" w:eastAsia="Times New Roman" w:hAnsi="Calibri" w:cs="Times New Roman"/>
                <w:color w:val="000000"/>
              </w:rPr>
              <w:t>TCy127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DA6ABA">
              <w:rPr>
                <w:rFonts w:ascii="Calibri" w:eastAsia="Times New Roman" w:hAnsi="Calibri" w:cs="Times New Roman"/>
                <w:color w:val="000000"/>
              </w:rPr>
              <w:t>with</w:t>
            </w:r>
            <w:r>
              <w:rPr>
                <w:rFonts w:ascii="Calibri" w:eastAsia="Times New Roman" w:hAnsi="Calibri" w:cs="Times New Roman"/>
                <w:i/>
                <w:color w:val="000000"/>
              </w:rPr>
              <w:t xml:space="preserve"> SIR4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-gly8-myc13::LYS2</w:t>
            </w:r>
          </w:p>
        </w:tc>
        <w:tc>
          <w:tcPr>
            <w:tcW w:w="1890" w:type="dxa"/>
            <w:noWrap/>
          </w:tcPr>
          <w:p w14:paraId="445CAE6D" w14:textId="354E8DFF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329C752C" w14:textId="3FF97BB8" w:rsidR="00660155" w:rsidRPr="00660155" w:rsidRDefault="00660155" w:rsidP="00660155">
            <w:pPr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Wild-type strain in Figure 6.</w:t>
            </w:r>
          </w:p>
        </w:tc>
      </w:tr>
      <w:tr w:rsidR="00660155" w:rsidRPr="00E66501" w14:paraId="05B418F0" w14:textId="77777777" w:rsidTr="0096279A">
        <w:trPr>
          <w:trHeight w:val="300"/>
        </w:trPr>
        <w:tc>
          <w:tcPr>
            <w:tcW w:w="1008" w:type="dxa"/>
            <w:noWrap/>
          </w:tcPr>
          <w:p w14:paraId="19B9909F" w14:textId="0ED5ED33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yDZ564</w:t>
            </w:r>
          </w:p>
        </w:tc>
        <w:tc>
          <w:tcPr>
            <w:tcW w:w="3510" w:type="dxa"/>
            <w:noWrap/>
          </w:tcPr>
          <w:p w14:paraId="7EEDE971" w14:textId="4713AEB4" w:rsidR="00660155" w:rsidRPr="00DA6ABA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yDZ563 with</w:t>
            </w:r>
            <w:r>
              <w:rPr>
                <w:rFonts w:ascii="Calibri" w:eastAsia="Times New Roman" w:hAnsi="Calibri" w:cs="Times New Roman"/>
                <w:i/>
                <w:color w:val="000000"/>
              </w:rPr>
              <w:t xml:space="preserve"> sir2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::CgLEU2</w:t>
            </w:r>
          </w:p>
        </w:tc>
        <w:tc>
          <w:tcPr>
            <w:tcW w:w="1890" w:type="dxa"/>
            <w:noWrap/>
          </w:tcPr>
          <w:p w14:paraId="08219169" w14:textId="21AA4788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0AD41847" w14:textId="4B11BDB7" w:rsidR="00660155" w:rsidRPr="00E66501" w:rsidRDefault="00660155" w:rsidP="00660155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sir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2</w:t>
            </w:r>
            <w:r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 xml:space="preserve"> strain in Figure 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660155" w:rsidRPr="00E66501" w14:paraId="6A96AA90" w14:textId="77777777" w:rsidTr="0096279A">
        <w:trPr>
          <w:trHeight w:val="300"/>
        </w:trPr>
        <w:tc>
          <w:tcPr>
            <w:tcW w:w="1008" w:type="dxa"/>
            <w:noWrap/>
          </w:tcPr>
          <w:p w14:paraId="41B27AD1" w14:textId="0C385038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yDZ565</w:t>
            </w:r>
          </w:p>
        </w:tc>
        <w:tc>
          <w:tcPr>
            <w:tcW w:w="3510" w:type="dxa"/>
            <w:noWrap/>
          </w:tcPr>
          <w:p w14:paraId="771E69E8" w14:textId="78C9B985" w:rsidR="00660155" w:rsidRPr="00DA6ABA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yDZ563 with</w:t>
            </w:r>
            <w:r>
              <w:rPr>
                <w:rFonts w:ascii="Calibri" w:eastAsia="Times New Roman" w:hAnsi="Calibri" w:cs="Times New Roman"/>
                <w:i/>
                <w:color w:val="000000"/>
              </w:rPr>
              <w:t xml:space="preserve"> sir3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::CgLEU2</w:t>
            </w:r>
          </w:p>
        </w:tc>
        <w:tc>
          <w:tcPr>
            <w:tcW w:w="1890" w:type="dxa"/>
            <w:noWrap/>
          </w:tcPr>
          <w:p w14:paraId="64D1DC25" w14:textId="1C86E25B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61F762D0" w14:textId="2AC908B0" w:rsidR="00660155" w:rsidRPr="00E66501" w:rsidRDefault="00660155" w:rsidP="00660155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sir3</w:t>
            </w:r>
            <w:r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strain in Figure 6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660155" w:rsidRPr="00E66501" w14:paraId="5CED34C0" w14:textId="77777777" w:rsidTr="0096279A">
        <w:trPr>
          <w:trHeight w:val="300"/>
        </w:trPr>
        <w:tc>
          <w:tcPr>
            <w:tcW w:w="1008" w:type="dxa"/>
            <w:noWrap/>
          </w:tcPr>
          <w:p w14:paraId="4A641C6B" w14:textId="676A201A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yDZ566</w:t>
            </w:r>
          </w:p>
        </w:tc>
        <w:tc>
          <w:tcPr>
            <w:tcW w:w="3510" w:type="dxa"/>
            <w:noWrap/>
          </w:tcPr>
          <w:p w14:paraId="7DA32051" w14:textId="3CEFF58F" w:rsidR="00660155" w:rsidRPr="00DA6ABA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yDZ563 with</w:t>
            </w:r>
            <w:r>
              <w:rPr>
                <w:rFonts w:ascii="Calibri" w:eastAsia="Times New Roman" w:hAnsi="Calibri" w:cs="Times New Roman"/>
                <w:i/>
                <w:color w:val="000000"/>
              </w:rPr>
              <w:t xml:space="preserve"> rif1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::CgLEU2</w:t>
            </w:r>
          </w:p>
        </w:tc>
        <w:tc>
          <w:tcPr>
            <w:tcW w:w="1890" w:type="dxa"/>
            <w:noWrap/>
          </w:tcPr>
          <w:p w14:paraId="761BAF65" w14:textId="7DA68E81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1F24AC28" w14:textId="6EDCEE4A" w:rsidR="00660155" w:rsidRPr="00E66501" w:rsidRDefault="00660155" w:rsidP="00660155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i/>
                <w:iCs/>
                <w:color w:val="000000"/>
              </w:rPr>
              <w:t>r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if1</w:t>
            </w:r>
            <w:r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strain in Figure 6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660155" w:rsidRPr="00E66501" w14:paraId="6A1ADE70" w14:textId="77777777" w:rsidTr="0096279A">
        <w:trPr>
          <w:trHeight w:val="300"/>
        </w:trPr>
        <w:tc>
          <w:tcPr>
            <w:tcW w:w="1008" w:type="dxa"/>
            <w:noWrap/>
          </w:tcPr>
          <w:p w14:paraId="4E088A6F" w14:textId="6D5E6247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yDZ567</w:t>
            </w:r>
          </w:p>
        </w:tc>
        <w:tc>
          <w:tcPr>
            <w:tcW w:w="3510" w:type="dxa"/>
            <w:noWrap/>
          </w:tcPr>
          <w:p w14:paraId="38B3B458" w14:textId="61291DEC" w:rsidR="00660155" w:rsidRPr="00DA6ABA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yDZ563 with</w:t>
            </w:r>
            <w:r>
              <w:rPr>
                <w:rFonts w:ascii="Calibri" w:eastAsia="Times New Roman" w:hAnsi="Calibri" w:cs="Times New Roman"/>
                <w:i/>
                <w:color w:val="000000"/>
              </w:rPr>
              <w:t xml:space="preserve"> rif2</w:t>
            </w:r>
            <w:r w:rsidRPr="00E35279">
              <w:rPr>
                <w:rFonts w:ascii="Calibri" w:eastAsia="Times New Roman" w:hAnsi="Calibri" w:cs="Times New Roman"/>
                <w:i/>
                <w:color w:val="000000"/>
              </w:rPr>
              <w:t>::CgLEU2</w:t>
            </w:r>
          </w:p>
        </w:tc>
        <w:tc>
          <w:tcPr>
            <w:tcW w:w="1890" w:type="dxa"/>
            <w:noWrap/>
          </w:tcPr>
          <w:p w14:paraId="611A5CA6" w14:textId="79B5D5B5" w:rsidR="00660155" w:rsidRPr="00E66501" w:rsidRDefault="00660155" w:rsidP="00660155">
            <w:pPr>
              <w:rPr>
                <w:rFonts w:ascii="Calibri" w:eastAsia="Times New Roman" w:hAnsi="Calibri" w:cs="Times New Roman"/>
                <w:color w:val="000000"/>
              </w:rPr>
            </w:pPr>
            <w:r w:rsidRPr="00E66501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3060" w:type="dxa"/>
            <w:noWrap/>
          </w:tcPr>
          <w:p w14:paraId="4B612D7C" w14:textId="0C7E4F98" w:rsidR="00660155" w:rsidRPr="00E66501" w:rsidRDefault="00660155" w:rsidP="00660155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>rif2</w:t>
            </w:r>
            <w:r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strain in Figure 6</w:t>
            </w:r>
            <w:r w:rsidRPr="00E665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</w:tbl>
    <w:p w14:paraId="41BE44E3" w14:textId="7B2F376B" w:rsidR="0096279A" w:rsidRDefault="0096279A" w:rsidP="0096279A">
      <w:pPr>
        <w:pStyle w:val="NoSpacing"/>
        <w:spacing w:line="480" w:lineRule="auto"/>
        <w:rPr>
          <w:b/>
        </w:rPr>
      </w:pPr>
    </w:p>
    <w:p w14:paraId="3B6589EA" w14:textId="164C7F40" w:rsidR="001D1B87" w:rsidRPr="001D1B87" w:rsidRDefault="003D40D5" w:rsidP="001D1B87">
      <w:pPr>
        <w:pStyle w:val="NoSpacing"/>
        <w:spacing w:line="480" w:lineRule="auto"/>
        <w:rPr>
          <w:b/>
        </w:rPr>
      </w:pPr>
      <w:r>
        <w:rPr>
          <w:b/>
        </w:rPr>
        <w:t>Supplementary File 1B</w:t>
      </w:r>
      <w:r w:rsidR="0096279A">
        <w:rPr>
          <w:b/>
        </w:rPr>
        <w:t>: Plasmids used in this study.</w:t>
      </w:r>
      <w:r w:rsidR="00AC6AB2">
        <w:fldChar w:fldCharType="begin"/>
      </w:r>
      <w:r w:rsidR="00AC6AB2">
        <w:instrText xml:space="preserve"> ADDIN EN.REFLIST </w:instrText>
      </w:r>
      <w:r w:rsidR="00AC6AB2">
        <w:fldChar w:fldCharType="end"/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008"/>
        <w:gridCol w:w="2970"/>
        <w:gridCol w:w="2340"/>
        <w:gridCol w:w="2970"/>
      </w:tblGrid>
      <w:tr w:rsidR="001D1B87" w:rsidRPr="00C87E39" w14:paraId="510FA090" w14:textId="77777777" w:rsidTr="0096279A">
        <w:trPr>
          <w:trHeight w:val="300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1689A7E" w14:textId="77777777" w:rsidR="0096279A" w:rsidRDefault="001D1B87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 xml:space="preserve">Plasmid </w:t>
            </w:r>
          </w:p>
          <w:p w14:paraId="64FBAE5C" w14:textId="77777777" w:rsidR="001D1B87" w:rsidRPr="00C87E39" w:rsidRDefault="001D1B87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  <w:tc>
          <w:tcPr>
            <w:tcW w:w="2970" w:type="dxa"/>
            <w:shd w:val="clear" w:color="auto" w:fill="D9D9D9" w:themeFill="background1" w:themeFillShade="D9"/>
            <w:noWrap/>
            <w:vAlign w:val="center"/>
            <w:hideMark/>
          </w:tcPr>
          <w:p w14:paraId="265CF06A" w14:textId="77777777" w:rsidR="001D1B87" w:rsidRPr="00C87E39" w:rsidRDefault="001D1B87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Description</w:t>
            </w:r>
            <w:r w:rsidR="00A657A7">
              <w:rPr>
                <w:rFonts w:ascii="Calibri" w:eastAsia="Times New Roman" w:hAnsi="Calibri" w:cs="Times New Roman"/>
                <w:color w:val="000000"/>
              </w:rPr>
              <w:t xml:space="preserve"> of genotype</w:t>
            </w:r>
          </w:p>
        </w:tc>
        <w:tc>
          <w:tcPr>
            <w:tcW w:w="2340" w:type="dxa"/>
            <w:shd w:val="clear" w:color="auto" w:fill="D9D9D9" w:themeFill="background1" w:themeFillShade="D9"/>
            <w:noWrap/>
            <w:vAlign w:val="center"/>
            <w:hideMark/>
          </w:tcPr>
          <w:p w14:paraId="567FE90D" w14:textId="77777777" w:rsidR="001D1B87" w:rsidRPr="00C87E39" w:rsidRDefault="001D1B87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Origin</w:t>
            </w:r>
          </w:p>
        </w:tc>
        <w:tc>
          <w:tcPr>
            <w:tcW w:w="2970" w:type="dxa"/>
            <w:shd w:val="clear" w:color="auto" w:fill="D9D9D9" w:themeFill="background1" w:themeFillShade="D9"/>
            <w:noWrap/>
            <w:vAlign w:val="center"/>
            <w:hideMark/>
          </w:tcPr>
          <w:p w14:paraId="041C69B3" w14:textId="77777777" w:rsidR="001D1B87" w:rsidRPr="00C87E39" w:rsidRDefault="001D1B87" w:rsidP="0096279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Use in F</w:t>
            </w:r>
            <w:r w:rsidR="00231F8E">
              <w:rPr>
                <w:rFonts w:ascii="Calibri" w:eastAsia="Times New Roman" w:hAnsi="Calibri" w:cs="Times New Roman"/>
                <w:color w:val="000000"/>
              </w:rPr>
              <w:t>igures</w:t>
            </w:r>
          </w:p>
        </w:tc>
      </w:tr>
      <w:tr w:rsidR="001D1B87" w:rsidRPr="00C87E39" w14:paraId="732C4F16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5F8F986A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pSD107</w:t>
            </w:r>
          </w:p>
        </w:tc>
        <w:tc>
          <w:tcPr>
            <w:tcW w:w="2970" w:type="dxa"/>
            <w:noWrap/>
            <w:hideMark/>
          </w:tcPr>
          <w:p w14:paraId="22D70E20" w14:textId="77777777" w:rsidR="001D1B87" w:rsidRPr="00F56856" w:rsidRDefault="001D1B87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TLC1</w:t>
            </w:r>
            <w:r w:rsidRPr="00F56856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8D26EB">
              <w:rPr>
                <w:rFonts w:ascii="Calibri" w:eastAsia="Times New Roman" w:hAnsi="Calibri" w:cs="Times New Roman"/>
                <w:color w:val="000000"/>
              </w:rPr>
              <w:t>in a pRS414 plasmid backbone</w:t>
            </w:r>
          </w:p>
        </w:tc>
        <w:tc>
          <w:tcPr>
            <w:tcW w:w="2340" w:type="dxa"/>
            <w:noWrap/>
            <w:hideMark/>
          </w:tcPr>
          <w:p w14:paraId="2F459F84" w14:textId="77777777" w:rsidR="001D1B87" w:rsidRPr="00C87E39" w:rsidRDefault="00CE299C" w:rsidP="0096279A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Diede and Gottschling, 1999</w:t>
            </w:r>
          </w:p>
        </w:tc>
        <w:tc>
          <w:tcPr>
            <w:tcW w:w="2970" w:type="dxa"/>
            <w:noWrap/>
            <w:hideMark/>
          </w:tcPr>
          <w:p w14:paraId="1D056625" w14:textId="77A6FDE9" w:rsidR="001D1B87" w:rsidRPr="00C87E39" w:rsidRDefault="001D1B87" w:rsidP="000C5602">
            <w:pPr>
              <w:rPr>
                <w:rFonts w:ascii="Calibri" w:eastAsia="Times New Roman" w:hAnsi="Calibri" w:cs="Times New Roman"/>
                <w:color w:val="000000"/>
              </w:rPr>
            </w:pP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TLC1</w:t>
            </w:r>
            <w:r w:rsidR="00D0773D">
              <w:rPr>
                <w:rFonts w:ascii="Calibri" w:eastAsia="Times New Roman" w:hAnsi="Calibri" w:cs="Times New Roman"/>
                <w:color w:val="000000"/>
              </w:rPr>
              <w:t xml:space="preserve"> in Figures 2, 3, 5, and </w:t>
            </w:r>
            <w:r w:rsidR="000C5602"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1D1B87" w:rsidRPr="00C87E39" w14:paraId="2F7D62DF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05E3014C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pRS414</w:t>
            </w:r>
          </w:p>
        </w:tc>
        <w:tc>
          <w:tcPr>
            <w:tcW w:w="2970" w:type="dxa"/>
            <w:noWrap/>
            <w:hideMark/>
          </w:tcPr>
          <w:p w14:paraId="70B56F49" w14:textId="1E0A335E" w:rsidR="001D1B87" w:rsidRPr="00F56856" w:rsidRDefault="001D1B87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F56856">
              <w:rPr>
                <w:rFonts w:ascii="Calibri" w:eastAsia="Times New Roman" w:hAnsi="Calibri" w:cs="Times New Roman"/>
                <w:i/>
                <w:color w:val="000000"/>
              </w:rPr>
              <w:t>pTRP1-CEN</w:t>
            </w:r>
            <w:r w:rsidR="00B1294D">
              <w:rPr>
                <w:rFonts w:ascii="Calibri" w:eastAsia="Times New Roman" w:hAnsi="Calibri" w:cs="Times New Roman"/>
                <w:i/>
                <w:color w:val="000000"/>
              </w:rPr>
              <w:t xml:space="preserve"> vector</w:t>
            </w:r>
          </w:p>
        </w:tc>
        <w:tc>
          <w:tcPr>
            <w:tcW w:w="2340" w:type="dxa"/>
            <w:noWrap/>
            <w:hideMark/>
          </w:tcPr>
          <w:p w14:paraId="7B7B49F0" w14:textId="77777777" w:rsidR="001D1B87" w:rsidRPr="00C87E39" w:rsidRDefault="007B3AAC" w:rsidP="0096279A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Sikorski and Hieter, 1989</w:t>
            </w:r>
          </w:p>
        </w:tc>
        <w:tc>
          <w:tcPr>
            <w:tcW w:w="2970" w:type="dxa"/>
            <w:noWrap/>
            <w:hideMark/>
          </w:tcPr>
          <w:p w14:paraId="43D0774B" w14:textId="458BE924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tlc1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 xml:space="preserve"> in Figure 5.</w:t>
            </w:r>
          </w:p>
        </w:tc>
      </w:tr>
      <w:tr w:rsidR="001D1B87" w:rsidRPr="00C87E39" w14:paraId="055E104F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7846CAB1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pDZ154</w:t>
            </w:r>
          </w:p>
        </w:tc>
        <w:tc>
          <w:tcPr>
            <w:tcW w:w="2970" w:type="dxa"/>
            <w:noWrap/>
            <w:hideMark/>
          </w:tcPr>
          <w:p w14:paraId="4EDAE5A8" w14:textId="63DD94CA" w:rsidR="001D1B87" w:rsidRPr="00F56856" w:rsidRDefault="001D1B87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tlc1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48</w:t>
            </w:r>
            <w:r w:rsidRPr="00F56856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8D26EB">
              <w:rPr>
                <w:rFonts w:ascii="Calibri" w:eastAsia="Times New Roman" w:hAnsi="Calibri" w:cs="Times New Roman"/>
                <w:color w:val="000000"/>
              </w:rPr>
              <w:t>in a pSD107 plasmid backbone</w:t>
            </w:r>
          </w:p>
        </w:tc>
        <w:tc>
          <w:tcPr>
            <w:tcW w:w="2340" w:type="dxa"/>
            <w:noWrap/>
            <w:hideMark/>
          </w:tcPr>
          <w:p w14:paraId="3EA93386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 xml:space="preserve">Zappulla </w:t>
            </w: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CE299C"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 xml:space="preserve"> 2011</w:t>
            </w:r>
          </w:p>
        </w:tc>
        <w:tc>
          <w:tcPr>
            <w:tcW w:w="2970" w:type="dxa"/>
            <w:noWrap/>
            <w:hideMark/>
          </w:tcPr>
          <w:p w14:paraId="7C2A7F2E" w14:textId="19E5846A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tlc1</w:t>
            </w:r>
            <w:r w:rsidR="00F56856" w:rsidRPr="00C63EC0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48 in Figures 2, 3,</w:t>
            </w:r>
            <w:r w:rsidR="000C5602">
              <w:rPr>
                <w:rFonts w:ascii="Calibri" w:eastAsia="Times New Roman" w:hAnsi="Calibri" w:cs="Times New Roman"/>
                <w:color w:val="000000"/>
              </w:rPr>
              <w:t xml:space="preserve"> 5, and 7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1D1B87" w:rsidRPr="00C87E39" w14:paraId="61A33D87" w14:textId="77777777" w:rsidTr="0096279A">
        <w:trPr>
          <w:trHeight w:val="360"/>
        </w:trPr>
        <w:tc>
          <w:tcPr>
            <w:tcW w:w="1008" w:type="dxa"/>
            <w:noWrap/>
            <w:hideMark/>
          </w:tcPr>
          <w:p w14:paraId="04A45F46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pKG274</w:t>
            </w:r>
          </w:p>
        </w:tc>
        <w:tc>
          <w:tcPr>
            <w:tcW w:w="2970" w:type="dxa"/>
            <w:noWrap/>
            <w:hideMark/>
          </w:tcPr>
          <w:p w14:paraId="30E7B93A" w14:textId="77777777" w:rsidR="001D1B87" w:rsidRPr="00F56856" w:rsidRDefault="001D1B87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TLC1(Ku)</w:t>
            </w: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3</w:t>
            </w:r>
            <w:r w:rsidRPr="00F56856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8D26EB">
              <w:rPr>
                <w:rFonts w:ascii="Calibri" w:eastAsia="Times New Roman" w:hAnsi="Calibri" w:cs="Times New Roman"/>
                <w:color w:val="000000"/>
              </w:rPr>
              <w:t>in a pSD107 plasmid backbone</w:t>
            </w:r>
          </w:p>
        </w:tc>
        <w:tc>
          <w:tcPr>
            <w:tcW w:w="2340" w:type="dxa"/>
            <w:noWrap/>
            <w:hideMark/>
          </w:tcPr>
          <w:p w14:paraId="44B9B3C5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2970" w:type="dxa"/>
            <w:noWrap/>
            <w:hideMark/>
          </w:tcPr>
          <w:p w14:paraId="23327445" w14:textId="6C7B45D4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TLC1(Ku)</w:t>
            </w:r>
            <w:r w:rsidRPr="00883FC1">
              <w:rPr>
                <w:rFonts w:ascii="Calibri" w:eastAsia="Times New Roman" w:hAnsi="Calibri" w:cs="Times New Roman"/>
                <w:i/>
                <w:color w:val="000000"/>
                <w:vertAlign w:val="subscript"/>
              </w:rPr>
              <w:t>3</w:t>
            </w:r>
            <w:r w:rsidR="000C5602">
              <w:rPr>
                <w:rFonts w:ascii="Calibri" w:eastAsia="Times New Roman" w:hAnsi="Calibri" w:cs="Times New Roman"/>
                <w:color w:val="000000"/>
              </w:rPr>
              <w:t xml:space="preserve"> in Figures 2, 3, 5, and 7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1D1B87" w:rsidRPr="00C87E39" w14:paraId="14FA64FB" w14:textId="77777777" w:rsidTr="0096279A">
        <w:trPr>
          <w:trHeight w:val="360"/>
        </w:trPr>
        <w:tc>
          <w:tcPr>
            <w:tcW w:w="1008" w:type="dxa"/>
            <w:noWrap/>
            <w:hideMark/>
          </w:tcPr>
          <w:p w14:paraId="4E7C424D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pDZ641</w:t>
            </w:r>
          </w:p>
        </w:tc>
        <w:tc>
          <w:tcPr>
            <w:tcW w:w="2970" w:type="dxa"/>
            <w:noWrap/>
            <w:hideMark/>
          </w:tcPr>
          <w:p w14:paraId="10087125" w14:textId="77777777" w:rsidR="001D1B87" w:rsidRPr="00F56856" w:rsidRDefault="001D1B87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TLC1(MS2)</w:t>
            </w: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10</w:t>
            </w:r>
            <w:r w:rsidRPr="008D26EB">
              <w:rPr>
                <w:rFonts w:ascii="Calibri" w:eastAsia="Times New Roman" w:hAnsi="Calibri" w:cs="Times New Roman"/>
                <w:color w:val="000000"/>
              </w:rPr>
              <w:t xml:space="preserve"> in a pSD107 plasmid backbone</w:t>
            </w:r>
          </w:p>
        </w:tc>
        <w:tc>
          <w:tcPr>
            <w:tcW w:w="2340" w:type="dxa"/>
            <w:noWrap/>
            <w:hideMark/>
          </w:tcPr>
          <w:p w14:paraId="2EE964DF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 xml:space="preserve">Lebo </w:t>
            </w: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et al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CE299C"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 xml:space="preserve"> 2015</w:t>
            </w:r>
          </w:p>
        </w:tc>
        <w:tc>
          <w:tcPr>
            <w:tcW w:w="2970" w:type="dxa"/>
            <w:noWrap/>
            <w:hideMark/>
          </w:tcPr>
          <w:p w14:paraId="4ACF7CFA" w14:textId="44DEA74E" w:rsidR="001D1B87" w:rsidRPr="00C87E39" w:rsidRDefault="001D1B87" w:rsidP="000C5602">
            <w:pPr>
              <w:rPr>
                <w:rFonts w:ascii="Calibri" w:eastAsia="Times New Roman" w:hAnsi="Calibri" w:cs="Times New Roman"/>
                <w:color w:val="000000"/>
              </w:rPr>
            </w:pP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TLC1(MS2)</w:t>
            </w:r>
            <w:r w:rsidR="00883FC1" w:rsidRPr="00883FC1">
              <w:rPr>
                <w:rFonts w:ascii="Calibri" w:eastAsia="Times New Roman" w:hAnsi="Calibri" w:cs="Times New Roman"/>
                <w:i/>
                <w:color w:val="000000"/>
                <w:vertAlign w:val="subscript"/>
              </w:rPr>
              <w:t>10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 xml:space="preserve"> in Figure </w:t>
            </w:r>
            <w:r w:rsidR="000C5602"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1D1B87" w:rsidRPr="00C87E39" w14:paraId="6D64DC13" w14:textId="77777777" w:rsidTr="0096279A">
        <w:trPr>
          <w:trHeight w:val="360"/>
        </w:trPr>
        <w:tc>
          <w:tcPr>
            <w:tcW w:w="1008" w:type="dxa"/>
            <w:noWrap/>
            <w:hideMark/>
          </w:tcPr>
          <w:p w14:paraId="6500A2B6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pDZ666</w:t>
            </w:r>
          </w:p>
        </w:tc>
        <w:tc>
          <w:tcPr>
            <w:tcW w:w="2970" w:type="dxa"/>
            <w:noWrap/>
            <w:hideMark/>
          </w:tcPr>
          <w:p w14:paraId="646EFC6D" w14:textId="61E9466C" w:rsidR="001D1B87" w:rsidRPr="00F56856" w:rsidRDefault="001D1B87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tlc1</w:t>
            </w:r>
            <w:r w:rsidR="00F56856" w:rsidRPr="00C63EC0">
              <w:rPr>
                <w:rFonts w:ascii="Calibri" w:eastAsia="Times New Roman" w:hAnsi="Calibri" w:cs="Times New Roman"/>
                <w:iCs/>
                <w:color w:val="000000"/>
              </w:rPr>
              <w:t>∆</w:t>
            </w: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48(MS2)</w:t>
            </w: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10</w:t>
            </w:r>
            <w:r w:rsidRPr="00F56856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8D26EB">
              <w:rPr>
                <w:rFonts w:ascii="Calibri" w:eastAsia="Times New Roman" w:hAnsi="Calibri" w:cs="Times New Roman"/>
                <w:color w:val="000000"/>
              </w:rPr>
              <w:t>in a pSD107 plasmid backbone</w:t>
            </w:r>
          </w:p>
        </w:tc>
        <w:tc>
          <w:tcPr>
            <w:tcW w:w="2340" w:type="dxa"/>
            <w:noWrap/>
            <w:hideMark/>
          </w:tcPr>
          <w:p w14:paraId="10D6D969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2970" w:type="dxa"/>
            <w:noWrap/>
            <w:hideMark/>
          </w:tcPr>
          <w:p w14:paraId="1D5F55A2" w14:textId="7384E47F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tlc1</w:t>
            </w:r>
            <w:r w:rsidR="00F56856" w:rsidRPr="00883FC1">
              <w:rPr>
                <w:rFonts w:ascii="Calibri" w:eastAsia="Times New Roman" w:hAnsi="Calibri" w:cs="Times New Roman"/>
                <w:color w:val="000000"/>
              </w:rPr>
              <w:t>∆</w:t>
            </w: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>48(MS2)</w:t>
            </w:r>
            <w:r w:rsidRPr="00883FC1">
              <w:rPr>
                <w:rFonts w:ascii="Calibri" w:eastAsia="Times New Roman" w:hAnsi="Calibri" w:cs="Times New Roman"/>
                <w:i/>
                <w:color w:val="000000"/>
                <w:vertAlign w:val="subscript"/>
              </w:rPr>
              <w:t>10</w:t>
            </w:r>
            <w:r w:rsidRPr="00883FC1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="000C5602">
              <w:rPr>
                <w:rFonts w:ascii="Calibri" w:eastAsia="Times New Roman" w:hAnsi="Calibri" w:cs="Times New Roman"/>
                <w:color w:val="000000"/>
              </w:rPr>
              <w:t>in Figure 7</w:t>
            </w:r>
            <w:r w:rsidRPr="00C87E3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1D1B87" w:rsidRPr="00C87E39" w14:paraId="6FE34ED5" w14:textId="77777777" w:rsidTr="0096279A">
        <w:trPr>
          <w:trHeight w:val="300"/>
        </w:trPr>
        <w:tc>
          <w:tcPr>
            <w:tcW w:w="1008" w:type="dxa"/>
            <w:noWrap/>
            <w:hideMark/>
          </w:tcPr>
          <w:p w14:paraId="515BB5E5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pDZ930</w:t>
            </w:r>
          </w:p>
        </w:tc>
        <w:tc>
          <w:tcPr>
            <w:tcW w:w="2970" w:type="dxa"/>
            <w:noWrap/>
            <w:hideMark/>
          </w:tcPr>
          <w:p w14:paraId="465DE8BC" w14:textId="77777777" w:rsidR="001D1B87" w:rsidRPr="00F56856" w:rsidRDefault="001D1B87" w:rsidP="0096279A">
            <w:pPr>
              <w:rPr>
                <w:rFonts w:ascii="Calibri" w:eastAsia="Times New Roman" w:hAnsi="Calibri" w:cs="Times New Roman"/>
                <w:i/>
                <w:color w:val="000000"/>
              </w:rPr>
            </w:pPr>
            <w:r w:rsidRPr="00F56856">
              <w:rPr>
                <w:rFonts w:ascii="Calibri" w:eastAsia="Times New Roman" w:hAnsi="Calibri" w:cs="Times New Roman"/>
                <w:i/>
                <w:iCs/>
                <w:color w:val="000000"/>
              </w:rPr>
              <w:t>SIR4</w:t>
            </w:r>
            <w:r w:rsidRPr="00F56856">
              <w:rPr>
                <w:rFonts w:ascii="Calibri" w:eastAsia="Times New Roman" w:hAnsi="Calibri" w:cs="Times New Roman"/>
                <w:i/>
                <w:color w:val="000000"/>
              </w:rPr>
              <w:t xml:space="preserve"> </w:t>
            </w:r>
            <w:r w:rsidRPr="008D26EB">
              <w:rPr>
                <w:rFonts w:ascii="Calibri" w:eastAsia="Times New Roman" w:hAnsi="Calibri" w:cs="Times New Roman"/>
                <w:color w:val="000000"/>
              </w:rPr>
              <w:t>ORF in a pET-24d backbone.  An extra methionine and glycine were added onto the N-terminus of Sir4 for cloning purposes</w:t>
            </w:r>
            <w:r w:rsidRPr="00F56856">
              <w:rPr>
                <w:rFonts w:ascii="Calibri" w:eastAsia="Times New Roman" w:hAnsi="Calibri" w:cs="Times New Roman"/>
                <w:i/>
                <w:color w:val="000000"/>
              </w:rPr>
              <w:t>.</w:t>
            </w:r>
          </w:p>
        </w:tc>
        <w:tc>
          <w:tcPr>
            <w:tcW w:w="2340" w:type="dxa"/>
            <w:noWrap/>
            <w:hideMark/>
          </w:tcPr>
          <w:p w14:paraId="1BB64645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This study</w:t>
            </w:r>
          </w:p>
        </w:tc>
        <w:tc>
          <w:tcPr>
            <w:tcW w:w="2970" w:type="dxa"/>
            <w:noWrap/>
            <w:hideMark/>
          </w:tcPr>
          <w:p w14:paraId="3AB293F7" w14:textId="77777777" w:rsidR="001D1B87" w:rsidRPr="00C87E39" w:rsidRDefault="001D1B87" w:rsidP="0096279A">
            <w:pPr>
              <w:rPr>
                <w:rFonts w:ascii="Calibri" w:eastAsia="Times New Roman" w:hAnsi="Calibri" w:cs="Times New Roman"/>
                <w:color w:val="000000"/>
              </w:rPr>
            </w:pPr>
            <w:r w:rsidRPr="00C87E39">
              <w:rPr>
                <w:rFonts w:ascii="Calibri" w:eastAsia="Times New Roman" w:hAnsi="Calibri" w:cs="Times New Roman"/>
                <w:color w:val="000000"/>
              </w:rPr>
              <w:t>Used to express Sir4 in vitro in Figure 4.</w:t>
            </w:r>
          </w:p>
        </w:tc>
      </w:tr>
    </w:tbl>
    <w:p w14:paraId="7E5434FD" w14:textId="7D05EC15" w:rsidR="001D1B87" w:rsidRPr="007B3AAC" w:rsidRDefault="001D1B87" w:rsidP="0096279A">
      <w:pPr>
        <w:pStyle w:val="NoSpacing"/>
        <w:spacing w:line="480" w:lineRule="auto"/>
        <w:rPr>
          <w:b/>
        </w:rPr>
      </w:pPr>
    </w:p>
    <w:sectPr w:rsidR="001D1B87" w:rsidRPr="007B3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w5xzrpndrv2iezwd8p5zpk0220te5xvpwv&quot;&gt;My EndNote Library&lt;record-ids&gt;&lt;item&gt;86&lt;/item&gt;&lt;/record-ids&gt;&lt;/item&gt;&lt;/Libraries&gt;"/>
  </w:docVars>
  <w:rsids>
    <w:rsidRoot w:val="00E66501"/>
    <w:rsid w:val="00030339"/>
    <w:rsid w:val="000A6F47"/>
    <w:rsid w:val="000C5602"/>
    <w:rsid w:val="00151197"/>
    <w:rsid w:val="00191D75"/>
    <w:rsid w:val="001D1B87"/>
    <w:rsid w:val="00231F8E"/>
    <w:rsid w:val="00383F7A"/>
    <w:rsid w:val="003D40D5"/>
    <w:rsid w:val="003F0E9E"/>
    <w:rsid w:val="00471E0D"/>
    <w:rsid w:val="004C6ACE"/>
    <w:rsid w:val="006277EB"/>
    <w:rsid w:val="00660155"/>
    <w:rsid w:val="00716E0A"/>
    <w:rsid w:val="007B3AAC"/>
    <w:rsid w:val="008368B1"/>
    <w:rsid w:val="00874EFB"/>
    <w:rsid w:val="00883FC1"/>
    <w:rsid w:val="008D26EB"/>
    <w:rsid w:val="0096279A"/>
    <w:rsid w:val="00A1722D"/>
    <w:rsid w:val="00A657A7"/>
    <w:rsid w:val="00A9350A"/>
    <w:rsid w:val="00AC6AB2"/>
    <w:rsid w:val="00B1294D"/>
    <w:rsid w:val="00B92A44"/>
    <w:rsid w:val="00BF365B"/>
    <w:rsid w:val="00C548C5"/>
    <w:rsid w:val="00C63EC0"/>
    <w:rsid w:val="00CE299C"/>
    <w:rsid w:val="00D0773D"/>
    <w:rsid w:val="00DA6ABA"/>
    <w:rsid w:val="00E35279"/>
    <w:rsid w:val="00E66501"/>
    <w:rsid w:val="00E95E32"/>
    <w:rsid w:val="00ED0EEE"/>
    <w:rsid w:val="00F2392E"/>
    <w:rsid w:val="00F5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5F6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D1B87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CE299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299C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E299C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E299C"/>
    <w:rPr>
      <w:rFonts w:ascii="Calibri" w:hAnsi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9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D1B87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CE299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299C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E299C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E299C"/>
    <w:rPr>
      <w:rFonts w:ascii="Calibri" w:hAnsi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0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David Zappulla</cp:lastModifiedBy>
  <cp:revision>2</cp:revision>
  <dcterms:created xsi:type="dcterms:W3CDTF">2015-07-15T15:56:00Z</dcterms:created>
  <dcterms:modified xsi:type="dcterms:W3CDTF">2015-07-15T15:56:00Z</dcterms:modified>
</cp:coreProperties>
</file>