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99533" w14:textId="50542092" w:rsidR="00DB0D13" w:rsidRDefault="00DB0D13" w:rsidP="00DB0D13">
      <w:pPr>
        <w:pStyle w:val="Caption"/>
        <w:keepNext/>
        <w:spacing w:after="120"/>
        <w:rPr>
          <w:rFonts w:ascii="Times New Roman" w:hAnsi="Times New Roman" w:cs="Times New Roman"/>
          <w:i w:val="0"/>
          <w:color w:val="auto"/>
          <w:sz w:val="24"/>
          <w:szCs w:val="24"/>
        </w:rPr>
      </w:pPr>
      <w:r>
        <w:rPr>
          <w:rFonts w:ascii="Times New Roman" w:hAnsi="Times New Roman" w:cs="Times New Roman"/>
          <w:b/>
          <w:i w:val="0"/>
          <w:color w:val="auto"/>
          <w:sz w:val="24"/>
          <w:szCs w:val="24"/>
        </w:rPr>
        <w:t xml:space="preserve">Figure 1 – source data </w:t>
      </w:r>
      <w:r w:rsidR="009357DF">
        <w:rPr>
          <w:rFonts w:ascii="Times New Roman" w:hAnsi="Times New Roman" w:cs="Times New Roman"/>
          <w:b/>
          <w:i w:val="0"/>
          <w:color w:val="auto"/>
          <w:sz w:val="24"/>
          <w:szCs w:val="24"/>
        </w:rPr>
        <w:t>2</w:t>
      </w:r>
      <w:r w:rsidRPr="001A30BA">
        <w:rPr>
          <w:rFonts w:ascii="Times New Roman" w:hAnsi="Times New Roman" w:cs="Times New Roman"/>
          <w:b/>
          <w:i w:val="0"/>
          <w:color w:val="auto"/>
          <w:sz w:val="24"/>
          <w:szCs w:val="24"/>
        </w:rPr>
        <w:t>:</w:t>
      </w:r>
      <w:r w:rsidRPr="001A30BA">
        <w:rPr>
          <w:rFonts w:ascii="Times New Roman" w:hAnsi="Times New Roman" w:cs="Times New Roman"/>
          <w:i w:val="0"/>
          <w:color w:val="auto"/>
          <w:sz w:val="24"/>
          <w:szCs w:val="24"/>
        </w:rPr>
        <w:t xml:space="preserve"> Ferret influenza transmission studies via respiratory droplets</w:t>
      </w:r>
      <w:r w:rsidR="00C021B3">
        <w:rPr>
          <w:rFonts w:ascii="Times New Roman" w:hAnsi="Times New Roman" w:cs="Times New Roman"/>
          <w:i w:val="0"/>
          <w:color w:val="auto"/>
          <w:sz w:val="24"/>
          <w:szCs w:val="24"/>
        </w:rPr>
        <w:t xml:space="preserve"> </w:t>
      </w:r>
      <w:r w:rsidR="004D3F19">
        <w:rPr>
          <w:rFonts w:ascii="Times New Roman" w:hAnsi="Times New Roman" w:cs="Times New Roman"/>
          <w:i w:val="0"/>
          <w:color w:val="auto"/>
          <w:sz w:val="24"/>
          <w:szCs w:val="24"/>
        </w:rPr>
        <w:t>using human isolates. T</w:t>
      </w:r>
      <w:r w:rsidR="00C021B3">
        <w:rPr>
          <w:rFonts w:ascii="Times New Roman" w:hAnsi="Times New Roman" w:cs="Times New Roman"/>
          <w:i w:val="0"/>
          <w:color w:val="auto"/>
          <w:sz w:val="24"/>
          <w:szCs w:val="24"/>
        </w:rPr>
        <w:t>ransmission</w:t>
      </w:r>
      <w:r w:rsidR="004D3F19">
        <w:rPr>
          <w:rFonts w:ascii="Times New Roman" w:hAnsi="Times New Roman" w:cs="Times New Roman"/>
          <w:i w:val="0"/>
          <w:color w:val="auto"/>
          <w:sz w:val="24"/>
          <w:szCs w:val="24"/>
        </w:rPr>
        <w:t xml:space="preserve"> </w:t>
      </w:r>
      <w:r w:rsidR="006B0E84">
        <w:rPr>
          <w:rFonts w:ascii="Times New Roman" w:hAnsi="Times New Roman" w:cs="Times New Roman"/>
          <w:i w:val="0"/>
          <w:color w:val="auto"/>
          <w:sz w:val="24"/>
          <w:szCs w:val="24"/>
        </w:rPr>
        <w:t xml:space="preserve">was </w:t>
      </w:r>
      <w:r w:rsidR="00C021B3">
        <w:rPr>
          <w:rFonts w:ascii="Times New Roman" w:hAnsi="Times New Roman" w:cs="Times New Roman"/>
          <w:i w:val="0"/>
          <w:color w:val="auto"/>
          <w:sz w:val="24"/>
          <w:szCs w:val="24"/>
        </w:rPr>
        <w:t>determined using seroconversion (SC) and/or viral isolation (VI)</w:t>
      </w:r>
      <w:r w:rsidRPr="001A30BA">
        <w:rPr>
          <w:rFonts w:ascii="Times New Roman" w:hAnsi="Times New Roman" w:cs="Times New Roman"/>
          <w:i w:val="0"/>
          <w:color w:val="auto"/>
          <w:sz w:val="24"/>
          <w:szCs w:val="24"/>
        </w:rPr>
        <w:t>.</w:t>
      </w:r>
    </w:p>
    <w:tbl>
      <w:tblPr>
        <w:tblStyle w:val="TableGrid"/>
        <w:tblW w:w="9734" w:type="dxa"/>
        <w:tblLayout w:type="fixed"/>
        <w:tblLook w:val="04A0" w:firstRow="1" w:lastRow="0" w:firstColumn="1" w:lastColumn="0" w:noHBand="0" w:noVBand="1"/>
      </w:tblPr>
      <w:tblGrid>
        <w:gridCol w:w="1098"/>
        <w:gridCol w:w="2905"/>
        <w:gridCol w:w="1847"/>
        <w:gridCol w:w="1260"/>
        <w:gridCol w:w="2624"/>
      </w:tblGrid>
      <w:tr w:rsidR="000A199C" w:rsidRPr="001A30BA" w14:paraId="258A81A0" w14:textId="77777777" w:rsidTr="00C71536">
        <w:tc>
          <w:tcPr>
            <w:tcW w:w="1098" w:type="dxa"/>
            <w:tcBorders>
              <w:left w:val="nil"/>
              <w:bottom w:val="single" w:sz="4" w:space="0" w:color="auto"/>
              <w:right w:val="nil"/>
            </w:tcBorders>
          </w:tcPr>
          <w:p w14:paraId="020D8346"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t>Subtype</w:t>
            </w:r>
          </w:p>
        </w:tc>
        <w:tc>
          <w:tcPr>
            <w:tcW w:w="2905" w:type="dxa"/>
            <w:tcBorders>
              <w:left w:val="nil"/>
              <w:bottom w:val="single" w:sz="4" w:space="0" w:color="auto"/>
              <w:right w:val="nil"/>
            </w:tcBorders>
          </w:tcPr>
          <w:p w14:paraId="5B71BB51"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t>Isolate</w:t>
            </w:r>
          </w:p>
        </w:tc>
        <w:tc>
          <w:tcPr>
            <w:tcW w:w="1847" w:type="dxa"/>
            <w:tcBorders>
              <w:left w:val="nil"/>
              <w:bottom w:val="single" w:sz="4" w:space="0" w:color="auto"/>
              <w:right w:val="nil"/>
            </w:tcBorders>
          </w:tcPr>
          <w:p w14:paraId="352BF6AF" w14:textId="49F0FA40" w:rsidR="00DB0D13" w:rsidRPr="001A30BA" w:rsidRDefault="00C021B3" w:rsidP="00C021B3">
            <w:pPr>
              <w:spacing w:after="0" w:line="240" w:lineRule="auto"/>
              <w:rPr>
                <w:rFonts w:ascii="Times New Roman" w:hAnsi="Times New Roman" w:cs="Times New Roman"/>
                <w:b/>
                <w:sz w:val="24"/>
                <w:szCs w:val="24"/>
              </w:rPr>
            </w:pPr>
            <w:r>
              <w:rPr>
                <w:rFonts w:ascii="Times New Roman" w:hAnsi="Times New Roman" w:cs="Times New Roman"/>
                <w:b/>
                <w:sz w:val="24"/>
                <w:szCs w:val="24"/>
              </w:rPr>
              <w:t>S</w:t>
            </w:r>
            <w:r w:rsidRPr="001A30BA">
              <w:rPr>
                <w:rFonts w:ascii="Times New Roman" w:hAnsi="Times New Roman" w:cs="Times New Roman"/>
                <w:b/>
                <w:sz w:val="24"/>
                <w:szCs w:val="24"/>
              </w:rPr>
              <w:t xml:space="preserve">uccessful </w:t>
            </w:r>
            <w:r w:rsidR="00DB0D13" w:rsidRPr="001A30BA">
              <w:rPr>
                <w:rFonts w:ascii="Times New Roman" w:hAnsi="Times New Roman" w:cs="Times New Roman"/>
                <w:b/>
                <w:sz w:val="24"/>
                <w:szCs w:val="24"/>
              </w:rPr>
              <w:t>transmissions</w:t>
            </w:r>
            <w:r>
              <w:rPr>
                <w:rFonts w:ascii="Times New Roman" w:hAnsi="Times New Roman" w:cs="Times New Roman"/>
                <w:b/>
                <w:sz w:val="24"/>
                <w:szCs w:val="24"/>
              </w:rPr>
              <w:t xml:space="preserve"> – SC/VI (VI only)</w:t>
            </w:r>
          </w:p>
        </w:tc>
        <w:tc>
          <w:tcPr>
            <w:tcW w:w="1260" w:type="dxa"/>
            <w:tcBorders>
              <w:left w:val="nil"/>
              <w:bottom w:val="single" w:sz="4" w:space="0" w:color="auto"/>
              <w:right w:val="nil"/>
            </w:tcBorders>
          </w:tcPr>
          <w:p w14:paraId="72A36366" w14:textId="1FA2FBBE" w:rsidR="00DB0D13" w:rsidRPr="001A30BA" w:rsidRDefault="00C021B3"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t>F</w:t>
            </w:r>
            <w:r w:rsidR="00DB0D13" w:rsidRPr="001A30BA">
              <w:rPr>
                <w:rFonts w:ascii="Times New Roman" w:hAnsi="Times New Roman" w:cs="Times New Roman"/>
                <w:b/>
                <w:sz w:val="24"/>
                <w:szCs w:val="24"/>
              </w:rPr>
              <w:t>errets exposed</w:t>
            </w:r>
          </w:p>
        </w:tc>
        <w:tc>
          <w:tcPr>
            <w:tcW w:w="2624" w:type="dxa"/>
            <w:tcBorders>
              <w:left w:val="nil"/>
              <w:bottom w:val="single" w:sz="4" w:space="0" w:color="auto"/>
              <w:right w:val="nil"/>
            </w:tcBorders>
          </w:tcPr>
          <w:p w14:paraId="0129395E"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t>Reference</w:t>
            </w:r>
          </w:p>
        </w:tc>
      </w:tr>
      <w:tr w:rsidR="000A199C" w:rsidRPr="001A30BA" w14:paraId="1CB0B74B" w14:textId="77777777" w:rsidTr="00C71536">
        <w:tc>
          <w:tcPr>
            <w:tcW w:w="1098" w:type="dxa"/>
            <w:tcBorders>
              <w:left w:val="nil"/>
              <w:bottom w:val="nil"/>
              <w:right w:val="nil"/>
            </w:tcBorders>
          </w:tcPr>
          <w:p w14:paraId="4D9B8CA0"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t>H1N1</w:t>
            </w:r>
          </w:p>
        </w:tc>
        <w:tc>
          <w:tcPr>
            <w:tcW w:w="2905" w:type="dxa"/>
            <w:tcBorders>
              <w:left w:val="nil"/>
              <w:bottom w:val="nil"/>
              <w:right w:val="nil"/>
            </w:tcBorders>
          </w:tcPr>
          <w:p w14:paraId="636EAFA0"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A/Kawasaki/UTK-4/2009</w:t>
            </w:r>
          </w:p>
        </w:tc>
        <w:tc>
          <w:tcPr>
            <w:tcW w:w="1847" w:type="dxa"/>
            <w:tcBorders>
              <w:left w:val="nil"/>
              <w:bottom w:val="nil"/>
              <w:right w:val="nil"/>
            </w:tcBorders>
          </w:tcPr>
          <w:p w14:paraId="28547906"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60" w:type="dxa"/>
            <w:tcBorders>
              <w:left w:val="nil"/>
              <w:bottom w:val="nil"/>
              <w:right w:val="nil"/>
            </w:tcBorders>
          </w:tcPr>
          <w:p w14:paraId="4BB3A43C"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624" w:type="dxa"/>
            <w:tcBorders>
              <w:left w:val="nil"/>
              <w:bottom w:val="nil"/>
              <w:right w:val="nil"/>
            </w:tcBorders>
          </w:tcPr>
          <w:p w14:paraId="45B06F75"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"10.1038/nature08260", "ISSN" : "1476-4687", "PMID" : "19672242", "abstract" : "Influenza A viruses cause recurrent outbreaks at local or global scale with potentially severe consequences for human health and the global economy. Recently, a new strain of influenza A virus was detected that causes disease in and transmits among humans, probably owing to little or no pre-existing immunity to the new strain. On 11 June 2009 the World Health Organization declared that the infections caused by the new strain had reached pandemic proportion. Characterized as an influenza A virus of the H1N1 subtype, the genomic segments of the new strain were most closely related to swine viruses. Most human infections with swine-origin H1N1 influenza viruses (S-OIVs) seem to be mild; however, a substantial number of hospitalized individuals do not have underlying health issues, attesting to the pathogenic potential of S-OIVs. To achieve a better assessment of the risk posed by the new virus, we characterized one of the first US S-OIV isolates, A/California/04/09 (H1N1; hereafter referred to as CA04), as well as several other S-OIV isolates, in vitro and in vivo. In mice and ferrets, CA04 and other S-OIV isolates tested replicate more efficiently than a currently circulating human H1N1 virus. In addition, CA04 replicates efficiently in non-human primates, causes more severe pathological lesions in the lungs of infected mice, ferrets and non-human primates than a currently circulating human H1N1 virus, and transmits among ferrets. In specific-pathogen-free miniature pigs, CA04 replicates without clinical symptoms. The assessment of human sera from different age groups suggests that infection with human H1N1 viruses antigenically closely related to viruses circulating in 1918 confers neutralizing antibody activity to CA04. Finally, we show that CA04 is sensitive to approved and experimental antiviral drugs, suggesting that these compounds could function as a first line of defence against the recently declared S-OIV pandemic.", "author" : [ { "dropping-particle" : "", "family" : "Itoh", "given" : "Yasushi", "non-dropping-particle" : "", "parse-names" : false, "suffix" : "" }, { "dropping-particle" : "", "family" : "Shinya", "given" : "Kyoko", "non-dropping-particle" : "", "parse-names" : false, "suffix" : "" }, { "dropping-particle" : "", "family" : "Kiso", "given" : "Maki", "non-dropping-particle" : "", "parse-names" : false, "suffix" : "" }, { "dropping-particle" : "", "family" : "Watanabe", "given" : "Tokiko", "non-dropping-particle" : "", "parse-names" : false, "suffix" : "" }, { "dropping-particle" : "", "family" : "Sakoda", "given" : "Yoshihiro", "non-dropping-particle" : "", "parse-names" : false, "suffix" : "" }, { "dropping-particle" : "", "family" : "Hatta", "given" : "Masato", "non-dropping-particle" : "", "parse-names" : false, "suffix" : "" }, { "dropping-particle" : "", "family" : "Muramoto", "given" : "Yukiko", "non-dropping-particle" : "", "parse-names" : false, "suffix" : "" }, { "dropping-particle" : "", "family" : "Tamura", "given" : "Daisuke", "non-dropping-particle" : "", "parse-names" : false, "suffix" : "" }, { "dropping-particle" : "", "family" : "Sakai-Tagawa", "given" : "Yuko", "non-dropping-particle" : "", "parse-names" : false, "suffix" : "" }, { "dropping-particle" : "", "family" : "Noda", "given" : "Takeshi", "non-dropping-particle" : "", "parse-names" : false, "suffix" : "" }, { "dropping-particle" : "", "family" : "Sakabe", "given" : "Saori", "non-dropping-particle" : "", "parse-names" : false, "suffix" : "" }, { "dropping-particle" : "", "family" : "Imai", "given" : "Masaki", "non-dropping-particle" : "", "parse-names" : false, "suffix" : "" }, { "dropping-particle" : "", "family" : "Hatta", "given" : "Yasuko", "non-dropping-particle" : "", "parse-names" : false, "suffix" : "" }, { "dropping-particle" : "", "family" : "Watanabe", "given" : "Shinji", "non-dropping-particle" : "", "parse-names" : false, "suffix" : "" }, { "dropping-particle" : "", "family" : "Li", "given" : "Chengjun", "non-dropping-particle" : "", "parse-names" : false, "suffix" : "" }, { "dropping-particle" : "", "family" : "Yamada", "given" : "Shinya", "non-dropping-particle" : "", "parse-names" : false, "suffix" : "" }, { "dropping-particle" : "", "family" : "Fujii", "given" : "Ken", "non-dropping-particle" : "", "parse-names" : false, "suffix" : "" }, { "dropping-particle" : "", "family" : "Murakami", "given" : "Shin", "non-dropping-particle" : "", "parse-names" : false, "suffix" : "" }, { "dropping-particle" : "", "family" : "Imai", "given" : "Hirotaka", "non-dropping-particle" : "", "parse-names" : false, "suffix" : "" }, { "dropping-particle" : "", "family" : "Kakugawa", "given" : "Satoshi", "non-dropping-particle" : "", "parse-names" : false, "suffix" : "" }, { "dropping-particle" : "", "family" : "Ito", "given" : "Mutsumi", "non-dropping-particle" : "", "parse-names" : false, "suffix" : "" }, { "dropping-particle" : "", "family" : "Takano", "given" : "Ryo", "non-dropping-particle" : "", "parse-names" : false, "suffix" : "" }, { "dropping-particle" : "", "family" : "Iwatsuki-Horimoto", "given" : "Kiyoko", "non-dropping-particle" : "", "parse-names" : false, "suffix" : "" }, { "dropping-particle" : "", "family" : "Shimojima", "given" : "Masayuki", "non-dropping-particle" : "", "parse-names" : false, "suffix" : "" }, { "dropping-particle" : "", "family" : "Horimoto", "given" : "Taisuke", "non-dropping-particle" : "", "parse-names" : false, "suffix" : "" }, { "dropping-particle" : "", "family" : "Goto", "given" : "Hideo", "non-dropping-particle" : "", "parse-names" : false, "suffix" : "" }, { "dropping-particle" : "", "family" : "Takahashi", "given" : "Kei", "non-dropping-particle" : "", "parse-names" : false, "suffix" : "" }, { "dropping-particle" : "", "family" : "Makino", "given" : "Akiko", "non-dropping-particle" : "", "parse-names" : false, "suffix" : "" }, { "dropping-particle" : "", "family" : "Ishigaki", "given" : "Hirohito", "non-dropping-particle" : "", "parse-names" : false, "suffix" : "" }, { "dropping-particle" : "", "family" : "Nakayama", "given" : "Misako", "non-dropping-particle" : "", "parse-names" : false, "suffix" : "" }, { "dropping-particle" : "", "family" : "Okamatsu", "given" : "Masatoshi", "non-dropping-particle" : "", "parse-names" : false, "suffix" : "" }, { "dropping-particle" : "", "family" : "Takahashi", "given" : "Kazuo", "non-dropping-particle" : "", "parse-names" : false, "suffix" : "" }, { "dropping-particle" : "", "family" : "Warshauer", "given" : "David", "non-dropping-particle" : "", "parse-names" : false, "suffix" : "" }, { "dropping-particle" : "", "family" : "Shult", "given" : "Peter A", "non-dropping-particle" : "", "parse-names" : false, "suffix" : "" }, { "dropping-particle" : "", "family" : "Saito", "given" : "Reiko", "non-dropping-particle" : "", "parse-names" : false, "suffix" : "" }, { "dropping-particle" : "", "family" : "Suzuki", "given" : "Hiroshi", "non-dropping-particle" : "", "parse-names" : false, "suffix" : "" }, { "dropping-particle" : "", "family" : "Furuta", "given" : "Yousuke", "non-dropping-particle" : "", "parse-names" : false, "suffix" : "" }, { "dropping-particle" : "", "family" : "Yamashita", "given" : "Makoto", "non-dropping-particle" : "", "parse-names" : false, "suffix" : "" }, { "dropping-particle" : "", "family" : "Mitamura", "given" : "Keiko", "non-dropping-particle" : "", "parse-names" : false, "suffix" : "" }, { "dropping-particle" : "", "family" : "Nakano", "given" : "Kunio", "non-dropping-particle" : "", "parse-names" : false, "suffix" : "" }, { "dropping-particle" : "", "family" : "Nakamura", "given" : "Morio", "non-dropping-particle" : "", "parse-names" : false, "suffix" : "" }, { "dropping-particle" : "", "family" : "Brockman-Schneider", "given" : "Rebecca", "non-dropping-particle" : "", "parse-names" : false, "suffix" : "" }, { "dropping-particle" : "", "family" : "Mitamura", "given" : "Hiroshi", "non-dropping-particle" : "", "parse-names" : false, "suffix" : "" }, { "dropping-particle" : "", "family" : "Yamazaki", "given" : "Masahiko", "non-dropping-particle" : "", "parse-names" : false, "suffix" : "" }, { "dropping-particle" : "", "family" : "Sugaya", "given" : "Norio", "non-dropping-particle" : "", "parse-names" : false, "suffix" : "" }, { "dropping-particle" : "", "family" : "Suresh", "given" : "M", "non-dropping-particle" : "", "parse-names" : false, "suffix" : "" }, { "dropping-particle" : "", "family" : "Ozawa", "given" : "Makoto", "non-dropping-particle" : "", "parse-names" : false, "suffix" : "" }, { "dropping-particle" : "", "family" : "Neumann", "given" : "Gabriele", "non-dropping-particle" : "", "parse-names" : false, "suffix" : "" }, { "dropping-particle" : "", "family" : "Gern", "given" : "James", "non-dropping-particle" : "", "parse-names" : false, "suffix" : "" }, { "dropping-particle" : "", "family" : "Kida", "given" : "Hiroshi", "non-dropping-particle" : "", "parse-names" : false, "suffix" : "" }, { "dropping-particle" : "", "family" : "Ogasawara", "given" : "Kazumasa", "non-dropping-particle" : "", "parse-names" : false, "suffix" : "" }, { "dropping-particle" : "", "family" : "Kawaoka", "given" : "Yoshihiro", "non-dropping-particle" : "", "parse-names" : false, "suffix" : "" } ], "container-title" : "Nature", "id" : "ITEM-1", "issue" : "7258", "issued" : { "date-parts" : [ [ "2009", "8", "20" ] ] }, "page" : "1021-5", "publisher" : "Macmillan Publishers Limited. All rights reserved", "title" : "In vitro and in vivo characterization of new swine-origin H1N1 influenza viruses.", "title-short" : "Nature", "type" : "article-journal", "volume" : "460" }, "uris" : [ "http://www.mendeley.com/documents/?uuid=8fe6be09-7de3-497c-9d0e-4dacdcd33888" ] } ], "mendeley" : { "formattedCitation" : "(Itoh et al. 2009)", "plainTextFormattedCitation" : "(Itoh et al. 2009)", "previouslyFormattedCitation" : "(Itoh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(Itoh et al. 2009)</w:t>
            </w:r>
            <w:r w:rsidRPr="001A30BA">
              <w:rPr>
                <w:rFonts w:ascii="Times New Roman" w:hAnsi="Times New Roman" w:cs="Times New Roman"/>
                <w:b/>
                <w:sz w:val="24"/>
                <w:szCs w:val="24"/>
              </w:rPr>
              <w:fldChar w:fldCharType="end"/>
            </w:r>
          </w:p>
        </w:tc>
      </w:tr>
      <w:tr w:rsidR="000A199C" w:rsidRPr="001A30BA" w14:paraId="633FC1DA" w14:textId="77777777" w:rsidTr="00C71536">
        <w:tc>
          <w:tcPr>
            <w:tcW w:w="1098" w:type="dxa"/>
            <w:tcBorders>
              <w:top w:val="nil"/>
              <w:left w:val="nil"/>
              <w:bottom w:val="nil"/>
              <w:right w:val="nil"/>
            </w:tcBorders>
          </w:tcPr>
          <w:p w14:paraId="42747F47" w14:textId="77777777" w:rsidR="00DB0D13" w:rsidRPr="001A30BA" w:rsidRDefault="00DB0D13"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A43A821"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A/Brisbane/59/2007</w:t>
            </w:r>
          </w:p>
        </w:tc>
        <w:tc>
          <w:tcPr>
            <w:tcW w:w="1847" w:type="dxa"/>
            <w:tcBorders>
              <w:top w:val="nil"/>
              <w:left w:val="nil"/>
              <w:bottom w:val="nil"/>
              <w:right w:val="nil"/>
            </w:tcBorders>
          </w:tcPr>
          <w:p w14:paraId="6095AB97"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68E4A322"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2653430B"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"10.1126/science.1177238", "ISSN" : "1095-9203", "PMID" : "19574347", "abstract" : "Recent reports of mild to severe influenza-like illness in humans caused by a novel swine-origin 2009 A(H1N1) influenza virus underscore the need to better understand the pathogenesis and transmission of these viruses in mammals. In this study, selected 2009 A(H1N1) influenza isolates were assessed for their ability to cause disease in mice and ferrets and compared with a contemporary seasonal H1N1 virus for their ability to transmit to na\u00efve ferrets through respiratory droplets. In contrast to seasonal influenza H1N1 virus, 2009 A(H1N1) influenza viruses caused increased morbidity, replicated to higher titers in lung tissue, and were recovered from the intestinal tract of intranasally inoculated ferrets. The 2009 A(H1N1) influenza viruses exhibited less efficient respiratory droplet transmission in ferrets in comparison with the highly transmissible phenotype of a seasonal H1N1 virus. Transmission of the 2009 A(H1N1) influenza viruses was further corroborated by characterizing the binding specificity of the viral hemagglutinin to the sialylated glycan receptors (in the human host) by use of dose-dependent direct receptor-binding and human lung tissue-binding assays.", "author" : [ { "dropping-particle" : "", "family" : "Maines", "given" : "Taronna R", "non-dropping-particle" : "", "parse-names" : false, "suffix" : "" }, { "dropping-particle" : "", "family" : "Jayaraman", "given" : "Akila", "non-dropping-particle" : "", "parse-names" : false, "suffix" : "" }, { "dropping-particle" : "", "family" : "Belser", "given" : "Jessica A", "non-dropping-particle" : "", "parse-names" : false, "suffix" : "" }, { "dropping-particle" : "", "family" : "Wadford", "given" : "Debra A", "non-dropping-particle" : "", "parse-names" : false, "suffix" : "" }, { "dropping-particle" : "", "family" : "Pappas", "given" : "Claudia", "non-dropping-particle" : "", "parse-names" : false, "suffix" : "" }, { "dropping-particle" : "", "family" : "Zeng", "given" : "Hui",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"Viswanathan", "given" : "Karthik", "non-dropping-particle" : "", "parse-names" : false, "suffix" : "" }, { "dropping-particle" : "", "family" : "Shriver", "given" : "Zachary H", "non-dropping-particle" : "", "parse-names" : false, "suffix" : "" }, { "dropping-particle" : "", "family" : "Raman", "given" : "Rahul", "non-dropping-particle" : "", "parse-names" : false, "suffix" : "" }, { "dropping-particle" : "", "family" : "Cox", "given" : "Nancy J",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"Tumpey", "given" : "Terrence M", "non-dropping-particle" : "", "parse-names" : false, "suffix" : "" } ], "container-title" : "Science (New York, N.Y.)", "id" : "ITEM-1", "issue" : "5939", "issued" : { "date-parts" : [ [ "2009", "7", "24" ] ] }, "page" : "484-7", "title" : "Transmission and pathogenesis of swine-origin 2009 A(H1N1) influenza viruses in ferrets and mice.", "type" : "article-journal", "volume" : "325" }, "uris" : [ "http://www.mendeley.com/documents/?uuid=0a12c65a-947c-4205-8121-a161282d247b" ] } ], "mendeley" : { "formattedCitation" : "(Maines et al. 2009)", "plainTextFormattedCitation" : "(Maines et al. 2009)", "previouslyFormattedCitation" : "(Maines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2009)</w:t>
            </w:r>
            <w:r w:rsidRPr="001A30BA">
              <w:rPr>
                <w:rFonts w:ascii="Times New Roman" w:hAnsi="Times New Roman" w:cs="Times New Roman"/>
                <w:b/>
                <w:sz w:val="24"/>
                <w:szCs w:val="24"/>
              </w:rPr>
              <w:fldChar w:fldCharType="end"/>
            </w:r>
          </w:p>
        </w:tc>
      </w:tr>
      <w:tr w:rsidR="000A199C" w:rsidRPr="001A30BA" w14:paraId="4218B80C" w14:textId="77777777" w:rsidTr="00C71536">
        <w:tc>
          <w:tcPr>
            <w:tcW w:w="1098" w:type="dxa"/>
            <w:tcBorders>
              <w:top w:val="nil"/>
              <w:left w:val="nil"/>
              <w:bottom w:val="nil"/>
              <w:right w:val="nil"/>
            </w:tcBorders>
          </w:tcPr>
          <w:p w14:paraId="1FFCC5A1" w14:textId="77777777" w:rsidR="00DB0D13" w:rsidRPr="001A30BA" w:rsidRDefault="00DB0D13"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3F366783"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A/Brisbane/59/2007</w:t>
            </w:r>
          </w:p>
        </w:tc>
        <w:tc>
          <w:tcPr>
            <w:tcW w:w="1847" w:type="dxa"/>
            <w:tcBorders>
              <w:top w:val="nil"/>
              <w:left w:val="nil"/>
              <w:bottom w:val="nil"/>
              <w:right w:val="nil"/>
            </w:tcBorders>
          </w:tcPr>
          <w:p w14:paraId="252DE502"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60" w:type="dxa"/>
            <w:tcBorders>
              <w:top w:val="nil"/>
              <w:left w:val="nil"/>
              <w:bottom w:val="nil"/>
              <w:right w:val="nil"/>
            </w:tcBorders>
          </w:tcPr>
          <w:p w14:paraId="6CB73E16"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2624" w:type="dxa"/>
            <w:tcBorders>
              <w:top w:val="nil"/>
              <w:left w:val="nil"/>
              <w:bottom w:val="nil"/>
              <w:right w:val="nil"/>
            </w:tcBorders>
          </w:tcPr>
          <w:p w14:paraId="4CD5D351"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"10.1038/emi.2013.75", "ISSN" : "2222-1751", "author" : [ { "dropping-particle" : "", "family" : "The SJCEIRS Working Group", "given" : "", "non-dropping-particle" : "", "parse-names" : false, "suffix" : "" } ], "container-title" : "Emerging Microbes &amp; Infections", "id" : "ITEM-1", "issue" : "11", "issued" : { "date-parts" : [ [ "2013", "11", "6" ] ] }, "page" : "e75", "title" : "Assessing the fitness of distinct clades of influenza A (H9N2) viruses", "type" : "article-journal", "volume" : "2" }, "uris" : [ "http://www.mendeley.com/documents/?uuid=a2dec233-a3e4-4f0f-831e-c601c8af7c67" ] } ], "mendeley" : { "formattedCitation" : "(The SJCEIRS Working Group 2013)", "plainTextFormattedCitation" : "(The SJCEIRS Working Group 2013)", "previouslyFormattedCitation" : "(The SJCEIRS Working Group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(The SJCEIRS Working Group 2013)</w:t>
            </w:r>
            <w:r w:rsidRPr="001A30BA">
              <w:rPr>
                <w:rFonts w:ascii="Times New Roman" w:hAnsi="Times New Roman" w:cs="Times New Roman"/>
                <w:b/>
                <w:sz w:val="24"/>
                <w:szCs w:val="24"/>
              </w:rPr>
              <w:fldChar w:fldCharType="end"/>
            </w:r>
          </w:p>
        </w:tc>
      </w:tr>
      <w:tr w:rsidR="000A199C" w:rsidRPr="001A30BA" w14:paraId="1A6C7BAA" w14:textId="77777777" w:rsidTr="00C71536">
        <w:tc>
          <w:tcPr>
            <w:tcW w:w="1098" w:type="dxa"/>
            <w:tcBorders>
              <w:top w:val="nil"/>
              <w:left w:val="nil"/>
              <w:bottom w:val="nil"/>
              <w:right w:val="nil"/>
            </w:tcBorders>
          </w:tcPr>
          <w:p w14:paraId="4959743C" w14:textId="77777777" w:rsidR="00DB0D13" w:rsidRPr="001A30BA" w:rsidRDefault="00DB0D13"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7CCED67"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A/Netherlands/26/2007</w:t>
            </w:r>
          </w:p>
        </w:tc>
        <w:tc>
          <w:tcPr>
            <w:tcW w:w="1847" w:type="dxa"/>
            <w:tcBorders>
              <w:top w:val="nil"/>
              <w:left w:val="nil"/>
              <w:bottom w:val="nil"/>
              <w:right w:val="nil"/>
            </w:tcBorders>
          </w:tcPr>
          <w:p w14:paraId="5BBC4675" w14:textId="3CBD55E6" w:rsidR="00DB0D13" w:rsidRPr="001A30BA" w:rsidRDefault="00DB0D13" w:rsidP="00C021B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4</w:t>
            </w:r>
            <w:r w:rsidR="008B6DAB">
              <w:rPr>
                <w:rFonts w:ascii="Times New Roman" w:hAnsi="Times New Roman" w:cs="Times New Roman"/>
                <w:b/>
                <w:sz w:val="24"/>
                <w:szCs w:val="24"/>
              </w:rPr>
              <w:t xml:space="preserve"> (3)</w:t>
            </w:r>
          </w:p>
        </w:tc>
        <w:tc>
          <w:tcPr>
            <w:tcW w:w="1260" w:type="dxa"/>
            <w:tcBorders>
              <w:top w:val="nil"/>
              <w:left w:val="nil"/>
              <w:bottom w:val="nil"/>
              <w:right w:val="nil"/>
            </w:tcBorders>
          </w:tcPr>
          <w:p w14:paraId="60E7DFA0"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624" w:type="dxa"/>
            <w:tcBorders>
              <w:top w:val="nil"/>
              <w:left w:val="nil"/>
              <w:bottom w:val="nil"/>
              <w:right w:val="nil"/>
            </w:tcBorders>
          </w:tcPr>
          <w:p w14:paraId="3A7AF742"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"10.1126/science.1177127", "ISSN" : "1095-9203", "PMID" : "19574348", "abstract" : "The swine-origin A(H1N1) influenza virus that has emerged in humans in early 2009 has raised concerns about pandemic developments. In a ferret pathogenesis and transmission model, the 2009 A(H1N1) influenza virus was found to be more pathogenic than a seasonal A(H1N1) virus, with more extensive virus replication occurring in the respiratory tract. Replication of seasonal A(H1N1) virus was confined to the nasal cavity of ferrets, but the 2009 A(H1N1) influenza virus also replicated in the trachea, bronchi, and bronchioles. Virus shedding was more abundant from the upper respiratory tract for 2009 A(H1N1) influenza virus as compared with seasonal virus, and transmission via aerosol or respiratory droplets was equally efficient. These data suggest that the 2009 A(H1N1) influenza virus has the ability to persist in the human population, potentially with more severe clinical consequences.", "author" : [ { "dropping-particle" : "", "family" : "Munster", "given" : "Vincent J", "non-dropping-particle" : "", "parse-names" : false, "suffix" : "" }, { "dropping-particle" : "", "family" : "Wit", "given" : "Emmie", "non-dropping-particle" : "de", "parse-names" : false, "suffix" : "" }, { "dropping-particle" : "", "family" : "Brand", "given" : "Judith M A", "non-dropping-particle" : "van den", "parse-names" : false, "suffix" : "" }, { "dropping-particle" : "", "family" : "Herfst", "given" : "Sander", "non-dropping-particle" : "", "parse-names" : false, "suffix" : "" }, { "dropping-particle" : "", "family" : "Schrauwen", "given" : "Eefje J A", "non-dropping-particle" : "", "parse-names" : false, "suffix" : "" }, { "dropping-particle" : "", "family" : "Bestebroer", "given" : "Theo M", "non-dropping-particle" : "", "parse-names" : false, "suffix" : "" }, { "dropping-particle" : "", "family" : "Vijver", "given" : "David", "non-dropping-particle" : "van de", "parse-names" : false, "suffix" : "" }, { "dropping-particle" : "", "family" : "Boucher", "given" : "Charles A", "non-dropping-particle" : "", "parse-names" : false, "suffix" : "" }, { "dropping-particle" : "", "family" : "Koopmans", "given" : "Marion", "non-dropping-particle" : "", "parse-names" : false, "suffix" : "" }, { "dropping-particle" : "", "family" : "Rimmelzwaan", "given" : "Guus F", "non-dropping-particle" : "", "parse-names" : false, "suffix" : "" }, { "dropping-particle" : "", "family" : "Kuiken", "given" : "Thijs", "non-dropping-particle" : "", "parse-names" : false, "suffix" : "" }, { "dropping-particle" : "", "family" : "Osterhaus", "given" : "Albert D M E", "non-dropping-particle" : "", "parse-names" : false, "suffix" : "" }, { "dropping-particle" : "", "family" : "Fouchier", "given" : "Ron A M", "non-dropping-particle" : "", "parse-names" : false, "suffix" : "" } ], "container-title" : "Science (New York, N.Y.)", "id" : "ITEM-1", "issue" : "5939", "issued" : { "date-parts" : [ [ "2009", "7", "24" ] ] }, "page" : "481-3", "title" : "Pathogenesis and transmission of swine-origin 2009 A(H1N1) influenza virus in ferrets.", "type" : "article-journal", "volume" : "325" }, "uris" : [ "http://www.mendeley.com/documents/?uuid=bd7690f6-77e5-4709-b8de-854067c24de1" ] } ], "mendeley" : { "formattedCitation" : "(Munster et al. 2009)", "plainTextFormattedCitation" : "(Munster et al. 2009)", "previouslyFormattedCitation" : "(Munster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(Munster et al. 2009)</w:t>
            </w:r>
            <w:r w:rsidRPr="001A30BA">
              <w:rPr>
                <w:rFonts w:ascii="Times New Roman" w:hAnsi="Times New Roman" w:cs="Times New Roman"/>
                <w:b/>
                <w:sz w:val="24"/>
                <w:szCs w:val="24"/>
              </w:rPr>
              <w:fldChar w:fldCharType="end"/>
            </w:r>
          </w:p>
        </w:tc>
      </w:tr>
      <w:tr w:rsidR="000A199C" w:rsidRPr="001A30BA" w14:paraId="78410A78" w14:textId="77777777" w:rsidTr="00C71536">
        <w:tc>
          <w:tcPr>
            <w:tcW w:w="1098" w:type="dxa"/>
            <w:tcBorders>
              <w:top w:val="nil"/>
              <w:left w:val="nil"/>
              <w:bottom w:val="nil"/>
              <w:right w:val="nil"/>
            </w:tcBorders>
          </w:tcPr>
          <w:p w14:paraId="4ED0F6AF" w14:textId="77777777" w:rsidR="00DB0D13" w:rsidRPr="001A30BA" w:rsidRDefault="00DB0D13"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41946DD1"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A/South Dakota/6/2007</w:t>
            </w:r>
          </w:p>
        </w:tc>
        <w:tc>
          <w:tcPr>
            <w:tcW w:w="1847" w:type="dxa"/>
            <w:tcBorders>
              <w:top w:val="nil"/>
              <w:left w:val="nil"/>
              <w:bottom w:val="nil"/>
              <w:right w:val="nil"/>
            </w:tcBorders>
          </w:tcPr>
          <w:p w14:paraId="7645C762"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6DFF0059"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6ABD3903"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"1873-2518", "abstract" : "In March 2009, a swine origin influenza A (2009 H1N1) virus was introduced into the human population and quickly spread from North America to multiple continents. Human serologic studies suggest that seasonal influenza virus vaccination or infection would provide little cross-reactive serologic immunity to the pandemic 2009 H1N1 virus. However, the efficacy of seasonal influenza infection or vaccination against 2009 H1N1 virus replication and transmission has not been adequately evaluated in vivo. Here, ferrets received one or two doses of the US licensed 2008-2009 live attenuated influenza vaccine (LAIV) intranasally. An additional group of ferrets were inoculated with the A/Brisbane/59/07 (H1N1) virus to model immunity induced by seasonal influenza virus infection. All vaccinated and infected animals possessed high titer homologous hemagglutination-inhibition (HI) and neutralizing antibodies, with no demonstrable cross-reactive antibodies against 2009 H1N1 virus. However, in comparison to non-immune controls, immunized ferrets challenged with pandemic A/Mexico/4482/09 virus displayed a significant reduction in body temperature and virus shedding. The impact of single-dose LAIV inoculation on 2009 H1N1 disease and virus transmission was also measured in vaccinated ferrets that were challenged with pandemic A/Netherlands/1132/09 virus. Although a single dose of LAIV reduced virus shedding and the frequency of transmission following homologous seasonal virus challenge, it failed to reduce respiratory droplet transmission of 2009 H1N1 virus. The results demonstrate that prior immunization with seasonal LAIV or H1N1 virus infection provides some cross-protection against the 2009 H1N1 virus, but had no significant effect on the transmission efficiency of the 2009 H1N1 virus.", "author" : [ { "dropping-particle" : "", "family" : "Pearce", "given" : "Melissa B", "non-dropping-particle" : "", "parse-names" : false, "suffix" : "" }, { "dropping-particle" : "", "family" : "Belser", "given" : "Jessica A", "non-dropping-particle" : "", "parse-names" : false, "suffix" : "" }, { "dropping-particle" : "V", "family" : "Houser", "given" : "Katherine", "non-dropping-particle" : "", "parse-names" : false, "suffix" : "" }, { "dropping-particle" : "", "family" : "Katz", "given" : "Jacqueline M", "non-dropping-particle" : "", "parse-names" : false, "suffix" : "" }, { "dropping-particle" : "", "family" : "Tumpey", "given" : "Terrence M", "non-dropping-particle" : "", "parse-names" : false, "suffix" : "" } ], "container-title" : "Vaccine", "id" : "ITEM-1", "issue" : "16", "issued" : { "date-parts" : [ [ "2011", "4", "5" ] ] }, "page" : "2887-94", "title" : "Efficacy of seasonal live attenuated influenza vaccine against virus replication and transmission of a pandemic 2009 H1N1 virus in ferrets.", "type" : "article-journal", "volume" : "29" }, "uris" : [ "http://www.mendeley.com/documents/?uuid=627ffce5-d263-498d-a7af-5a1152c481ca" ] } ], "mendeley" : { "formattedCitation" : "(Pearce et al. 2011)", "plainTextFormattedCitation" : "(Pearce et al. 2011)", "previouslyFormattedCitation" : "(Pearce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(Pearce et al. 2011)</w:t>
            </w:r>
            <w:r w:rsidRPr="001A30BA">
              <w:rPr>
                <w:rFonts w:ascii="Times New Roman" w:hAnsi="Times New Roman" w:cs="Times New Roman"/>
                <w:b/>
                <w:sz w:val="24"/>
                <w:szCs w:val="24"/>
              </w:rPr>
              <w:fldChar w:fldCharType="end"/>
            </w:r>
          </w:p>
        </w:tc>
      </w:tr>
      <w:tr w:rsidR="000A199C" w:rsidRPr="001A30BA" w14:paraId="2533E457" w14:textId="77777777" w:rsidTr="00C71536">
        <w:tc>
          <w:tcPr>
            <w:tcW w:w="1098" w:type="dxa"/>
            <w:tcBorders>
              <w:top w:val="nil"/>
              <w:left w:val="nil"/>
              <w:bottom w:val="nil"/>
              <w:right w:val="nil"/>
            </w:tcBorders>
          </w:tcPr>
          <w:p w14:paraId="723B8A63" w14:textId="77777777" w:rsidR="00DB0D13" w:rsidRPr="001A30BA" w:rsidRDefault="00DB0D13"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7138EE46"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A/Solomon Islands/3/2006</w:t>
            </w:r>
          </w:p>
        </w:tc>
        <w:tc>
          <w:tcPr>
            <w:tcW w:w="1847" w:type="dxa"/>
            <w:tcBorders>
              <w:top w:val="nil"/>
              <w:left w:val="nil"/>
              <w:bottom w:val="nil"/>
              <w:right w:val="nil"/>
            </w:tcBorders>
          </w:tcPr>
          <w:p w14:paraId="3019EC71"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6D906C03"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588C9B6F"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"1091-6490", "abstract" : "The influenza virus genes that confer efficient transmission of epidemic and pandemic strains in humans have not been identified. The rapid spread and severe disease caused by the 1918 influenza pandemic virus makes it an ideal virus to study the transmissibility of potentially pandemic influenza strains. Here, we used a series of human 1918-avian H1N1 influenza reassortant viruses to identify the genetic determinants that govern airborne transmission of avian influenza viruses. We have demonstrated that the 1918 HA gene was necessary for efficient direct contact transmission, but did not allow respiratory droplet transmission between ferrets of an avian influenza virus possessing an avian polymerase subunit PB2. The 1918 PB2 protein was found to be both necessary and sufficient for airborne transmission of a virus expressing the 1918 HA and neuraminidase. Also, it was found that influenza viruses that were able to transmit efficiently in ferrets were able to replicate efficiently at the lower temperature (33 degrees C) found in the environment of mammalian airway. These findings demonstrate that the adaptation of the HA and PB2 proteins are critical for the development of pandemic influenza strains from avian influenza viruses.", "author" : [ { "dropping-particle" : "", "family" : "Hoeven", "given" : "Neal", "non-dropping-particle" : "Van", "parse-names" : false, "suffix" : "" }, { "dropping-particle" : "", "family" : "Pappas", "given" : "Claudia", "non-dropping-particle" : "", "parse-names" : false, "suffix" : "" }, { "dropping-particle" : "", "family" : "Belser", "given" : "Jessica A", "non-dropping-particle" : "", "parse-names" : false, "suffix" : "" }, { "dropping-particle" : "", "family" : "Maines", "given" : "Taronna R", "non-dropping-particle" : "", "parse-names" : false, "suffix" : "" }, { "dropping-particle" : "", "family" : "Zeng", "given" : "Hui", "non-dropping-particle" : "", "parse-names" : false, "suffix" : "" }, { "dropping-particle" : "", "family" : "Garc\u00eda-Sastre", "given" : "Adolfo",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"Tumpey", "given" : "Terrence M", "non-dropping-particle" : "", "parse-names" : false, "suffix" : "" } ], "container-title" : "Proceedings of the National Academy of Sciences of the United States of America", "id" : "ITEM-1", "issue" : "9", "issued" : { "date-parts" : [ [ "2009", "3", "3" ] ] }, "page" : "3366-71", "title" : "Human HA and polymerase subunit PB2 proteins confer transmission of an avian influenza virus through the air.", "type" : "article-journal", "volume" : "106" }, "uris" : [ "http://www.mendeley.com/documents/?uuid=c0f29ee0-f653-4411-b832-2bb4de5ea9d1" ] } ], "mendeley" : { "formattedCitation" : "(Van Hoeven et al. 2009)", "plainTextFormattedCitation" : "(Van Hoeven et al. 2009)", "previouslyFormattedCitation" : "(Van Hoeven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(Van Hoeven et al. 2009)</w:t>
            </w:r>
            <w:r w:rsidRPr="001A30BA">
              <w:rPr>
                <w:rFonts w:ascii="Times New Roman" w:hAnsi="Times New Roman" w:cs="Times New Roman"/>
                <w:b/>
                <w:sz w:val="24"/>
                <w:szCs w:val="24"/>
              </w:rPr>
              <w:fldChar w:fldCharType="end"/>
            </w:r>
          </w:p>
        </w:tc>
      </w:tr>
      <w:tr w:rsidR="000A199C" w:rsidRPr="001A30BA" w14:paraId="04153505" w14:textId="77777777" w:rsidTr="00C71536">
        <w:tc>
          <w:tcPr>
            <w:tcW w:w="1098" w:type="dxa"/>
            <w:tcBorders>
              <w:top w:val="nil"/>
              <w:left w:val="nil"/>
              <w:bottom w:val="nil"/>
              <w:right w:val="nil"/>
            </w:tcBorders>
          </w:tcPr>
          <w:p w14:paraId="5CFDD00A" w14:textId="77777777" w:rsidR="008B6DAB" w:rsidRPr="001A30BA" w:rsidRDefault="008B6DAB"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022FEE8" w14:textId="3C9FB544" w:rsidR="008B6DAB" w:rsidRPr="001A30BA" w:rsidRDefault="008B6DAB"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A/Texas/36/1991</w:t>
            </w:r>
          </w:p>
        </w:tc>
        <w:tc>
          <w:tcPr>
            <w:tcW w:w="1847" w:type="dxa"/>
            <w:tcBorders>
              <w:top w:val="nil"/>
              <w:left w:val="nil"/>
              <w:bottom w:val="nil"/>
              <w:right w:val="nil"/>
            </w:tcBorders>
          </w:tcPr>
          <w:p w14:paraId="2999B3A5" w14:textId="55F9D13C" w:rsidR="008B6DAB" w:rsidRPr="001A30BA" w:rsidRDefault="008B6DAB"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1260" w:type="dxa"/>
            <w:tcBorders>
              <w:top w:val="nil"/>
              <w:left w:val="nil"/>
              <w:bottom w:val="nil"/>
              <w:right w:val="nil"/>
            </w:tcBorders>
          </w:tcPr>
          <w:p w14:paraId="088D7E9C" w14:textId="6BDCDB56" w:rsidR="008B6DAB" w:rsidRPr="001A30BA" w:rsidRDefault="008B6DAB"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624" w:type="dxa"/>
            <w:tcBorders>
              <w:top w:val="nil"/>
              <w:left w:val="nil"/>
              <w:bottom w:val="nil"/>
              <w:right w:val="nil"/>
            </w:tcBorders>
          </w:tcPr>
          <w:p w14:paraId="373EECF5" w14:textId="19A02C7E" w:rsidR="008B6DAB" w:rsidRPr="001A30BA" w:rsidRDefault="00A047C4" w:rsidP="003C74D6">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sidR="00D4692A">
              <w:rPr>
                <w:rFonts w:ascii="Times New Roman" w:hAnsi="Times New Roman" w:cs="Times New Roman"/>
                <w:b/>
                <w:sz w:val="24"/>
                <w:szCs w:val="24"/>
              </w:rPr>
              <w:instrText>ADDIN CSL_CITATION { "citationItems" : [ { "id" : "ITEM-1", "itemData" : { "DOI" : "10.1126/science.1136212", "ISSN" : "1095-9203", "PMID" : "17272724", "abstract" : "The 1918 influenza pandemic was a catastrophic series of virus outbreaks that spread across the globe. Here, we show that only a modest change in the 1918 influenza hemagglutinin receptor binding site alters the transmissibility of this pandemic virus. Two amino acid mutations that cause a switch in receptor binding preference from the human alpha-2,6 to the avian alpha-2,3 sialic acid resulted in a virus incapable of respiratory droplet transmission between ferrets but that maintained its lethality and replication efficiency in the upper respiratory tract. Furthermore, poor transmission of a 1918 virus with dual alpha-2,6 and alpha-2,3 specificity suggests that a predominant human alpha-2,6 sialic acid binding preference is essential for optimal transmission of this pandemic virus. These findings confirm an essential role of hemagglutinin receptor specificity for the transmission of influenza viruses among mammals.", "author" : [ { "dropping-particle" : "", "family" : "Tumpey", "given" : "Terrence M", "non-dropping-particle" : "", "parse-names" : false, "suffix" : "" }, { "dropping-particle" : "", "family" : "Maines", "given" : "Taronna R", "non-dropping-particle" : "", "parse-names" : false, "suffix" : "" }, { "dropping-particle" : "", "family" : "Hoeven", "given" : "Neal", "non-dropping-particle" : "Van", "parse-names" : false, "suffix" : "" }, { "dropping-particle" : "", "family" : "Glaser", "given" : "Laurel", "non-dropping-particle" : "", "parse-names" : false, "suffix" : "" }, { "dropping-particle" : "", "family" : "Sol\u00f3rzano", "given" : "Alicia", "non-dropping-particle" : "", "parse-names" : false, "suffix" : "" }, { "dropping-particle" : "", "family" : "Pappas", "given" : "Claudia", "non-dropping-particle" : "", "parse-names" : false, "suffix" : "" }, { "dropping-particle" : "", "family" : "Cox", "given" : "Nancy J", "non-dropping-particle" : "", "parse-names" : false, "suffix" : "" }, { "dropping-particle" : "", "family" : "Swayne", "given" : "David E", "non-dropping-particle" : "", "parse-names" : false, "suffix" : "" }, { "dropping-particle" : "", "family" : "Palese", "given" : "Peter", "non-dropping-particle" : "", "parse-names" : false, "suffix" : "" }, { "dropping-particle" : "", "family" : "Katz", "given" : "Jacqueline M", "non-dropping-particle" : "", "parse-names" : false, "suffix" : "" }, { "dropping-particle" : "", "family" : "Garc\u00eda-Sastre", "given" : "Adolfo", "non-dropping-particle" : "", "parse-names" : false, "suffix" : "" } ], "container-title" : "Science", "id" : "ITEM-1", "issue" : "5812", "issued" : { "date-parts" : [ [ "2007", "2", "2" ] ] }, "page" : "655-9", "title" : "A two-amino acid change in the hemagglutinin of the 1918 influenza virus abolishes transmission.", "type" : "article-journal", "volume" : "315" }, "uris" : [ "http://www.mendeley.com/documents/?uuid=8aa517f9-3f48-470d-8d51-50fdc97e87a3" ] } ], "mendeley" : { "formattedCitation" : "(Tumpey et al. 2007)", "plainTextFormattedCitation" : "(Tumpey et al. 2007)", "previouslyFormattedCitation" : "(Tumpey et al. 2007)" }, "properties" : { "noteIndex" : 0 }, "schema" : "https://github.com/citation-style-language/schema/raw/master/csl-citation.json" }</w:instrText>
            </w:r>
            <w:r>
              <w:rPr>
                <w:rFonts w:ascii="Times New Roman" w:hAnsi="Times New Roman" w:cs="Times New Roman"/>
                <w:b/>
                <w:sz w:val="24"/>
                <w:szCs w:val="24"/>
              </w:rPr>
              <w:fldChar w:fldCharType="separate"/>
            </w:r>
            <w:r w:rsidRPr="00A047C4">
              <w:rPr>
                <w:rFonts w:ascii="Times New Roman" w:hAnsi="Times New Roman" w:cs="Times New Roman"/>
                <w:noProof/>
                <w:sz w:val="24"/>
                <w:szCs w:val="24"/>
              </w:rPr>
              <w:t>(Tumpey et al. 2007)</w:t>
            </w:r>
            <w:r>
              <w:rPr>
                <w:rFonts w:ascii="Times New Roman" w:hAnsi="Times New Roman" w:cs="Times New Roman"/>
                <w:b/>
                <w:sz w:val="24"/>
                <w:szCs w:val="24"/>
              </w:rPr>
              <w:fldChar w:fldCharType="end"/>
            </w:r>
          </w:p>
        </w:tc>
      </w:tr>
      <w:tr w:rsidR="000A199C" w:rsidRPr="001A30BA" w14:paraId="73023364" w14:textId="77777777" w:rsidTr="00C71536">
        <w:tc>
          <w:tcPr>
            <w:tcW w:w="1098" w:type="dxa"/>
            <w:tcBorders>
              <w:top w:val="nil"/>
              <w:left w:val="nil"/>
              <w:bottom w:val="nil"/>
              <w:right w:val="nil"/>
            </w:tcBorders>
          </w:tcPr>
          <w:p w14:paraId="52CBB07A"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t>H3N2</w:t>
            </w:r>
          </w:p>
        </w:tc>
        <w:tc>
          <w:tcPr>
            <w:tcW w:w="2905" w:type="dxa"/>
            <w:tcBorders>
              <w:top w:val="nil"/>
              <w:left w:val="nil"/>
              <w:bottom w:val="nil"/>
              <w:right w:val="nil"/>
            </w:tcBorders>
          </w:tcPr>
          <w:p w14:paraId="6B3E0E1C"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A/Texas/50/2012</w:t>
            </w:r>
          </w:p>
        </w:tc>
        <w:tc>
          <w:tcPr>
            <w:tcW w:w="1847" w:type="dxa"/>
            <w:tcBorders>
              <w:top w:val="nil"/>
              <w:left w:val="nil"/>
              <w:bottom w:val="nil"/>
              <w:right w:val="nil"/>
            </w:tcBorders>
          </w:tcPr>
          <w:p w14:paraId="46B0478D"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73B5BDF7" w14:textId="77777777" w:rsidR="00DB0D13" w:rsidRPr="001A30BA" w:rsidRDefault="00DB0D13"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1E45B374" w14:textId="77777777" w:rsidR="00DB0D13" w:rsidRPr="001A30BA" w:rsidRDefault="00DB0D13"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"10.1038/nature12391", "ISSN" : "1476-4687", "PMID" : "23842497", "abstract" : "On 29 March 2013, the Chinese Center for Disease Control and Prevention confirmed the first reported case of human infection with an avian influenza A(H7N9) virus. The recent human infections with H7N9 virus, totalling over 130 cases with 39 fatalities to date, have been characterized by severe pulmonary disease and acute respiratory distress syndrome (ARDS). This is concerning because H7 viruses have typically been associated with ocular disease in humans, rather than severe respiratory disease. This recent outbreak underscores the need to better understand the pathogenesis and transmission of these viruses in mammals. Here we assess the ability of A/Anhui/1/2013 and A/Shanghai/1/2013 (H7N9) viruses, isolated from fatal human cases, to cause disease in mice and ferrets and to transmit to naive animals. Both H7N9 viruses replicated to higher titre in human airway epithelial cells and in the respiratory tract of ferrets compared to a seasonal H3N2 virus. Moreover, the H7N9 viruses showed greater infectivity and lethality in mice compared to genetically related H7N9 and H9N2 viruses. The H7N9 viruses were readily transmitted to naive ferrets through direct contact but, unlike the seasonal H3N2 virus, did not transmit readily by respiratory droplets. The lack of efficient respiratory droplet transmission was corroborated by low receptor-binding specificity for human-like \u03b12,6-linked sialosides. Our results indicate that H7N9 viruses have the capacity for efficient replication in mammals and human airway cells and highlight the need for continued public health surveillance of this emerging virus.", "author" : [ { "dropping-particle" : "", "family" : "Belser", "given" : "Jessica A",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"Maines", "given" : "Taronna R", "non-dropping-particle" : "", "parse-names" : false, "suffix" : "" }, { "dropping-particle" : "", "family" : "Zeng", "given" : "Hui", "non-dropping-particle" : "", "parse-names" : false, "suffix" : "" }, { "dropping-particle" : "", "family" : "Pappas", "given" : "Claudia", "non-dropping-particle" : "", "parse-names" : false, "suffix" : "" }, { "dropping-particle" : "", "family" : "Sun", "given" : "Xiangjie", "non-dropping-particle" : "", "parse-names" : false, "suffix" : "" }, { "dropping-particle" : "", "family" : "Carney", "given" : "Paul J", "non-dropping-particle" : "", "parse-names" : false, "suffix" : "" }, { "dropping-particle" : "", "family" : "Villanueva", "given" : "Julie M", "non-dropping-particle" : "", "parse-names" : false, "suffix" : "" }, { "dropping-particle" : "", "family" : "Stevens", "given" : "James", "non-dropping-particle" : "", "parse-names" : false, "suffix" : "" }, { "dropping-particle" : "", "family" : "Katz", "given" : "Jacqueline M", "non-dropping-particle" : "", "parse-names" : false, "suffix" : "" }, { "dropping-particle" : "", "family" : "Tumpey", "given" : "Terrence M", "non-dropping-particle" : "", "parse-names" : false, "suffix" : "" } ], "container-title" : "Nature", "id" : "ITEM-1", "issue" : "7468", "issued" : { "date-parts" : [ [ "2013", "9", "26" ] ] }, "page" : "556-9", "publisher" : "Nature Publishing Group, a division of Macmillan Publishers Limited. All Rights Reserved.", "title" : "Pathogenesis and transmission of avian influenza A (H7N9) virus in ferrets and mice.", "title-short" : "Nature", "type" : "article-journal", "volume" : "501" }, "uris" : [ "http://www.mendeley.com/documents/?uuid=82c0bcd8-f060-4ed5-9a70-7e766671b1d2" ] } ], "mendeley" : { "formattedCitation" : "(Belser et al. 2013)", "plainTextFormattedCitation" : "(Belser et al. 2013)", "previouslyFormattedCitation" : "(Belser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2013)</w:t>
            </w:r>
            <w:r w:rsidRPr="001A30BA">
              <w:rPr>
                <w:rFonts w:ascii="Times New Roman" w:hAnsi="Times New Roman" w:cs="Times New Roman"/>
                <w:b/>
                <w:sz w:val="24"/>
                <w:szCs w:val="24"/>
              </w:rPr>
              <w:fldChar w:fldCharType="end"/>
            </w:r>
          </w:p>
        </w:tc>
      </w:tr>
      <w:tr w:rsidR="00A140E7" w:rsidRPr="001A30BA" w14:paraId="558AFC04" w14:textId="77777777" w:rsidTr="00C71536">
        <w:tc>
          <w:tcPr>
            <w:tcW w:w="1098" w:type="dxa"/>
            <w:tcBorders>
              <w:top w:val="nil"/>
              <w:left w:val="nil"/>
              <w:bottom w:val="nil"/>
              <w:right w:val="nil"/>
            </w:tcBorders>
          </w:tcPr>
          <w:p w14:paraId="000791CF" w14:textId="77777777" w:rsidR="00A140E7" w:rsidRPr="001A30BA" w:rsidRDefault="00A140E7"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3D7174E3" w14:textId="3CE109A5" w:rsidR="00A140E7" w:rsidRPr="001A30BA" w:rsidRDefault="00A140E7"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A/Perth/16/2009</w:t>
            </w:r>
          </w:p>
        </w:tc>
        <w:tc>
          <w:tcPr>
            <w:tcW w:w="1847" w:type="dxa"/>
            <w:tcBorders>
              <w:top w:val="nil"/>
              <w:left w:val="nil"/>
              <w:bottom w:val="nil"/>
              <w:right w:val="nil"/>
            </w:tcBorders>
          </w:tcPr>
          <w:p w14:paraId="449DF545" w14:textId="203BC946" w:rsidR="00A140E7" w:rsidRPr="001A30BA" w:rsidRDefault="00A140E7"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(2)</w:t>
            </w:r>
          </w:p>
        </w:tc>
        <w:tc>
          <w:tcPr>
            <w:tcW w:w="1260" w:type="dxa"/>
            <w:tcBorders>
              <w:top w:val="nil"/>
              <w:left w:val="nil"/>
              <w:bottom w:val="nil"/>
              <w:right w:val="nil"/>
            </w:tcBorders>
          </w:tcPr>
          <w:p w14:paraId="7AD72025" w14:textId="30A53D1A" w:rsidR="00A140E7" w:rsidRPr="001A30BA" w:rsidRDefault="00A140E7"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624" w:type="dxa"/>
            <w:tcBorders>
              <w:top w:val="nil"/>
              <w:left w:val="nil"/>
              <w:bottom w:val="nil"/>
              <w:right w:val="nil"/>
            </w:tcBorders>
          </w:tcPr>
          <w:p w14:paraId="29F9219B" w14:textId="4E25CA8A" w:rsidR="00A140E7" w:rsidRPr="001A30BA" w:rsidRDefault="00A140E7"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"1098-5514", "abstract" : "Influenza H3N2 A viruses continue to circulate in swine and occasionally infect humans, resulting in outbreaks of variant influenza H3N2 [A(H3N2)v] virus. It has been previously demonstrated in ferrets that A(H3N2)v viruses transmit as efficiently as seasonal influenza viruses, raising concern over the pandemic potential of these viruses. However, A(H3N2)v viruses have not acquired the ability to transmit efficiently among humans, which may be due in part to existing cross-reactive immunity to A(H3N2)v viruses. Although current seasonal H3N2 and A(H3N2)v viruses are antigenically distinct from one another, historical H3N2 viruses have some antigenic similarity to A(H3N2)v viruses and previous exposure to these viruses may provide a measure of immune protection sufficient to dampen A(H3N2)v virus transmission. Here, we evaluated whether prior seasonal H3N2 influenza virus vaccination or infection affects virus replication and transmission of A(H3N2)v virus in the ferret animal model. We found that the seasonal trivalent inactivated influenza virus vaccine (TIV) or a monovalent vaccine prepared from an antigenically related 1992 seasonal influenza H3N2 (A/Beijing/32/1992) virus failed to substantially reduce A(H3N2)v (A/Indiana/08/2011) virus shedding and subsequent transmission to naive hosts. Conversely, ferrets primed by seasonal H3N2 virus infection displayed reduced A(H3N2)v virus shedding following challenge, which blunted transmission to naive ferrets. A higher level of specific IgG and IgA antibody titers detected among infected versus vaccinated ferrets was associated with the degree of protection offered by seasonal H3N2 virus infection. The data demonstrate in ferrets that the efficiency of A(H3N2)v transmission is disrupted by preexisting immunity induced by seasonal H3N2 virus infection.", "author" : [ { "dropping-particle" : "V", "family" : "Houser", "given" : "Katherine", "non-dropping-particle" : "", "parse-names" : false, "suffix" : "" }, { "dropping-particle" : "", "family" : "Pearce", "given" : "Melissa B", "non-dropping-particle" : "", "parse-names" : false, "suffix" : "" }, { "dropping-particle" : "", "family" : "Katz", "given" : "Jacqueline M", "non-dropping-particle" : "", "parse-names" : false, "suffix" : "" }, { "dropping-particle" : "", "family" : "Tumpey", "given" : "Terrence M", "non-dropping-particle" : "", "parse-names" : false, "suffix" : "" } ], "container-title" : "Journal of virology", "id" : "ITEM-1", "issue" : "24", "issued" : { "date-parts" : [ [ "2013", "12", "15" ] ] }, "page" : "13480-9", "title" : "Impact of prior seasonal H3N2 influenza vaccination or infection on protection and transmission of emerging variants of influenza A(H3N2)v virus in ferrets.", "type" : "article-journal", "volume" : "87" }, "uris" : [ "http://www.mendeley.com/documents/?uuid=4ef55839-65b8-44ab-9a0d-a829703d22c9" ] } ], "mendeley" : { "formattedCitation" : "(Houser et al. 2013)", "plainTextFormattedCitation" : "(Houser et al. 2013)", "previouslyFormattedCitation" : "(Houser et al. 2013)" }, "properties" : { "noteIndex" : 0 }, "schema" : "https://github.com/citation-style-language/schema/raw/master/csl-citation.json" }</w:instrText>
            </w:r>
            <w:r>
              <w:rPr>
                <w:rFonts w:ascii="Times New Roman" w:hAnsi="Times New Roman" w:cs="Times New Roman"/>
                <w:b/>
                <w:sz w:val="24"/>
                <w:szCs w:val="24"/>
              </w:rPr>
              <w:fldChar w:fldCharType="separate"/>
            </w:r>
            <w:r w:rsidRPr="00D4692A">
              <w:rPr>
                <w:rFonts w:ascii="Times New Roman" w:hAnsi="Times New Roman" w:cs="Times New Roman"/>
                <w:noProof/>
                <w:sz w:val="24"/>
                <w:szCs w:val="24"/>
              </w:rPr>
              <w:t>(Houser et al. 2013)</w:t>
            </w:r>
            <w:r>
              <w:rPr>
                <w:rFonts w:ascii="Times New Roman" w:hAnsi="Times New Roman" w:cs="Times New Roman"/>
                <w:b/>
                <w:sz w:val="24"/>
                <w:szCs w:val="24"/>
              </w:rPr>
              <w:fldChar w:fldCharType="end"/>
            </w:r>
          </w:p>
        </w:tc>
      </w:tr>
      <w:tr w:rsidR="00A140E7" w:rsidRPr="001A30BA" w14:paraId="31B3DF18" w14:textId="77777777" w:rsidTr="00C71536">
        <w:tc>
          <w:tcPr>
            <w:tcW w:w="1098" w:type="dxa"/>
            <w:tcBorders>
              <w:top w:val="nil"/>
              <w:left w:val="nil"/>
              <w:bottom w:val="nil"/>
              <w:right w:val="nil"/>
            </w:tcBorders>
          </w:tcPr>
          <w:p w14:paraId="6B9CA8B6" w14:textId="77777777" w:rsidR="00A140E7" w:rsidRPr="001A30BA" w:rsidRDefault="00A140E7"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74014207" w14:textId="5BFA979F" w:rsidR="00A140E7" w:rsidRDefault="00A140E7"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A/Netherlands/213/2003</w:t>
            </w:r>
          </w:p>
        </w:tc>
        <w:tc>
          <w:tcPr>
            <w:tcW w:w="1847" w:type="dxa"/>
            <w:tcBorders>
              <w:top w:val="nil"/>
              <w:left w:val="nil"/>
              <w:bottom w:val="nil"/>
              <w:right w:val="nil"/>
            </w:tcBorders>
          </w:tcPr>
          <w:p w14:paraId="6F4F06BE" w14:textId="37979AA9" w:rsidR="00A140E7" w:rsidRDefault="00A140E7"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260" w:type="dxa"/>
            <w:tcBorders>
              <w:top w:val="nil"/>
              <w:left w:val="nil"/>
              <w:bottom w:val="nil"/>
              <w:right w:val="nil"/>
            </w:tcBorders>
          </w:tcPr>
          <w:p w14:paraId="45C29F22" w14:textId="4E150E73" w:rsidR="00A140E7" w:rsidRDefault="00A140E7"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624" w:type="dxa"/>
            <w:tcBorders>
              <w:top w:val="nil"/>
              <w:left w:val="nil"/>
              <w:bottom w:val="nil"/>
              <w:right w:val="nil"/>
            </w:tcBorders>
          </w:tcPr>
          <w:p w14:paraId="565FBBC9" w14:textId="18D82F71" w:rsidR="00A140E7" w:rsidRDefault="00A140E7"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"DOI" : "10.1126/science.1177127", "ISSN" : "1095-9203", "PMID" : "19574348", "abstract" : "The swine-origin A(H1N1) influenza virus that has emerged in humans in early 2009 has raised concerns about pandemic developments. In a ferret pathogenesis and transmission model, the 2009 A(H1N1) influenza virus was found to be more pathogenic than a seasonal A(H1N1) virus, with more extensive virus replication occurring in the respiratory tract. Replication of seasonal A(H1N1) virus was confined to the nasal cavity of ferrets, but the 2009 A(H1N1) influenza virus also replicated in the trachea, bronchi, and bronchioles. Virus shedding was more abundant from the upper respiratory tract for 2009 A(H1N1) influenza virus as compared with seasonal virus, and transmission via aerosol or respiratory droplets was equally efficient. These data suggest that the 2009 A(H1N1) influenza virus has the ability to persist in the human population, potentially with more severe clinical consequences.", "author" : [ { "dropping-particle" : "", "family" : "Munster", "given" : "Vincent J", "non-dropping-particle" : "", "parse-names" : false, "suffix" : "" }, { "dropping-particle" : "", "family" : "Wit", "given" : "Emmie", "non-dropping-particle" : "de", "parse-names" : false, "suffix" : "" }, { "dropping-particle" : "", "family" : "Brand", "given" : "Judith M A", "non-dropping-particle" : "van den", "parse-names" : false, "suffix" : "" }, { "dropping-particle" : "", "family" : "Herfst", "given" : "Sander", "non-dropping-particle" : "", "parse-names" : false, "suffix" : "" }, { "dropping-particle" : "", "family" : "Schrauwen", "given" : "Eefje J A", "non-dropping-particle" : "", "parse-names" : false, "suffix" : "" }, { "dropping-particle" : "", "family" : "Bestebroer", "given" : "Theo M", "non-dropping-particle" : "", "parse-names" : false, "suffix" : "" }, { "dropping-particle" : "", "family" : "Vijver", "given" : "David", "non-dropping-particle" : "van de", "parse-names" : false, "suffix" : "" }, { "dropping-particle" : "", "family" : "Boucher", "given" : "Charles A", "non-dropping-particle" : "", "parse-names" : false, "suffix" : "" }, { "dropping-particle" : "", "family" : "Koopmans", "given" : "Marion", "non-dropping-particle" : "", "parse-names" : false, "suffix" : "" }, { "dropping-particle" : "", "family" : "Rimmelzwaan", "given" : "Guus F", "non-dropping-particle" : "", "parse-names" : false, "suffix" : "" }, { "dropping-particle" : "", "family" : "Kuiken", "given" : "Thijs", "non-dropping-particle" : "", "parse-names" : false, "suffix" : "" }, { "dropping-particle" : "", "family" : "Osterhaus", "given" : "Albert D M E", "non-dropping-particle" : "", "parse-names" : false, "suffix" : "" }, { "dropping-particle" : "", "family" : "Fouchier", "given" : "Ron A M", "non-dropping-particle" : "", "parse-names" : false, "suffix" : "" } ], "container-title" : "Science (New York, N.Y.)", "id" : "ITEM-1", "issue" : "5939", "issued" : { "date-parts" : [ [ "2009", "7", "24" ] ] }, "page" : "481-3", "title" : "Pathogenesis and transmission of swine-origin 2009 A(H1N1) influenza virus in ferrets.", "type" : "article-journal", "volume" : "325" }, "uris" : [ "http://www.mendeley.com/documents/?uuid=bd7690f6-77e5-4709-b8de-854067c24de1" ] } ], "mendeley" : { "formattedCitation" : "(Munster et al. 2009)", "plainTextFormattedCitation" : "(Munster et al. 2009)", "previouslyFormattedCitation" : "(Munster et al. 2009)" }, "properties" : { "noteIndex" : 0 }, "schema" : "https://github.com/citation-style-language/schema/raw/master/csl-citation.json" }</w:instrText>
            </w:r>
            <w:r>
              <w:rPr>
                <w:rFonts w:ascii="Times New Roman" w:hAnsi="Times New Roman" w:cs="Times New Roman"/>
                <w:b/>
                <w:sz w:val="24"/>
                <w:szCs w:val="24"/>
              </w:rPr>
              <w:fldChar w:fldCharType="separate"/>
            </w:r>
            <w:r w:rsidRPr="000B52BB">
              <w:rPr>
                <w:rFonts w:ascii="Times New Roman" w:hAnsi="Times New Roman" w:cs="Times New Roman"/>
                <w:noProof/>
                <w:sz w:val="24"/>
                <w:szCs w:val="24"/>
              </w:rPr>
              <w:t>(Munster et al. 2009)</w:t>
            </w:r>
            <w:r>
              <w:rPr>
                <w:rFonts w:ascii="Times New Roman" w:hAnsi="Times New Roman" w:cs="Times New Roman"/>
                <w:b/>
                <w:sz w:val="24"/>
                <w:szCs w:val="24"/>
              </w:rPr>
              <w:fldChar w:fldCharType="end"/>
            </w:r>
          </w:p>
        </w:tc>
      </w:tr>
      <w:tr w:rsidR="00A140E7" w:rsidRPr="001A30BA" w14:paraId="2F474FD4" w14:textId="77777777" w:rsidTr="00C71536">
        <w:tc>
          <w:tcPr>
            <w:tcW w:w="1098" w:type="dxa"/>
            <w:tcBorders>
              <w:top w:val="nil"/>
              <w:left w:val="nil"/>
              <w:bottom w:val="nil"/>
              <w:right w:val="nil"/>
            </w:tcBorders>
          </w:tcPr>
          <w:p w14:paraId="6D77E7E8" w14:textId="77777777" w:rsidR="00A140E7" w:rsidRPr="001A30BA" w:rsidRDefault="00A140E7"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2C0891F7" w14:textId="4A5C199D" w:rsidR="00A140E7" w:rsidRPr="001A30BA" w:rsidRDefault="00A140E7"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A/Wyoming/3/2003</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5FD46CBF" w14:textId="4A4F88E8" w:rsidR="00A140E7" w:rsidRPr="001A30BA" w:rsidRDefault="00A140E7"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260" w:type="dxa"/>
            <w:tcBorders>
              <w:top w:val="nil"/>
              <w:left w:val="nil"/>
              <w:bottom w:val="nil"/>
              <w:right w:val="nil"/>
            </w:tcBorders>
          </w:tcPr>
          <w:p w14:paraId="735CC82E" w14:textId="68440332" w:rsidR="00A140E7" w:rsidRPr="001A30BA" w:rsidRDefault="00A140E7"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2624" w:type="dxa"/>
            <w:tcBorders>
              <w:top w:val="nil"/>
              <w:left w:val="nil"/>
              <w:bottom w:val="nil"/>
              <w:right w:val="nil"/>
            </w:tcBorders>
          </w:tcPr>
          <w:p w14:paraId="49788306" w14:textId="143B89FB" w:rsidR="00A140E7" w:rsidRPr="001A30BA" w:rsidRDefault="00A140E7"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"1546-1696", "abstract" : "Recent gain-of-function studies in influenza A virus H5N1 strains revealed that as few as three-amino-acid changes in the hemagglutinin protein confer the capacity for viral transmission between ferrets. As transmission between ferrets is considered a surrogate indicator of transmissibility between humans, these studies raised concerns about the risks of gain-of-function influenza A virus research. Here we present an approach to strengthen the biosafety of gain-of-function influenza experiments. We exploit species-specific endogenous small RNAs to restrict influenza A virus tropism. In particular, we found that the microRNA miR-192 was expressed in primary human respiratory tract epithelial cells as well as in mouse lungs but absent from the ferret respiratory tract. Incorporation of miR-192 target sites into influenza A virus did not prevent influenza replication and transmissibility in ferrets, but did attenuate influenza pathogenicity in mice. This molecular biocontainment approach should be applicable beyond influenza A virus to minimize the risk of experiments involving other pathogenic viruses.", "author" : [ { "dropping-particle" : "", "family" : "Langlois", "given" : "Ryan A", "non-dropping-particle" : "", "parse-names" : false, "suffix" : "" }, { "dropping-particle" : "", "family" : "Albrecht", "given" : "Randy A", "non-dropping-particle" : "", "parse-names" : false, "suffix" : "" }, { "dropping-particle" : "", "family" : "Kimble", "given" : "Brian", "non-dropping-particle" : "", "parse-names" : false, "suffix" : "" }, { "dropping-particle" : "", "family" : "Sutton", "given" : "Troy", "non-dropping-particle" : "", "parse-names" : false, "suffix" : "" }, { "dropping-particle" : "", "family" : "Shapiro", "given" : "Jillian S", "non-dropping-particle" : "", "parse-names" : false, "suffix" : "" }, { "dropping-particle" : "", "family" : "Finch", "given" : "Courtney", "non-dropping-particle" : "", "parse-names" : false, "suffix" : "" }, { "dropping-particle" : "", "family" : "Angel", "given" : "Matthew", "non-dropping-particle" : "", "parse-names" : false, "suffix" : "" }, { "dropping-particle" : "", "family" : "Chua", "given" : "Mark A", "non-dropping-particle" : "", "parse-names" : false, "suffix" : "" }, { "dropping-particle" : "", "family" : "Gonzalez-Reiche", "given" : "Ana Silvia", "non-dropping-particle" : "", "parse-names" : false, "suffix" : "" }, { "dropping-particle" : "", "family" : "Xu", "given" : "Kemin", "non-dropping-particle" : "", "parse-names" : false, "suffix" : "" }, { "dropping-particle" : "", "family" : "Perez", "given" : "Daniel", "non-dropping-particle" : "", "parse-names" : false, "suffix" : "" }, { "dropping-particle" : "", "family" : "Garc\u00eda-Sastre", "given" : "Adolfo", "non-dropping-particle" : "", "parse-names" : false, "suffix" : "" }, { "dropping-particle" : "", "family" : "tenOever", "given" : "Benjamin R", "non-dropping-particle" : "", "parse-names" : false, "suffix" : "" } ], "container-title" : "Nature biotechnology", "id" : "ITEM-1", "issue" : "9", "issued" : { "date-parts" : [ [ "2013", "9" ] ] }, "page" : "844-7", "publisher" : "Nature Publishing Group, a division of Macmillan Publishers Limited. All Rights Reserved.", "title" : "MicroRNA-based strategy to mitigate the risk of gain-of-function influenza studies.", "title-short" : "Nat Biotech", "type" : "article-journal", "volume" : "31" }, "uris" : [ "http://www.mendeley.com/documents/?uuid=3d761211-d546-490f-8766-b1ee1bf3269e" ] } ], "mendeley" : { "formattedCitation" : "(Langlois et al. 2013)", "plainTextFormattedCitation" : "(Langlois et al. 2013)", "previouslyFormattedCitation" : "(Langlois et al. 2013)" }, "properties" : { "noteIndex" : 0 }, "schema" : "https://github.com/citation-style-language/schema/raw/master/csl-citation.json" }</w:instrText>
            </w:r>
            <w:r>
              <w:rPr>
                <w:rFonts w:ascii="Times New Roman" w:hAnsi="Times New Roman" w:cs="Times New Roman"/>
                <w:b/>
                <w:sz w:val="24"/>
                <w:szCs w:val="24"/>
              </w:rPr>
              <w:fldChar w:fldCharType="separate"/>
            </w:r>
            <w:r w:rsidRPr="00FE7CCF">
              <w:rPr>
                <w:rFonts w:ascii="Times New Roman" w:hAnsi="Times New Roman" w:cs="Times New Roman"/>
                <w:noProof/>
                <w:sz w:val="24"/>
                <w:szCs w:val="24"/>
              </w:rPr>
              <w:t>(Langlois et al. 2013)</w:t>
            </w:r>
            <w:r>
              <w:rPr>
                <w:rFonts w:ascii="Times New Roman" w:hAnsi="Times New Roman" w:cs="Times New Roman"/>
                <w:b/>
                <w:sz w:val="24"/>
                <w:szCs w:val="24"/>
              </w:rPr>
              <w:fldChar w:fldCharType="end"/>
            </w:r>
          </w:p>
        </w:tc>
      </w:tr>
      <w:tr w:rsidR="00A140E7" w:rsidRPr="001A30BA" w14:paraId="0EE71C6F" w14:textId="77777777" w:rsidTr="00C71536">
        <w:tc>
          <w:tcPr>
            <w:tcW w:w="1098" w:type="dxa"/>
            <w:tcBorders>
              <w:top w:val="nil"/>
              <w:left w:val="nil"/>
              <w:bottom w:val="nil"/>
              <w:right w:val="nil"/>
            </w:tcBorders>
          </w:tcPr>
          <w:p w14:paraId="3AFD0E21" w14:textId="77777777" w:rsidR="00A140E7" w:rsidRPr="001A30BA" w:rsidRDefault="00A140E7"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913D04C" w14:textId="725A57E6" w:rsidR="00A140E7" w:rsidRDefault="00A140E7"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A/Wyoming/3/2003</w:t>
            </w:r>
            <w:r w:rsidRPr="001A30BA">
              <w:rPr>
                <w:rFonts w:ascii="Times New Roman" w:hAnsi="Times New Roman" w:cs="Times New Roman"/>
                <w:b/>
                <w:color w:val="000000"/>
                <w:sz w:val="24"/>
                <w:szCs w:val="24"/>
                <w:vertAlign w:val="superscript"/>
              </w:rPr>
              <w:t xml:space="preserve"> RG</w:t>
            </w:r>
          </w:p>
        </w:tc>
        <w:tc>
          <w:tcPr>
            <w:tcW w:w="1847" w:type="dxa"/>
            <w:tcBorders>
              <w:top w:val="nil"/>
              <w:left w:val="nil"/>
              <w:bottom w:val="nil"/>
              <w:right w:val="nil"/>
            </w:tcBorders>
          </w:tcPr>
          <w:p w14:paraId="282AB1F4" w14:textId="0EEAFD68" w:rsidR="00A140E7" w:rsidRDefault="00A140E7"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260" w:type="dxa"/>
            <w:tcBorders>
              <w:top w:val="nil"/>
              <w:left w:val="nil"/>
              <w:bottom w:val="nil"/>
              <w:right w:val="nil"/>
            </w:tcBorders>
          </w:tcPr>
          <w:p w14:paraId="08F995EA" w14:textId="68083327" w:rsidR="00A140E7" w:rsidRDefault="00A140E7"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2624" w:type="dxa"/>
            <w:tcBorders>
              <w:top w:val="nil"/>
              <w:left w:val="nil"/>
              <w:bottom w:val="nil"/>
              <w:right w:val="nil"/>
            </w:tcBorders>
          </w:tcPr>
          <w:p w14:paraId="69F8F54B" w14:textId="1D9F5E19" w:rsidR="00A140E7" w:rsidRDefault="00A140E7"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"1098-5514", "abstract" : "This study investigated whether transmissible H5 subtype human-avian reassortant viruses could be generated in vivo. To this end, ferrets were coinfected with recent avian H5N1 (A/Thailand/16/04) and human H3N2 (A/Wyoming/3/03) viruses. Genotype analyses of plaque-purified viruses from nasal secretions of coinfected ferrets revealed that approximately 9% of recovered viruses contained genes from both progenitor viruses. H5 and H3 subtype viruses, including reassortants, were found in airways extending toward and in the upper respiratory tract of ferrets. However, only parental H5N1 genotype viruses were found in lung tissue. Approximately 34% of the recovered reassortant viruses possessed the H5 hemagglutinin (HA) gene, with five unique H5 subtypes recovered. These H5 reassortants were selected for further studies to examine their growth and transmissibility characteristics. Five H5 viruses with representative reassortant genotypes showed reduced titers in nasal secretions of infected ferrets compared to the parental H5N1 virus. No transmission by direct contact between infected and na\u00efve ferrets was observed. These studies indicate that reassortment between H5N1 avian influenza and H3N2 human viruses occurred readily in vivo and furthermore that reassortment between these two viral subtypes is likely to occur in ferret upper airways. Given the relatively high incidence of reassortant viruses from tissues of the ferret upper airway, it is reasonable to conclude that continued exposure of humans and animals to H5N1 alongside seasonal influenza viruses increases the risk of generating H5 subtype reassortant viruses that may be shed from upper airway secretions.", "author" : [ { "dropping-particle" : "", "family" : "Jackson", "given" : "Sara", "non-dropping-particle" : "", "parse-names" : false, "suffix" : "" }, { "dropping-particle" : "", "family" : "Hoeven", "given" : "Neal", "non-dropping-particle" : "Van", "parse-names" : false, "suffix" : "" }, { "dropping-particle" : "", "family" : "Chen", "given" : "Li-Mei", "non-dropping-particle" : "", "parse-names" : false, "suffix" : "" }, { "dropping-particle" : "", "family" : "Maines", "given" : "Taronna R", "non-dropping-particle" : "", "parse-names" : false, "suffix" : "" }, { "dropping-particle" : "", "family" : "Cox", "given" : "Nancy J", "non-dropping-particle" : "", "parse-names" : false, "suffix" : "" }, { "dropping-particle" : "", "family" : "Katz", "given" : "Jacqueline M", "non-dropping-particle" : "", "parse-names" : false, "suffix" : "" }, { "dropping-particle" : "", "family" : "Donis", "given" : "Ruben O", "non-dropping-particle" : "", "parse-names" : false, "suffix" : "" } ], "container-title" : "Journal of virology", "id" : "ITEM-1", "issue" : "16", "issued" : { "date-parts" : [ [ "2009", "8", "15" ] ] }, "page" : "8131-40", "title" : "Reassortment between avian H5N1 and human H3N2 influenza viruses in ferrets: a public health risk assessment.", "type" : "article-journal", "volume" : "83" }, "uris" : [ "http://www.mendeley.com/documents/?uuid=eeb2d0e3-1e72-47ab-a2c8-5932c208ebb0" ] } ], "mendeley" : { "formattedCitation" : "(Jackson et al. 2009)", "plainTextFormattedCitation" : "(Jackson et al. 2009)", "previouslyFormattedCitation" : "(Jackson et al. 2009)" }, "properties" : { "noteIndex" : 0 }, "schema" : "https://github.com/citation-style-language/schema/raw/master/csl-citation.json" }</w:instrText>
            </w:r>
            <w:r>
              <w:rPr>
                <w:rFonts w:ascii="Times New Roman" w:hAnsi="Times New Roman" w:cs="Times New Roman"/>
                <w:b/>
                <w:sz w:val="24"/>
                <w:szCs w:val="24"/>
              </w:rPr>
              <w:fldChar w:fldCharType="separate"/>
            </w:r>
            <w:r w:rsidRPr="000B52BB">
              <w:rPr>
                <w:rFonts w:ascii="Times New Roman" w:hAnsi="Times New Roman" w:cs="Times New Roman"/>
                <w:noProof/>
                <w:sz w:val="24"/>
                <w:szCs w:val="24"/>
              </w:rPr>
              <w:t>(Jackson et al. 2009)</w:t>
            </w:r>
            <w:r>
              <w:rPr>
                <w:rFonts w:ascii="Times New Roman" w:hAnsi="Times New Roman" w:cs="Times New Roman"/>
                <w:b/>
                <w:sz w:val="24"/>
                <w:szCs w:val="24"/>
              </w:rPr>
              <w:fldChar w:fldCharType="end"/>
            </w:r>
          </w:p>
        </w:tc>
      </w:tr>
      <w:tr w:rsidR="00A140E7" w:rsidRPr="001A30BA" w14:paraId="4B61BBB1" w14:textId="77777777" w:rsidTr="00C71536">
        <w:tc>
          <w:tcPr>
            <w:tcW w:w="1098" w:type="dxa"/>
            <w:tcBorders>
              <w:top w:val="nil"/>
              <w:left w:val="nil"/>
              <w:bottom w:val="nil"/>
              <w:right w:val="nil"/>
            </w:tcBorders>
          </w:tcPr>
          <w:p w14:paraId="4A8BFE60" w14:textId="77777777" w:rsidR="00A140E7" w:rsidRPr="001A30BA" w:rsidRDefault="00A140E7"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77AA7ED1" w14:textId="7BDA0B0B" w:rsidR="00A140E7" w:rsidRDefault="00A140E7"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A/Panama/2007/1999</w:t>
            </w:r>
          </w:p>
        </w:tc>
        <w:tc>
          <w:tcPr>
            <w:tcW w:w="1847" w:type="dxa"/>
            <w:tcBorders>
              <w:top w:val="nil"/>
              <w:left w:val="nil"/>
              <w:bottom w:val="nil"/>
              <w:right w:val="nil"/>
            </w:tcBorders>
          </w:tcPr>
          <w:p w14:paraId="62CFFEE0" w14:textId="76E6A45F" w:rsidR="00A140E7" w:rsidRDefault="00A140E7"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260" w:type="dxa"/>
            <w:tcBorders>
              <w:top w:val="nil"/>
              <w:left w:val="nil"/>
              <w:bottom w:val="nil"/>
              <w:right w:val="nil"/>
            </w:tcBorders>
          </w:tcPr>
          <w:p w14:paraId="6071C764" w14:textId="093CC8A0" w:rsidR="00A140E7" w:rsidRDefault="00A140E7"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2624" w:type="dxa"/>
            <w:tcBorders>
              <w:top w:val="nil"/>
              <w:left w:val="nil"/>
              <w:bottom w:val="nil"/>
              <w:right w:val="nil"/>
            </w:tcBorders>
          </w:tcPr>
          <w:p w14:paraId="07FB3660" w14:textId="7BE95C31" w:rsidR="00A140E7" w:rsidRDefault="00A140E7"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"1091-6490", "abstract" : "Understanding the transmission ability of newly emerging influenza viruses is central to the development of public health preparedness and prevention strategies. Animals are used to model influenza virus infection and transmission, but the routinely used intranasal inoculation of a liquid virus suspension does not reflect natural infection. We report the development of an inoculation method that delivers an influenza virus aerosol inoculum to ferrets and the characterization of size distribution and viable virus present in aerosols shed from infected ferrets during normal breathing and sneezing. By comparing virus deposition, infectivity, virulence, and transmissibility among animals inoculated intranasally or by aerosols with a human (H3N2) or avian (H5N1) influenza virus, we demonstrate that aerosol inoculations more closely resemble a natural, airborne influenza virus infection and that viable virus is measurable in droplets and droplet nuclei exhaled by infected ferrets. These methods will provide improved risk assessment of emerging influenza viruses that pose a threat to public health.", "author" : [ { "dropping-particle" : "", "family" : "Gustin", "given" : "Kortney M", "non-dropping-particle" : "", "parse-names" : false, "suffix" : "" }, { "dropping-particle" : "", "family" : "Belser", "given" : "Jessica A", "non-dropping-particle" : "", "parse-names" : false, "suffix" : "" }, { "dropping-particle" : "", "family" : "Wadford", "given" : "Debra A", "non-dropping-particle" : "", "parse-names" : false, "suffix" : "" }, { "dropping-particle" : "", "family" : "Pearce", "given" : "Melissa B", "non-dropping-particle" : "", "parse-names" : false, "suffix" : "" }, { "dropping-particle" : "", "family" : "Katz", "given" : "Jacqueline M", "non-dropping-particle" : "", "parse-names" : false, "suffix" : "" }, { "dropping-particle" : "", "family" : "Tumpey", "given" : "Terrence M", "non-dropping-particle" : "", "parse-names" : false, "suffix" : "" }, { "dropping-particle" : "", "family" : "Maines", "given" : "Taronna R", "non-dropping-particle" : "", "parse-names" : false, "suffix" : "" } ], "container-title" : "Proceedings of the National Academy of Sciences of the United States of America", "id" : "ITEM-1", "issue" : "20", "issued" : { "date-parts" : [ [ "2011", "5", "17" ] ] }, "page" : "8432-7", "title" : "Influenza virus aerosol exposure and analytical system for ferrets.", "type" : "article-journal", "volume" : "108" }, "uris" : [ "http://www.mendeley.com/documents/?uuid=6ace325b-b54b-417e-9b14-aaab545b5c43" ] } ], "mendeley" : { "formattedCitation" : "(Gustin et al. 2011)", "plainTextFormattedCitation" : "(Gustin et al. 2011)", "previouslyFormattedCitation" : "(Gustin et al. 2011)" }, "properties" : { "noteIndex" : 0 }, "schema" : "https://github.com/citation-style-language/schema/raw/master/csl-citation.json" }</w:instrText>
            </w:r>
            <w:r>
              <w:rPr>
                <w:rFonts w:ascii="Times New Roman" w:hAnsi="Times New Roman" w:cs="Times New Roman"/>
                <w:b/>
                <w:sz w:val="24"/>
                <w:szCs w:val="24"/>
              </w:rPr>
              <w:fldChar w:fldCharType="separate"/>
            </w:r>
            <w:r w:rsidRPr="00FE7CCF">
              <w:rPr>
                <w:rFonts w:ascii="Times New Roman" w:hAnsi="Times New Roman" w:cs="Times New Roman"/>
                <w:noProof/>
                <w:sz w:val="24"/>
                <w:szCs w:val="24"/>
              </w:rPr>
              <w:t>(Gustin et al. 2011)</w:t>
            </w:r>
            <w:r>
              <w:rPr>
                <w:rFonts w:ascii="Times New Roman" w:hAnsi="Times New Roman" w:cs="Times New Roman"/>
                <w:b/>
                <w:sz w:val="24"/>
                <w:szCs w:val="24"/>
              </w:rPr>
              <w:fldChar w:fldCharType="end"/>
            </w:r>
          </w:p>
        </w:tc>
      </w:tr>
      <w:tr w:rsidR="00A140E7" w:rsidRPr="001A30BA" w14:paraId="1A44115F" w14:textId="77777777" w:rsidTr="00C71536">
        <w:tc>
          <w:tcPr>
            <w:tcW w:w="1098" w:type="dxa"/>
            <w:tcBorders>
              <w:top w:val="nil"/>
              <w:left w:val="nil"/>
              <w:bottom w:val="nil"/>
              <w:right w:val="nil"/>
            </w:tcBorders>
          </w:tcPr>
          <w:p w14:paraId="367A83C2" w14:textId="77777777" w:rsidR="00A140E7" w:rsidRPr="001A30BA" w:rsidRDefault="00A140E7"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51D69D8" w14:textId="77777777" w:rsidR="00A140E7" w:rsidRPr="001A30BA" w:rsidRDefault="00A140E7"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A/Panama/2007/1999</w:t>
            </w:r>
          </w:p>
        </w:tc>
        <w:tc>
          <w:tcPr>
            <w:tcW w:w="1847" w:type="dxa"/>
            <w:tcBorders>
              <w:top w:val="nil"/>
              <w:left w:val="nil"/>
              <w:bottom w:val="nil"/>
              <w:right w:val="nil"/>
            </w:tcBorders>
          </w:tcPr>
          <w:p w14:paraId="24723812" w14:textId="77777777" w:rsidR="00A140E7" w:rsidRPr="001A30BA" w:rsidRDefault="00A140E7"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4CDDD1A5" w14:textId="77777777" w:rsidR="00A140E7" w:rsidRPr="001A30BA" w:rsidRDefault="00A140E7"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74C08F3D" w14:textId="77777777" w:rsidR="00A140E7" w:rsidRPr="001A30BA" w:rsidRDefault="00A140E7"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"10.1073/pnas.0605134103", "ISSN" : "0027-8424", "PMID" : "16880383", "abstract" : "Avian influenza A H5N1 viruses continue to spread globally among birds, resulting in occasional transmission of virus from infected poultry to humans. Probable human-to-human transmission has been documented rarely, but H5N1 viruses have not yet acquired the ability to transmit efficiently among humans, an essential property of a pandemic virus. The pandemics of 1957 and 1968 were caused by avian-human reassortant influenza viruses that had acquired human virus-like receptor binding properties. However, the relative contribution of human internal protein genes or other molecular changes to the efficient transmission of influenza viruses among humans remains poorly understood. Here, we report on a comparative ferret model that parallels the efficient transmission of H3N2 human viruses and the poor transmission of H5N1 avian viruses in humans. In this model, an H3N2 reassortant virus with avian virus internal protein genes exhibited efficient replication but inefficient transmission, whereas H5N1 reassortant viruses with four or six human virus internal protein genes exhibited reduced replication and no transmission. These findings indicate that the human virus H3N2 surface protein genes alone did not confer efficient transmissibility and that acquisition of human virus internal protein genes alone was insufficient for this 1997 H5N1 virus to develop pandemic capabilities, even after serial passages in a mammalian host. These results highlight the complexity of the genetic basis of influenza virus transmissibility and suggest that H5N1 viruses may require further adaptation to acquire this essential pandemic trait.", "author" : [ { "dropping-particle" : "", "family" : "Maines", "given" : "Taronna R", "non-dropping-particle" : "", "parse-names" : false, "suffix" : "" }, { "dropping-particle" : "", "family" : "Chen", "given" : "Li-Mei", "non-dropping-particle" : "", "parse-names" : false, "suffix" : "" }, { "dropping-particle" : "", "family" : "Matsuoka", "given" : "Yumiko", "non-dropping-particle" : "", "parse-names" : false, "suffix" : "" }, { "dropping-particle" : "", "family" : "Chen", "given" : "Hualan", "non-dropping-particle" : "", "parse-names" : false, "suffix" : "" }, { "dropping-particle" : "", "family" : "Rowe", "given" : "Thomas", "non-dropping-particle" : "", "parse-names" : false, "suffix" : "" }, { "dropping-particle" : "", "family" : "Ortin", "given" : "Juan", "non-dropping-particle" : "", "parse-names" : false, "suffix" : "" }, { "dropping-particle" : "", "family" : "Falc\u00f3n", "given" : "Ana", "non-dropping-particle" : "", "parse-names" : false, "suffix" : "" }, { "dropping-particle" : "", "family" : "Nguyen", "given" : "Tran Hien", "non-dropping-particle" : "", "parse-names" : false, "suffix" : "" }, { "dropping-particle" : "", "family" : "Mai", "given" : "Le Quynh", "non-dropping-particle" : "", "parse-names" : false, "suffix" : "" }, { "dropping-particle" : "", "family" : "Sedyaningsih", "given" : "Endang R", "non-dropping-particle" : "", "parse-names" : false, "suffix" : "" }, { "dropping-particle" : "", "family" : "Harun", "given" : "Syahrial", "non-dropping-particle" : "", "parse-names" : false, "suffix" : "" }, { "dropping-particle" : "", "family" : "Tumpey", "given" : "Terrence M", "non-dropping-particle" : "", "parse-names" : false, "suffix" : "" }, { "dropping-particle" : "", "family" : "Donis", "given" : "Ruben O", "non-dropping-particle" : "", "parse-names" : false, "suffix" : "" }, { "dropping-particle" : "", "family" : "Cox", "given" : "Nancy J", "non-dropping-particle" : "", "parse-names" : false, "suffix" : "" }, { "dropping-particle" : "", "family" : "Subbarao", "given" : "Kanta", "non-dropping-particle" : "", "parse-names" : false, "suffix" : "" }, { "dropping-particle" : "", "family" : "Katz", "given" : "Jacqueline M", "non-dropping-particle" : "", "parse-names" : false, "suffix" : "" } ], "container-title" : "Proceedings of the National Academy of Sciences of the United States of America", "id" : "ITEM-1", "issue" : "32", "issued" : { "date-parts" : [ [ "2006", "8", "8" ] ] }, "note" : "Relative linkage between ferrets and human-human transmission", "page" : "12121-6", "title" : "Lack of transmission of H5N1 avian-human reassortant influenza viruses in a ferret model.", "type" : "article-journal", "volume" : "103" }, "uris" : [ "http://www.mendeley.com/documents/?uuid=ea8d9d6b-a27e-4585-a1cf-0039c1819d7b" ] } ], "mendeley" : { "formattedCitation" : "(Maines et al. 2006)", "plainTextFormattedCitation" : "(Maines et al. 2006)", "previouslyFormattedCitation" : "(Maines et al. 2006)"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2006)</w:t>
            </w:r>
            <w:r w:rsidRPr="001A30BA">
              <w:rPr>
                <w:rFonts w:ascii="Times New Roman" w:hAnsi="Times New Roman" w:cs="Times New Roman"/>
                <w:b/>
                <w:sz w:val="24"/>
                <w:szCs w:val="24"/>
              </w:rPr>
              <w:fldChar w:fldCharType="end"/>
            </w:r>
          </w:p>
        </w:tc>
      </w:tr>
      <w:tr w:rsidR="00A140E7" w:rsidRPr="001A30BA" w14:paraId="20B016E1" w14:textId="77777777" w:rsidTr="00C71536">
        <w:tc>
          <w:tcPr>
            <w:tcW w:w="1098" w:type="dxa"/>
            <w:tcBorders>
              <w:top w:val="nil"/>
              <w:left w:val="nil"/>
              <w:bottom w:val="nil"/>
              <w:right w:val="nil"/>
            </w:tcBorders>
          </w:tcPr>
          <w:p w14:paraId="405B26E1" w14:textId="77777777" w:rsidR="00A140E7" w:rsidRPr="001A30BA" w:rsidRDefault="00A140E7"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3EF5684" w14:textId="77777777" w:rsidR="00A140E7" w:rsidRPr="001A30BA" w:rsidRDefault="00A140E7"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A/Memphis/14/1998</w:t>
            </w:r>
          </w:p>
        </w:tc>
        <w:tc>
          <w:tcPr>
            <w:tcW w:w="1847" w:type="dxa"/>
            <w:tcBorders>
              <w:top w:val="nil"/>
              <w:left w:val="nil"/>
              <w:bottom w:val="nil"/>
              <w:right w:val="nil"/>
            </w:tcBorders>
          </w:tcPr>
          <w:p w14:paraId="0FD6B217" w14:textId="77777777" w:rsidR="00A140E7" w:rsidRPr="001A30BA" w:rsidRDefault="00A140E7"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3A7ACF4F" w14:textId="77777777" w:rsidR="00A140E7" w:rsidRPr="001A30BA" w:rsidRDefault="00A140E7"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624" w:type="dxa"/>
            <w:tcBorders>
              <w:top w:val="nil"/>
              <w:left w:val="nil"/>
              <w:bottom w:val="nil"/>
              <w:right w:val="nil"/>
            </w:tcBorders>
          </w:tcPr>
          <w:p w14:paraId="146FD0F6" w14:textId="77777777" w:rsidR="00A140E7" w:rsidRPr="001A30BA" w:rsidRDefault="00A140E7"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"1932-6203", "abstract" : "H9N2 avian influenza A viruses are endemic in poultry of many Eurasian countries and have caused repeated human infections in Asia since 1998. To evaluate the potential threat of H9N2 viruses to humans, we investigated the replication and transmission efficiency of H9N2 viruses in the ferret model. Five wild-type (WT) H9N2 viruses, isolated from different avian species from 1988 through 2003, were tested in vivo and found to replicate in ferrets. However these viruses achieved mild peak viral titers in nasal washes when compared to those observed with a human H3N2 virus. Two of these H9N2 viruses transmitted to direct contact ferrets, however no aerosol transmission was detected in the virus displaying the most efficient direct contact transmission. A leucine (Leu) residue at amino acid position 226 in the hemagglutinin (HA) receptor-binding site (RBS), responsible for human virus-like receptor specificity, was found to be important for the transmission of the H9N2 viruses in ferrets. In addition, an H9N2 avian-human reassortant virus, which contains the surface glycoprotein genes from an H9N2 virus and the six internal genes of a human H3N2 virus, showed enhanced replication and efficient transmission to direct contacts. Although no aerosol transmission was observed, the virus replicated in multiple respiratory tissues and induced clinical signs similar to those observed with the parental human H3N2 virus. Our results suggest that the establishment and prevalence of H9N2 viruses in poultry pose a significant threat for humans.", "author" : [ { "dropping-particle" : "", "family" : "Wan", "given" : "Hongquan", "non-dropping-particle" : "", "parse-names" : false, "suffix" : "" }, { "dropping-particle" : "", "family" : "Sorrell", "given" : "Erin M", "non-dropping-particle" : "", "parse-names" : false, "suffix" : "" }, { "dropping-particle" : "", "family" : "Song", "given" : "Haichen", "non-dropping-particle" : "", "parse-names" : false, "suffix" : "" }, { "dropping-particle" : "", "family" : "Hossain", "given" : "Md Jaber", "non-dropping-particle" : "", "parse-names" : false, "suffix" : "" }, { "dropping-particle" : "", "family" : "Ramirez-Nieto", "given" : "Gloria", "non-dropping-particle" : "", "parse-names" : false, "suffix" : "" }, { "dropping-particle" : "", "family" : "Monne", "given" : "Isabella", "non-dropping-particle" : "", "parse-names" : false, "suffix" : "" }, { "dropping-particle" : "", "family" : "Stevens", "given" : "James", "non-dropping-particle" : "", "parse-names" : false, "suffix" : "" }, { "dropping-particle" : "", "family" : "Cattoli", "given" : "Giovanni", "non-dropping-particle" : "", "parse-names" : false, "suffix" : "" }, { "dropping-particle" : "", "family" : "Capua", "given" : "Ilaria", "non-dropping-particle" : "", "parse-names" : false, "suffix" : "" }, { "dropping-particle" : "", "family" : "Chen", "given" : "Li-Mei", "non-dropping-particle" : "", "parse-names" : false, "suffix" : "" }, { "dropping-particle" : "", "family" : "Donis", "given" : "Ruben O", "non-dropping-particle" : "", "parse-names" : false, "suffix" : "" }, { "dropping-particle" : "", "family" : "Busch", "given" : "Julia", "non-dropping-particle" : "", "parse-names" : false, "suffix" : "" }, { "dropping-particle" : "", "family" : "Paulson", "given" : "James C", "non-dropping-particle" : "", "parse-names" : false, "suffix" : "" }, { "dropping-particle" : "", "family" : "Brockwell", "given" : "Christy", "non-dropping-particle" : "", "parse-names" : false, "suffix" : "" }, { "dropping-particle" : "", "family" : "Webby", "given" : "Richard", "non-dropping-particle" : "", "parse-names" : false, "suffix" : "" }, { "dropping-particle" : "", "family" : "Blanco", "given" : "Jorge", "non-dropping-particle" : "", "parse-names" : false, "suffix" : "" }, { "dropping-particle" : "", "family" : "Al-Natour", "given" : "Mohammad Q", "non-dropping-particle" : "", "parse-names" : false, "suffix" : "" }, { "dropping-particle" : "", "family" : "Perez", "given" : "Daniel R", "non-dropping-particle" : "", "parse-names" : false, "suffix" : "" } ], "container-title" : "PloS one", "id" : "ITEM-1", "issue" : "8", "issued" : { "date-parts" : [ [ "2008", "1", "13" ] ] }, "page" : "e2923", "publisher" : "Public Library of Science", "title" : "Replication and transmission of H9N2 influenza viruses in ferrets: evaluation of pandemic potential.", "type" : "article-journal", "volume" : "3" }, "uris" : [ "http://www.mendeley.com/documents/?uuid=9e742ea7-c552-405d-bcac-4bfab65ee99a" ] } ], "mendeley" : { "formattedCitation" : "(Wan et al. 2008)", "plainTextFormattedCitation" : "(Wan et al. 2008)", "previouslyFormattedCitation" : "(Wan et al. 2008)"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(Wan et al. 2008)</w:t>
            </w:r>
            <w:r w:rsidRPr="001A30BA">
              <w:rPr>
                <w:rFonts w:ascii="Times New Roman" w:hAnsi="Times New Roman" w:cs="Times New Roman"/>
                <w:b/>
                <w:sz w:val="24"/>
                <w:szCs w:val="24"/>
              </w:rPr>
              <w:fldChar w:fldCharType="end"/>
            </w:r>
          </w:p>
        </w:tc>
      </w:tr>
      <w:tr w:rsidR="00A140E7" w:rsidRPr="001A30BA" w14:paraId="246C52B1" w14:textId="77777777" w:rsidTr="00C71536">
        <w:tc>
          <w:tcPr>
            <w:tcW w:w="1098" w:type="dxa"/>
            <w:tcBorders>
              <w:top w:val="nil"/>
              <w:left w:val="nil"/>
              <w:bottom w:val="nil"/>
              <w:right w:val="nil"/>
            </w:tcBorders>
          </w:tcPr>
          <w:p w14:paraId="1E6A8158" w14:textId="77777777" w:rsidR="00A140E7" w:rsidRPr="001A30BA" w:rsidRDefault="00A140E7"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76F0CB02" w14:textId="77777777" w:rsidR="00A140E7" w:rsidRPr="001A30BA" w:rsidRDefault="00A140E7" w:rsidP="00DB0D13">
            <w:pPr>
              <w:spacing w:after="0" w:line="240" w:lineRule="auto"/>
              <w:rPr>
                <w:rFonts w:ascii="Times New Roman" w:hAnsi="Times New Roman" w:cs="Times New Roman"/>
                <w:b/>
                <w:sz w:val="24"/>
                <w:szCs w:val="24"/>
                <w:vertAlign w:val="superscript"/>
              </w:rPr>
            </w:pPr>
            <w:r w:rsidRPr="001A30BA">
              <w:rPr>
                <w:rFonts w:ascii="Times New Roman" w:hAnsi="Times New Roman" w:cs="Times New Roman"/>
                <w:color w:val="000000"/>
                <w:sz w:val="24"/>
                <w:szCs w:val="24"/>
              </w:rPr>
              <w:t>A/Wuhan/359/1995</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0EA8F4DB" w14:textId="77777777" w:rsidR="00A140E7" w:rsidRPr="001A30BA" w:rsidRDefault="00A140E7"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02C6230B" w14:textId="77777777" w:rsidR="00A140E7" w:rsidRPr="001A30BA" w:rsidRDefault="00A140E7"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063B1A4B" w14:textId="77777777" w:rsidR="00A140E7" w:rsidRPr="001A30BA" w:rsidRDefault="00A140E7"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"10.1073/pnas.1111000108", "ISSN" : "1091-6490", "PMID" : "21825167", "abstract" : "A novel reassortant derived from North American triple-reassortant (TRsw) and Eurasian swine (EAsw) influenza viruses acquired sustained human-to-human transmissibility and caused the 2009 influenza pandemic. To identify molecular determinants that allowed efficient transmission of the pandemic H1N1 virus among humans, we evaluated the direct-contact and respiratory-droplet transmissibility in ferrets of representative swine influenza viruses of different lineages obtained through a 13-y surveillance program in southern China. Whereas all viruses studied were transmitted by direct contact with varying efficiency, respiratory-droplet transmissibility (albeit inefficient) was observed only in the TRsw-like A/swine/Hong Kong/915/04 (sw915) (H1N2) virus. The sw915 virus had acquired the M gene derived from EAsw and differed from the gene constellation of the pandemic H1N1 virus by the neuraminidase (NA) gene alone. Glycan array analysis showed that pandemic H1N1 virus A/HK/415742/09 (HK415742) and sw915 possess similar receptor-binding specificity and affinity for \u03b12,6-linked sialosides. Sw915 titers in differentiated normal human bronchial epithelial cells and in ferret nasal washes were lower than those of HK415742. Introducing the NA from pandemic HK415742 into sw915 did not increase viral replication efficiency but increased respiratory-droplet transmissibility, despite a substantial amino acid difference between the two viruses. The NA of the pandemic HK415742 virus possessed significantly higher enzyme activity than that of sw915 or other swine influenza viruses. Our results suggest that a unique gene constellation and hemagglutinin-neuraminidase balance play a critical role in acquisition of efficient and sustained human-to-human transmissibility.", "author" : [ { "dropping-particle" : "", "family" : "Yen", "given" : "Hui-Ling", "non-dropping-particle" : "", "parse-names" : false, "suffix" : "" }, { "dropping-particle" : "", "family" : "Liang", "given" : "Chi-Hui", "non-dropping-particle" : "", "parse-names" : false, "suffix" : "" }, { "dropping-particle" : "", "family" : "Wu", "given" : "Chung-Yi", "non-dropping-particle" : "", "parse-names" : false, "suffix" : "" }, { "dropping-particle" : "", "family" : "Forrest", "given" : "Heather L", "non-dropping-particle" : "", "parse-names" : false, "suffix" : "" }, { "dropping-particle" : "", "family" : "Ferguson", "given" : "Angela", "non-dropping-particle" : "", "parse-names" : false, "suffix" : "" }, { "dropping-particle" : "", "family" : "Choy", "given" : "Ka-Tim", "non-dropping-particle" : "", "parse-names" : false, "suffix" : "" }, { "dropping-particle" : "", "family" : "Jones", "given" : "Jeremy", "non-dropping-particle" : "", "parse-names" : false, "suffix" : "" }, { "dropping-particle" : "", "family" : "Wong", "given" : "Diana Dik-Yan", "non-dropping-particle" : "", "parse-names" : false, "suffix" : "" }, { "dropping-particle" : "", "family" : "Cheung", "given" : "Peter Pak-Hang", "non-dropping-particle" : "", "parse-names" : false, "suffix" : "" }, { "dropping-particle" : "", "family" : "Hsu", "given" : "Che-Hsiung", "non-dropping-particle" : "", "parse-names" : false, "suffix" : "" }, { "dropping-particle" : "", "family" : "Li", "given" : "Olive T", "non-dropping-particle" : "", "parse-names" : false, "suffix" : "" }, { "dropping-particle" : "", "family" : "Yuen", "given" : "Kit M", "non-dropping-particle" : "", "parse-names" : false, "suffix" : "" }, { "dropping-particle" : "", "family" : "Chan", "given" : "Renee W Y", "non-dropping-particle" : "", "parse-names" : false, "suffix" : "" }, { "dropping-particle" : "", "family" : "Poon", "given" : "Leo L M", "non-dropping-particle" : "", "parse-names" : false, "suffix" : "" }, { "dropping-particle" : "", "family" : "Chan", "given" : "Michael C W", "non-dropping-particle" : "", "parse-names" : false, "suffix" : "" }, { "dropping-particle" : "", "family" : "Nicholls", "given" : "John M", "non-dropping-particle" : "", "parse-names" : false, "suffix" : "" }, { "dropping-particle" : "", "family" : "Krauss", "given" : "Scott", "non-dropping-particle" : "", "parse-names" : false, "suffix" : "" }, { "dropping-particle" : "", "family" : "Wong", "given" : "Chi-Huey", "non-dropping-particle" : "", "parse-names" : false, "suffix" : "" }, { "dropping-particle" : "", "family" : "Guan", "given" : "Yi", "non-dropping-particle" : "", "parse-names" : false, "suffix" : "" }, { "dropping-particle" : "", "family" : "Webster", "given" : "Robert G", "non-dropping-particle" : "", "parse-names" : false, "suffix" : "" }, { "dropping-particle" : "", "family" : "Webby", "given" : "Richard J", "non-dropping-particle" : "", "parse-names" : false, "suffix" : "" }, { "dropping-particle" : "", "family" : "Peiris", "given" : "Malik", "non-dropping-particle" : "", "parse-names" : false, "suffix" : "" } ], "container-title" : "Proceedings of the National Academy of Sciences of the United States of America", "id" : "ITEM-1", "issue" : "34", "issued" : { "date-parts" : [ [ "2011", "8", "23" ] ] }, "page" : "14264-9", "title" : "Hemagglutinin-neuraminidase balance confers respiratory-droplet transmissibility of the pandemic H1N1 influenza virus in ferrets.", "type" : "article-journal", "volume" : "108" }, "uris" : [ "http://www.mendeley.com/documents/?uuid=2833acb1-4186-4ba5-8ae5-1664f8516c0a" ] } ], "mendeley" : { "formattedCitation" : "(Yen et al. 2011)", "plainTextFormattedCitation" : "(Yen et al. 2011)", "previouslyFormattedCitation" : "(Yen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(Yen et al. 2011)</w:t>
            </w:r>
            <w:r w:rsidRPr="001A30BA">
              <w:rPr>
                <w:rFonts w:ascii="Times New Roman" w:hAnsi="Times New Roman" w:cs="Times New Roman"/>
                <w:b/>
                <w:sz w:val="24"/>
                <w:szCs w:val="24"/>
              </w:rPr>
              <w:fldChar w:fldCharType="end"/>
            </w:r>
          </w:p>
        </w:tc>
      </w:tr>
      <w:tr w:rsidR="00A140E7" w:rsidRPr="001A30BA" w14:paraId="69731231" w14:textId="77777777" w:rsidTr="00C71536">
        <w:tc>
          <w:tcPr>
            <w:tcW w:w="1098" w:type="dxa"/>
            <w:tcBorders>
              <w:top w:val="nil"/>
              <w:left w:val="nil"/>
              <w:bottom w:val="nil"/>
              <w:right w:val="nil"/>
            </w:tcBorders>
          </w:tcPr>
          <w:p w14:paraId="6AAD178C" w14:textId="77777777" w:rsidR="00A140E7" w:rsidRPr="001A30BA" w:rsidRDefault="00A140E7"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D6D3CDA" w14:textId="77777777" w:rsidR="00A140E7" w:rsidRPr="001A30BA" w:rsidRDefault="00A140E7"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A/Victoria/3/1975</w:t>
            </w:r>
          </w:p>
        </w:tc>
        <w:tc>
          <w:tcPr>
            <w:tcW w:w="1847" w:type="dxa"/>
            <w:tcBorders>
              <w:top w:val="nil"/>
              <w:left w:val="nil"/>
              <w:bottom w:val="nil"/>
              <w:right w:val="nil"/>
            </w:tcBorders>
          </w:tcPr>
          <w:p w14:paraId="32C4310B" w14:textId="77777777" w:rsidR="00A140E7" w:rsidRPr="001A30BA" w:rsidRDefault="00A140E7"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2B9A2F2A" w14:textId="77777777" w:rsidR="00A140E7" w:rsidRPr="001A30BA" w:rsidRDefault="00A140E7"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551032A0" w14:textId="77777777" w:rsidR="00A140E7" w:rsidRPr="001A30BA" w:rsidRDefault="00A140E7"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"10.1073/pnas.0605134103", "ISSN" : "0027-8424", "PMID" : "16880383", "abstract" : "Avian influenza A H5N1 viruses continue to spread globally among birds, resulting in occasional transmission of virus from infected poultry to humans. Probable human-to-human transmission has been documented rarely, but H5N1 viruses have not yet acquired the ability to transmit efficiently among humans, an essential property of a pandemic virus. The pandemics of 1957 and 1968 were caused by avian-human reassortant influenza viruses that had acquired human virus-like receptor binding properties. However, the relative contribution of human internal protein genes or other molecular changes to the efficient transmission of influenza viruses among humans remains poorly understood. Here, we report on a comparative ferret model that parallels the efficient transmission of H3N2 human viruses and the poor transmission of H5N1 avian viruses in humans. In this model, an H3N2 reassortant virus with avian virus internal protein genes exhibited efficient replication but inefficient transmission, whereas H5N1 reassortant viruses with four or six human virus internal protein genes exhibited reduced replication and no transmission. These findings indicate that the human virus H3N2 surface protein genes alone did not confer efficient transmissibility and that acquisition of human virus internal protein genes alone was insufficient for this 1997 H5N1 virus to develop pandemic capabilities, even after serial passages in a mammalian host. These results highlight the complexity of the genetic basis of influenza virus transmissibility and suggest that H5N1 viruses may require further adaptation to acquire this essential pandemic trait.", "author" : [ { "dropping-particle" : "", "family" : "Maines", "given" : "Taronna R", "non-dropping-particle" : "", "parse-names" : false, "suffix" : "" }, { "dropping-particle" : "", "family" : "Chen", "given" : "Li-Mei", "non-dropping-particle" : "", "parse-names" : false, "suffix" : "" }, { "dropping-particle" : "", "family" : "Matsuoka", "given" : "Yumiko", "non-dropping-particle" : "", "parse-names" : false, "suffix" : "" }, { "dropping-particle" : "", "family" : "Chen", "given" : "Hualan", "non-dropping-particle" : "", "parse-names" : false, "suffix" : "" }, { "dropping-particle" : "", "family" : "Rowe", "given" : "Thomas", "non-dropping-particle" : "", "parse-names" : false, "suffix" : "" }, { "dropping-particle" : "", "family" : "Ortin", "given" : "Juan", "non-dropping-particle" : "", "parse-names" : false, "suffix" : "" }, { "dropping-particle" : "", "family" : "Falc\u00f3n", "given" : "Ana", "non-dropping-particle" : "", "parse-names" : false, "suffix" : "" }, { "dropping-particle" : "", "family" : "Nguyen", "given" : "Tran Hien", "non-dropping-particle" : "", "parse-names" : false, "suffix" : "" }, { "dropping-particle" : "", "family" : "Mai", "given" : "Le Quynh", "non-dropping-particle" : "", "parse-names" : false, "suffix" : "" }, { "dropping-particle" : "", "family" : "Sedyaningsih", "given" : "Endang R", "non-dropping-particle" : "", "parse-names" : false, "suffix" : "" }, { "dropping-particle" : "", "family" : "Harun", "given" : "Syahrial", "non-dropping-particle" : "", "parse-names" : false, "suffix" : "" }, { "dropping-particle" : "", "family" : "Tumpey", "given" : "Terrence M", "non-dropping-particle" : "", "parse-names" : false, "suffix" : "" }, { "dropping-particle" : "", "family" : "Donis", "given" : "Ruben O", "non-dropping-particle" : "", "parse-names" : false, "suffix" : "" }, { "dropping-particle" : "", "family" : "Cox", "given" : "Nancy J", "non-dropping-particle" : "", "parse-names" : false, "suffix" : "" }, { "dropping-particle" : "", "family" : "Subbarao", "given" : "Kanta", "non-dropping-particle" : "", "parse-names" : false, "suffix" : "" }, { "dropping-particle" : "", "family" : "Katz", "given" : "Jacqueline M", "non-dropping-particle" : "", "parse-names" : false, "suffix" : "" } ], "container-title" : "Proceedings of the National Academy of Sciences of the United States of America", "id" : "ITEM-1", "issue" : "32", "issued" : { "date-parts" : [ [ "2006", "8", "8" ] ] }, "note" : "Relative linkage between ferrets and human-human transmission", "page" : "12121-6", "title" : "Lack of transmission of H5N1 avian-human reassortant influenza viruses in a ferret model.", "type" : "article-journal", "volume" : "103" }, "uris" : [ "http://www.mendeley.com/documents/?uuid=ea8d9d6b-a27e-4585-a1cf-0039c1819d7b" ] } ], "mendeley" : { "formattedCitation" : "(Maines et al. 2006)", "plainTextFormattedCitation" : "(Maines et al. 2006)", "previouslyFormattedCitation" : "(Maines et al. 2006)"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2006)</w:t>
            </w:r>
            <w:r w:rsidRPr="001A30BA">
              <w:rPr>
                <w:rFonts w:ascii="Times New Roman" w:hAnsi="Times New Roman" w:cs="Times New Roman"/>
                <w:b/>
                <w:sz w:val="24"/>
                <w:szCs w:val="24"/>
              </w:rPr>
              <w:fldChar w:fldCharType="end"/>
            </w:r>
          </w:p>
        </w:tc>
      </w:tr>
      <w:tr w:rsidR="00A140E7" w:rsidRPr="001A30BA" w14:paraId="7EE87F45" w14:textId="77777777" w:rsidTr="00C71536">
        <w:tc>
          <w:tcPr>
            <w:tcW w:w="1098" w:type="dxa"/>
            <w:tcBorders>
              <w:top w:val="nil"/>
              <w:left w:val="nil"/>
              <w:bottom w:val="nil"/>
              <w:right w:val="nil"/>
            </w:tcBorders>
          </w:tcPr>
          <w:p w14:paraId="7E8DDB7B" w14:textId="77777777" w:rsidR="00A140E7" w:rsidRPr="001A30BA" w:rsidRDefault="00A140E7"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2329FD4A" w14:textId="77777777" w:rsidR="00A140E7" w:rsidRPr="001A30BA" w:rsidRDefault="00A140E7"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A/Victoria/3/1975</w:t>
            </w:r>
          </w:p>
        </w:tc>
        <w:tc>
          <w:tcPr>
            <w:tcW w:w="1847" w:type="dxa"/>
            <w:tcBorders>
              <w:top w:val="nil"/>
              <w:left w:val="nil"/>
              <w:bottom w:val="nil"/>
              <w:right w:val="nil"/>
            </w:tcBorders>
          </w:tcPr>
          <w:p w14:paraId="1CE6C040" w14:textId="77777777" w:rsidR="00A140E7" w:rsidRPr="001A30BA" w:rsidRDefault="00A140E7"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5B6A0BD9" w14:textId="77777777" w:rsidR="00A140E7" w:rsidRPr="001A30BA" w:rsidRDefault="00A140E7"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624" w:type="dxa"/>
            <w:tcBorders>
              <w:top w:val="nil"/>
              <w:left w:val="nil"/>
              <w:bottom w:val="nil"/>
              <w:right w:val="nil"/>
            </w:tcBorders>
          </w:tcPr>
          <w:p w14:paraId="0E55714E" w14:textId="77777777" w:rsidR="00A140E7" w:rsidRPr="001A30BA" w:rsidRDefault="00A140E7"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"10.1038/nature08260", "ISSN" : "1476-4687", "PMID" : "19672242", "abstract" : "Influenza A viruses cause recurrent outbreaks at local or global scale with potentially severe consequences for human health and the global economy. Recently, a new strain of influenza A virus was detected that causes disease in and transmits among humans, probably owing to little or no pre-existing immunity to the new strain. On 11 June 2009 the World Health Organization declared that the infections caused by the new strain had reached pandemic proportion. Characterized as an influenza A virus of the H1N1 subtype, the genomic segments of the new strain were most closely related to swine viruses. Most human infections with swine-origin H1N1 influenza viruses (S-OIVs) seem to be mild; however, a substantial number of hospitalized individuals do not have underlying health issues, attesting to the pathogenic potential of S-OIVs. To achieve a better assessment of the risk posed by the new virus, we characterized one of the first US S-OIV isolates, A/California/04/09 (H1N1; hereafter referred to as CA04), as well as several other S-OIV isolates, in vitro and in vivo. In mice and ferrets, CA04 and other S-OIV isolates tested replicate more efficiently than a currently circulating human H1N1 virus. In addition, CA04 replicates efficiently in non-human primates, causes more severe pathological lesions in the lungs of infected mice, ferrets and non-human primates than a currently circulating human H1N1 virus, and transmits among ferrets. In specific-pathogen-free miniature pigs, CA04 replicates without clinical symptoms. The assessment of human sera from different age groups suggests that infection with human H1N1 viruses antigenically closely related to viruses circulating in 1918 confers neutralizing antibody activity to CA04. Finally, we show that CA04 is sensitive to approved and experimental antiviral drugs, suggesting that these compounds could function as a first line of defence against the recently declared S-OIV pandemic.", "author" : [ { "dropping-particle" : "", "family" : "Itoh", "given" : "Yasushi", "non-dropping-particle" : "", "parse-names" : false, "suffix" : "" }, { "dropping-particle" : "", "family" : "Shinya", "given" : "Kyoko", "non-dropping-particle" : "", "parse-names" : false, "suffix" : "" }, { "dropping-particle" : "", "family" : "Kiso", "given" : "Maki", "non-dropping-particle" : "", "parse-names" : false, "suffix" : "" }, { "dropping-particle" : "", "family" : "Watanabe", "given" : "Tokiko", "non-dropping-particle" : "", "parse-names" : false, "suffix" : "" }, { "dropping-particle" : "", "family" : "Sakoda", "given" : "Yoshihiro", "non-dropping-particle" : "", "parse-names" : false, "suffix" : "" }, { "dropping-particle" : "", "family" : "Hatta", "given" : "Masato", "non-dropping-particle" : "", "parse-names" : false, "suffix" : "" }, { "dropping-particle" : "", "family" : "Muramoto", "given" : "Yukiko", "non-dropping-particle" : "", "parse-names" : false, "suffix" : "" }, { "dropping-particle" : "", "family" : "Tamura", "given" : "Daisuke", "non-dropping-particle" : "", "parse-names" : false, "suffix" : "" }, { "dropping-particle" : "", "family" : "Sakai-Tagawa", "given" : "Yuko", "non-dropping-particle" : "", "parse-names" : false, "suffix" : "" }, { "dropping-particle" : "", "family" : "Noda", "given" : "Takeshi", "non-dropping-particle" : "", "parse-names" : false, "suffix" : "" }, { "dropping-particle" : "", "family" : "Sakabe", "given" : "Saori", "non-dropping-particle" : "", "parse-names" : false, "suffix" : "" }, { "dropping-particle" : "", "family" : "Imai", "given" : "Masaki", "non-dropping-particle" : "", "parse-names" : false, "suffix" : "" }, { "dropping-particle" : "", "family" : "Hatta", "given" : "Yasuko", "non-dropping-particle" : "", "parse-names" : false, "suffix" : "" }, { "dropping-particle" : "", "family" : "Watanabe", "given" : "Shinji", "non-dropping-particle" : "", "parse-names" : false, "suffix" : "" }, { "dropping-particle" : "", "family" : "Li", "given" : "Chengjun", "non-dropping-particle" : "", "parse-names" : false, "suffix" : "" }, { "dropping-particle" : "", "family" : "Yamada", "given" : "Shinya", "non-dropping-particle" : "", "parse-names" : false, "suffix" : "" }, { "dropping-particle" : "", "family" : "Fujii", "given" : "Ken", "non-dropping-particle" : "", "parse-names" : false, "suffix" : "" }, { "dropping-particle" : "", "family" : "Murakami", "given" : "Shin", "non-dropping-particle" : "", "parse-names" : false, "suffix" : "" }, { "dropping-particle" : "", "family" : "Imai", "given" : "Hirotaka", "non-dropping-particle" : "", "parse-names" : false, "suffix" : "" }, { "dropping-particle" : "", "family" : "Kakugawa", "given" : "Satoshi", "non-dropping-particle" : "", "parse-names" : false, "suffix" : "" }, { "dropping-particle" : "", "family" : "Ito", "given" : "Mutsumi", "non-dropping-particle" : "", "parse-names" : false, "suffix" : "" }, { "dropping-particle" : "", "family" : "Takano", "given" : "Ryo", "non-dropping-particle" : "", "parse-names" : false, "suffix" : "" }, { "dropping-particle" : "", "family" : "Iwatsuki-Horimoto", "given" : "Kiyoko", "non-dropping-particle" : "", "parse-names" : false, "suffix" : "" }, { "dropping-particle" : "", "family" : "Shimojima", "given" : "Masayuki", "non-dropping-particle" : "", "parse-names" : false, "suffix" : "" }, { "dropping-particle" : "", "family" : "Horimoto", "given" : "Taisuke", "non-dropping-particle" : "", "parse-names" : false, "suffix" : "" }, { "dropping-particle" : "", "family" : "Goto", "given" : "Hideo", "non-dropping-particle" : "", "parse-names" : false, "suffix" : "" }, { "dropping-particle" : "", "family" : "Takahashi", "given" : "Kei", "non-dropping-particle" : "", "parse-names" : false, "suffix" : "" }, { "dropping-particle" : "", "family" : "Makino", "given" : "Akiko", "non-dropping-particle" : "", "parse-names" : false, "suffix" : "" }, { "dropping-particle" : "", "family" : "Ishigaki", "given" : "Hirohito", "non-dropping-particle" : "", "parse-names" : false, "suffix" : "" }, { "dropping-particle" : "", "family" : "Nakayama", "given" : "Misako", "non-dropping-particle" : "", "parse-names" : false, "suffix" : "" }, { "dropping-particle" : "", "family" : "Okamatsu", "given" : "Masatoshi", "non-dropping-particle" : "", "parse-names" : false, "suffix" : "" }, { "dropping-particle" : "", "family" : "Takahashi", "given" : "Kazuo", "non-dropping-particle" : "", "parse-names" : false, "suffix" : "" }, { "dropping-particle" : "", "family" : "Warshauer", "given" : "David", "non-dropping-particle" : "", "parse-names" : false, "suffix" : "" }, { "dropping-particle" : "", "family" : "Shult", "given" : "Peter A", "non-dropping-particle" : "", "parse-names" : false, "suffix" : "" }, { "dropping-particle" : "", "family" : "Saito", "given" : "Reiko", "non-dropping-particle" : "", "parse-names" : false, "suffix" : "" }, { "dropping-particle" : "", "family" : "Suzuki", "given" : "Hiroshi", "non-dropping-particle" : "", "parse-names" : false, "suffix" : "" }, { "dropping-particle" : "", "family" : "Furuta", "given" : "Yousuke", "non-dropping-particle" : "", "parse-names" : false, "suffix" : "" }, { "dropping-particle" : "", "family" : "Yamashita", "given" : "Makoto", "non-dropping-particle" : "", "parse-names" : false, "suffix" : "" }, { "dropping-particle" : "", "family" : "Mitamura", "given" : "Keiko", "non-dropping-particle" : "", "parse-names" : false, "suffix" : "" }, { "dropping-particle" : "", "family" : "Nakano", "given" : "Kunio", "non-dropping-particle" : "", "parse-names" : false, "suffix" : "" }, { "dropping-particle" : "", "family" : "Nakamura", "given" : "Morio", "non-dropping-particle" : "", "parse-names" : false, "suffix" : "" }, { "dropping-particle" : "", "family" : "Brockman-Schneider", "given" : "Rebecca", "non-dropping-particle" : "", "parse-names" : false, "suffix" : "" }, { "dropping-particle" : "", "family" : "Mitamura", "given" : "Hiroshi", "non-dropping-particle" : "", "parse-names" : false, "suffix" : "" }, { "dropping-particle" : "", "family" : "Yamazaki", "given" : "Masahiko", "non-dropping-particle" : "", "parse-names" : false, "suffix" : "" }, { "dropping-particle" : "", "family" : "Sugaya", "given" : "Norio", "non-dropping-particle" : "", "parse-names" : false, "suffix" : "" }, { "dropping-particle" : "", "family" : "Suresh", "given" : "M", "non-dropping-particle" : "", "parse-names" : false, "suffix" : "" }, { "dropping-particle" : "", "family" : "Ozawa", "given" : "Makoto", "non-dropping-particle" : "", "parse-names" : false, "suffix" : "" }, { "dropping-particle" : "", "family" : "Neumann", "given" : "Gabriele", "non-dropping-particle" : "", "parse-names" : false, "suffix" : "" }, { "dropping-particle" : "", "family" : "Gern", "given" : "James", "non-dropping-particle" : "", "parse-names" : false, "suffix" : "" }, { "dropping-particle" : "", "family" : "Kida", "given" : "Hiroshi", "non-dropping-particle" : "", "parse-names" : false, "suffix" : "" }, { "dropping-particle" : "", "family" : "Ogasawara", "given" : "Kazumasa", "non-dropping-particle" : "", "parse-names" : false, "suffix" : "" }, { "dropping-particle" : "", "family" : "Kawaoka", "given" : "Yoshihiro", "non-dropping-particle" : "", "parse-names" : false, "suffix" : "" } ], "container-title" : "Nature", "id" : "ITEM-1", "issue" : "7258", "issued" : { "date-parts" : [ [ "2009", "8", "20" ] ] }, "page" : "1021-5", "publisher" : "Macmillan Publishers Limited. All rights reserved", "title" : "In vitro and in vivo characterization of new swine-origin H1N1 influenza viruses.", "title-short" : "Nature", "type" : "article-journal", "volume" : "460" }, "uris" : [ "http://www.mendeley.com/documents/?uuid=8fe6be09-7de3-497c-9d0e-4dacdcd33888" ] } ], "mendeley" : { "formattedCitation" : "(Itoh et al. 2009)", "plainTextFormattedCitation" : "(Itoh et al. 2009)", "previouslyFormattedCitation" : "(Itoh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(Itoh et al. 2009)</w:t>
            </w:r>
            <w:r w:rsidRPr="001A30BA">
              <w:rPr>
                <w:rFonts w:ascii="Times New Roman" w:hAnsi="Times New Roman" w:cs="Times New Roman"/>
                <w:b/>
                <w:sz w:val="24"/>
                <w:szCs w:val="24"/>
              </w:rPr>
              <w:fldChar w:fldCharType="end"/>
            </w:r>
          </w:p>
        </w:tc>
      </w:tr>
      <w:tr w:rsidR="00A92865" w:rsidRPr="001A30BA" w14:paraId="04FF4B39" w14:textId="77777777" w:rsidTr="00C71536">
        <w:tc>
          <w:tcPr>
            <w:tcW w:w="1098" w:type="dxa"/>
            <w:tcBorders>
              <w:top w:val="nil"/>
              <w:left w:val="nil"/>
              <w:bottom w:val="nil"/>
              <w:right w:val="nil"/>
            </w:tcBorders>
          </w:tcPr>
          <w:p w14:paraId="3E3A9DB7" w14:textId="11838658" w:rsidR="00A92865" w:rsidRPr="001A30BA" w:rsidDel="00A140E7"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t>pH1N1</w:t>
            </w:r>
          </w:p>
        </w:tc>
        <w:tc>
          <w:tcPr>
            <w:tcW w:w="2905" w:type="dxa"/>
            <w:tcBorders>
              <w:top w:val="nil"/>
              <w:left w:val="nil"/>
              <w:bottom w:val="nil"/>
              <w:right w:val="nil"/>
            </w:tcBorders>
          </w:tcPr>
          <w:p w14:paraId="69C14820" w14:textId="4E341213" w:rsidR="00A92865" w:rsidRPr="001A30BA" w:rsidDel="00A140E7" w:rsidRDefault="00A92865"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A/Shizuoka-c/99/2013</w:t>
            </w:r>
          </w:p>
        </w:tc>
        <w:tc>
          <w:tcPr>
            <w:tcW w:w="1847" w:type="dxa"/>
            <w:tcBorders>
              <w:top w:val="nil"/>
              <w:left w:val="nil"/>
              <w:bottom w:val="nil"/>
              <w:right w:val="nil"/>
            </w:tcBorders>
          </w:tcPr>
          <w:p w14:paraId="36F8DAE1" w14:textId="2F1A69C2" w:rsidR="00A92865" w:rsidRPr="001A30BA" w:rsidDel="00A140E7" w:rsidRDefault="00A92865"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1260" w:type="dxa"/>
            <w:tcBorders>
              <w:top w:val="nil"/>
              <w:left w:val="nil"/>
              <w:bottom w:val="nil"/>
              <w:right w:val="nil"/>
            </w:tcBorders>
          </w:tcPr>
          <w:p w14:paraId="03F1A8C2" w14:textId="2357FB24" w:rsidR="00A92865" w:rsidRPr="001A30BA" w:rsidDel="00A140E7" w:rsidRDefault="00A92865"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624" w:type="dxa"/>
            <w:tcBorders>
              <w:top w:val="nil"/>
              <w:left w:val="nil"/>
              <w:bottom w:val="nil"/>
              <w:right w:val="nil"/>
            </w:tcBorders>
          </w:tcPr>
          <w:p w14:paraId="68E3C4BC" w14:textId="014A4862" w:rsidR="00A92865" w:rsidRPr="001A30BA" w:rsidDel="00A140E7" w:rsidRDefault="00A92865"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"1098-6596", "abstract" : "Between September 2013 and July 2014, 2,482 influenza 2009 pandemic A(H1N1) [A(H1N1)pdm09] viruses were screened in Japan for the H275Y substitution in their neuraminidase (NA) protein, which confers cross-resistance to oseltamivir and peramivir. We found that a large cluster of the H275Y mutant virus was present prior to the main influenza season in Sapporo /: Hokkaido, with the detection rate for this mutant virus reaching 29% in this area. Phylogenetic analysis suggested the clonal expansion of a single mutant virus in Sapporo /: Hokkaido. To understand the reason for this large cluster, we examined the in vitro and in vivo properties of the mutant virus. We found that it grew well in cell culture, with growth comparable to that of the wild-type virus. The cluster virus also replicated well in the upper respiratory tract of ferrets and was transmitted efficiently between ferrets by way of respiratory droplets. Almost all recently circulating A(H1N1)pdm09 viruses, including the cluster virus, possessed two substitutions in NA, V241I and N369K, which are known to increase replication and transmission fitness. A structural analysis of NA predicted that a third substitution (N386K) in the NA of the cluster virus destabilized the mutant NA structure in the presence of the V241I and N369K substitutions. Our results suggest that the cluster virus retained viral fitness to spread among humans and, accordingly, caused the large cluster in Sapporo/Hokkaido. However, the mutant NA structure was less stable than that of the wild-type virus. Therefore, once the wild-type virus began to circulate in the community, the mutant virus could not compete and faded out.", "author" : [ { "dropping-particle" : "", "family" : "Takashita", "given" : "Emi", "non-dropping-particle" : "", "parse-names" : false, "suffix" : "" }, { "dropping-particle" : "", "family" : "Kiso", "given" : "Maki", "non-dropping-particle" : "", "parse-names" : false, "suffix" : "" }, { "dropping-particle" : "", "family" : "Fujisaki", "given" : "Seiichiro", "non-dropping-particle" : "", "parse-names" : false, "suffix" : "" }, { "dropping-particle" : "", "family" : "Yokoyama", "given" : "Masaru", "non-dropping-particle" : "", "parse-names" : false, "suffix" : "" }, { "dropping-particle" : "", "family" : "Nakamura", "given" : "Kazuya", "non-dropping-particle" : "", "parse-names" : false, "suffix" : "" }, { "dropping-particle" : "", "family" : "Shirakura", "given" : "Masayuki", "non-dropping-particle" : "", "parse-names" : false, "suffix" : "" }, { "dropping-particle" : "", "family" : "Sato", "given" : "Hironori", "non-dropping-particle" : "", "parse-names" : false, "suffix" : "" }, { "dropping-particle" : "", "family" : "Odagiri", "given" : "Takato", "non-dropping-particle" : "", "parse-names" : false, "suffix" : "" }, { "dropping-particle" : "", "family" : "Kawaoka", "given" : "Yoshihiro", "non-dropping-particle" : "", "parse-names" : false, "suffix" : "" }, { "dropping-particle" : "", "family" : "Tashiro", "given" : "Masato", "non-dropping-particle" : "", "parse-names" : false, "suffix" : "" } ], "container-title" : "Antimicrobial agents and chemotherapy", "id" : "ITEM-1", "issue" : "5", "issued" : { "date-parts" : [ [ "2015", "5", "1" ] ] }, "page" : "2607-17", "title" : "Characterization of a large cluster of influenza A(H1N1)pdm09 viruses cross-resistant to oseltamivir and peramivir during the 2013-2014 influenza season in Japan.", "type" : "article-journal", "volume" : "59" }, "uris" : [ "http://www.mendeley.com/documents/?uuid=2a081a2a-a256-4c7f-b8da-800159d222e5" ] } ], "mendeley" : { "formattedCitation" : "(Takashita et al. 2015)", "plainTextFormattedCitation" : "(Takashita et al. 2015)", "previouslyFormattedCitation" : "(Takashita et al. 2015)" }, "properties" : { "noteIndex" : 0 }, "schema" : "https://github.com/citation-style-language/schema/raw/master/csl-citation.json" }</w:instrText>
            </w:r>
            <w:r>
              <w:rPr>
                <w:rFonts w:ascii="Times New Roman" w:hAnsi="Times New Roman" w:cs="Times New Roman"/>
                <w:b/>
                <w:sz w:val="24"/>
                <w:szCs w:val="24"/>
              </w:rPr>
              <w:fldChar w:fldCharType="separate"/>
            </w:r>
            <w:r w:rsidRPr="000A199C">
              <w:rPr>
                <w:rFonts w:ascii="Times New Roman" w:hAnsi="Times New Roman" w:cs="Times New Roman"/>
                <w:noProof/>
                <w:sz w:val="24"/>
                <w:szCs w:val="24"/>
              </w:rPr>
              <w:t>(Takashita et al. 2015)</w:t>
            </w:r>
            <w:r>
              <w:rPr>
                <w:rFonts w:ascii="Times New Roman" w:hAnsi="Times New Roman" w:cs="Times New Roman"/>
                <w:b/>
                <w:sz w:val="24"/>
                <w:szCs w:val="24"/>
              </w:rPr>
              <w:fldChar w:fldCharType="end"/>
            </w:r>
          </w:p>
        </w:tc>
      </w:tr>
      <w:tr w:rsidR="00A92865" w:rsidRPr="001A30BA" w14:paraId="3188098B" w14:textId="77777777" w:rsidTr="00C71536">
        <w:tc>
          <w:tcPr>
            <w:tcW w:w="1098" w:type="dxa"/>
            <w:tcBorders>
              <w:top w:val="nil"/>
              <w:left w:val="nil"/>
              <w:bottom w:val="nil"/>
              <w:right w:val="nil"/>
            </w:tcBorders>
          </w:tcPr>
          <w:p w14:paraId="1BA1DFF1" w14:textId="0C46C1BF" w:rsidR="00A92865" w:rsidRPr="001A30BA" w:rsidRDefault="00A92865"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2C18E51D"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A/California/04/2009</w:t>
            </w:r>
          </w:p>
        </w:tc>
        <w:tc>
          <w:tcPr>
            <w:tcW w:w="1847" w:type="dxa"/>
            <w:tcBorders>
              <w:top w:val="nil"/>
              <w:left w:val="nil"/>
              <w:bottom w:val="nil"/>
              <w:right w:val="nil"/>
            </w:tcBorders>
          </w:tcPr>
          <w:p w14:paraId="521A44BA"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54CB8071"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1E0B45F8"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"10.1038/nature08260", "ISSN" : "1476-4687", "PMID" : "19672242", "abstract" : "Influenza A viruses cause recurrent outbreaks at local or global scale with potentially severe consequences for human health and the global economy. Recently, a new strain of influenza A virus was detected that causes disease in and transmits among humans, probably owing to little or no pre-existing immunity to the new strain. On 11 June 2009 the World Health Organization declared that the infections caused by the new strain had reached pandemic proportion. Characterized as an influenza A virus of the H1N1 subtype, the genomic segments of the new strain were most closely related to swine viruses. Most human infections with swine-origin H1N1 influenza viruses (S-OIVs) seem to be mild; however, a substantial number of hospitalized individuals do not have underlying health issues, attesting to the pathogenic potential of S-OIVs. To achieve a better assessment of the risk posed by the new virus, we characterized one of the first US S-OIV isolates, A/California/04/09 (H1N1; hereafter referred to as CA04), as well as several other S-OIV isolates, in vitro and in vivo. In mice and ferrets, CA04 and other S-OIV isolates tested replicate more efficiently than a currently circulating human H1N1 virus. In addition, CA04 replicates efficiently in non-human primates, causes more severe pathological lesions in the lungs of infected mice, ferrets and non-human primates than a currently circulating human H1N1 virus, and transmits among ferrets. In specific-pathogen-free miniature pigs, CA04 replicates without clinical symptoms. The assessment of human sera from different age groups suggests that infection with human H1N1 viruses antigenically closely related to viruses circulating in 1918 confers neutralizing antibody activity to CA04. Finally, we show that CA04 is sensitive to approved and experimental antiviral drugs, suggesting that these compounds could function as a first line of defence against the recently declared S-OIV pandemic.", "author" : [ { "dropping-particle" : "", "family" : "Itoh", "given" : "Yasushi", "non-dropping-particle" : "", "parse-names" : false, "suffix" : "" }, { "dropping-particle" : "", "family" : "Shinya", "given" : "Kyoko", "non-dropping-particle" : "", "parse-names" : false, "suffix" : "" }, { "dropping-particle" : "", "family" : "Kiso", "given" : "Maki", "non-dropping-particle" : "", "parse-names" : false, "suffix" : "" }, { "dropping-particle" : "", "family" : "Watanabe", "given" : "Tokiko", "non-dropping-particle" : "", "parse-names" : false, "suffix" : "" }, { "dropping-particle" : "", "family" : "Sakoda", "given" : "Yoshihiro", "non-dropping-particle" : "", "parse-names" : false, "suffix" : "" }, { "dropping-particle" : "", "family" : "Hatta", "given" : "Masato", "non-dropping-particle" : "", "parse-names" : false, "suffix" : "" }, { "dropping-particle" : "", "family" : "Muramoto", "given" : "Yukiko", "non-dropping-particle" : "", "parse-names" : false, "suffix" : "" }, { "dropping-particle" : "", "family" : "Tamura", "given" : "Daisuke", "non-dropping-particle" : "", "parse-names" : false, "suffix" : "" }, { "dropping-particle" : "", "family" : "Sakai-Tagawa", "given" : "Yuko", "non-dropping-particle" : "", "parse-names" : false, "suffix" : "" }, { "dropping-particle" : "", "family" : "Noda", "given" : "Takeshi", "non-dropping-particle" : "", "parse-names" : false, "suffix" : "" }, { "dropping-particle" : "", "family" : "Sakabe", "given" : "Saori", "non-dropping-particle" : "", "parse-names" : false, "suffix" : "" }, { "dropping-particle" : "", "family" : "Imai", "given" : "Masaki", "non-dropping-particle" : "", "parse-names" : false, "suffix" : "" }, { "dropping-particle" : "", "family" : "Hatta", "given" : "Yasuko", "non-dropping-particle" : "", "parse-names" : false, "suffix" : "" }, { "dropping-particle" : "", "family" : "Watanabe", "given" : "Shinji", "non-dropping-particle" : "", "parse-names" : false, "suffix" : "" }, { "dropping-particle" : "", "family" : "Li", "given" : "Chengjun", "non-dropping-particle" : "", "parse-names" : false, "suffix" : "" }, { "dropping-particle" : "", "family" : "Yamada", "given" : "Shinya", "non-dropping-particle" : "", "parse-names" : false, "suffix" : "" }, { "dropping-particle" : "", "family" : "Fujii", "given" : "Ken", "non-dropping-particle" : "", "parse-names" : false, "suffix" : "" }, { "dropping-particle" : "", "family" : "Murakami", "given" : "Shin", "non-dropping-particle" : "", "parse-names" : false, "suffix" : "" }, { "dropping-particle" : "", "family" : "Imai", "given" : "Hirotaka", "non-dropping-particle" : "", "parse-names" : false, "suffix" : "" }, { "dropping-particle" : "", "family" : "Kakugawa", "given" : "Satoshi", "non-dropping-particle" : "", "parse-names" : false, "suffix" : "" }, { "dropping-particle" : "", "family" : "Ito", "given" : "Mutsumi", "non-dropping-particle" : "", "parse-names" : false, "suffix" : "" }, { "dropping-particle" : "", "family" : "Takano", "given" : "Ryo", "non-dropping-particle" : "", "parse-names" : false, "suffix" : "" }, { "dropping-particle" : "", "family" : "Iwatsuki-Horimoto", "given" : "Kiyoko", "non-dropping-particle" : "", "parse-names" : false, "suffix" : "" }, { "dropping-particle" : "", "family" : "Shimojima", "given" : "Masayuki", "non-dropping-particle" : "", "parse-names" : false, "suffix" : "" }, { "dropping-particle" : "", "family" : "Horimoto", "given" : "Taisuke", "non-dropping-particle" : "", "parse-names" : false, "suffix" : "" }, { "dropping-particle" : "", "family" : "Goto", "given" : "Hideo", "non-dropping-particle" : "", "parse-names" : false, "suffix" : "" }, { "dropping-particle" : "", "family" : "Takahashi", "given" : "Kei", "non-dropping-particle" : "", "parse-names" : false, "suffix" : "" }, { "dropping-particle" : "", "family" : "Makino", "given" : "Akiko", "non-dropping-particle" : "", "parse-names" : false, "suffix" : "" }, { "dropping-particle" : "", "family" : "Ishigaki", "given" : "Hirohito", "non-dropping-particle" : "", "parse-names" : false, "suffix" : "" }, { "dropping-particle" : "", "family" : "Nakayama", "given" : "Misako", "non-dropping-particle" : "", "parse-names" : false, "suffix" : "" }, { "dropping-particle" : "", "family" : "Okamatsu", "given" : "Masatoshi", "non-dropping-particle" : "", "parse-names" : false, "suffix" : "" }, { "dropping-particle" : "", "family" : "Takahashi", "given" : "Kazuo", "non-dropping-particle" : "", "parse-names" : false, "suffix" : "" }, { "dropping-particle" : "", "family" : "Warshauer", "given" : "David", "non-dropping-particle" : "", "parse-names" : false, "suffix" : "" }, { "dropping-particle" : "", "family" : "Shult", "given" : "Peter A", "non-dropping-particle" : "", "parse-names" : false, "suffix" : "" }, { "dropping-particle" : "", "family" : "Saito", "given" : "Reiko", "non-dropping-particle" : "", "parse-names" : false, "suffix" : "" }, { "dropping-particle" : "", "family" : "Suzuki", "given" : "Hiroshi", "non-dropping-particle" : "", "parse-names" : false, "suffix" : "" }, { "dropping-particle" : "", "family" : "Furuta", "given" : "Yousuke", "non-dropping-particle" : "", "parse-names" : false, "suffix" : "" }, { "dropping-particle" : "", "family" : "Yamashita", "given" : "Makoto", "non-dropping-particle" : "", "parse-names" : false, "suffix" : "" }, { "dropping-particle" : "", "family" : "Mitamura", "given" : "Keiko", "non-dropping-particle" : "", "parse-names" : false, "suffix" : "" }, { "dropping-particle" : "", "family" : "Nakano", "given" : "Kunio", "non-dropping-particle" : "", "parse-names" : false, "suffix" : "" }, { "dropping-particle" : "", "family" : "Nakamura", "given" : "Morio", "non-dropping-particle" : "", "parse-names" : false, "suffix" : "" }, { "dropping-particle" : "", "family" : "Brockman-Schneider", "given" : "Rebecca", "non-dropping-particle" : "", "parse-names" : false, "suffix" : "" }, { "dropping-particle" : "", "family" : "Mitamura", "given" : "Hiroshi", "non-dropping-particle" : "", "parse-names" : false, "suffix" : "" }, { "dropping-particle" : "", "family" : "Yamazaki", "given" : "Masahiko", "non-dropping-particle" : "", "parse-names" : false, "suffix" : "" }, { "dropping-particle" : "", "family" : "Sugaya", "given" : "Norio", "non-dropping-particle" : "", "parse-names" : false, "suffix" : "" }, { "dropping-particle" : "", "family" : "Suresh", "given" : "M", "non-dropping-particle" : "", "parse-names" : false, "suffix" : "" }, { "dropping-particle" : "", "family" : "Ozawa", "given" : "Makoto", "non-dropping-particle" : "", "parse-names" : false, "suffix" : "" }, { "dropping-particle" : "", "family" : "Neumann", "given" : "Gabriele", "non-dropping-particle" : "", "parse-names" : false, "suffix" : "" }, { "dropping-particle" : "", "family" : "Gern", "given" : "James", "non-dropping-particle" : "", "parse-names" : false, "suffix" : "" }, { "dropping-particle" : "", "family" : "Kida", "given" : "Hiroshi", "non-dropping-particle" : "", "parse-names" : false, "suffix" : "" }, { "dropping-particle" : "", "family" : "Ogasawara", "given" : "Kazumasa", "non-dropping-particle" : "", "parse-names" : false, "suffix" : "" }, { "dropping-particle" : "", "family" : "Kawaoka", "given" : "Yoshihiro", "non-dropping-particle" : "", "parse-names" : false, "suffix" : "" } ], "container-title" : "Nature", "id" : "ITEM-1", "issue" : "7258", "issued" : { "date-parts" : [ [ "2009", "8", "20" ] ] }, "page" : "1021-5", "publisher" : "Macmillan Publishers Limited. All rights reserved", "title" : "In vitro and in vivo characterization of new swine-origin H1N1 influenza viruses.", "title-short" : "Nature", "type" : "article-journal", "volume" : "460" }, "uris" : [ "http://www.mendeley.com/documents/?uuid=8fe6be09-7de3-497c-9d0e-4dacdcd33888" ] } ], "mendeley" : { "formattedCitation" : "(Itoh et al. 2009)", "plainTextFormattedCitation" : "(Itoh et al. 2009)", "previouslyFormattedCitation" : "(Itoh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(Itoh et al. 2009)</w:t>
            </w:r>
            <w:r w:rsidRPr="001A30BA">
              <w:rPr>
                <w:rFonts w:ascii="Times New Roman" w:hAnsi="Times New Roman" w:cs="Times New Roman"/>
                <w:b/>
                <w:sz w:val="24"/>
                <w:szCs w:val="24"/>
              </w:rPr>
              <w:fldChar w:fldCharType="end"/>
            </w:r>
          </w:p>
        </w:tc>
      </w:tr>
      <w:tr w:rsidR="00A92865" w:rsidRPr="001A30BA" w14:paraId="54B16838" w14:textId="77777777" w:rsidTr="00C71536">
        <w:tc>
          <w:tcPr>
            <w:tcW w:w="1098" w:type="dxa"/>
            <w:tcBorders>
              <w:top w:val="nil"/>
              <w:left w:val="nil"/>
              <w:bottom w:val="nil"/>
              <w:right w:val="nil"/>
            </w:tcBorders>
          </w:tcPr>
          <w:p w14:paraId="4AE2FA27" w14:textId="77777777" w:rsidR="00A92865" w:rsidRPr="001A30BA" w:rsidRDefault="00A92865"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0A39026"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A/California/04/2009</w:t>
            </w:r>
          </w:p>
        </w:tc>
        <w:tc>
          <w:tcPr>
            <w:tcW w:w="1847" w:type="dxa"/>
            <w:tcBorders>
              <w:top w:val="nil"/>
              <w:left w:val="nil"/>
              <w:bottom w:val="nil"/>
              <w:right w:val="nil"/>
            </w:tcBorders>
          </w:tcPr>
          <w:p w14:paraId="1DDDBD73"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5EB9AEBB"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14712BFE"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"10.1126/science.1177238", "ISSN" : "1095-9203", "PMID" : "19574347", "abstract" : "Recent reports of mild to severe influenza-like illness in humans caused by a novel swine-origin 2009 A(H1N1) influenza virus underscore the need to better understand the pathogenesis and transmission of these viruses in mammals. In this study, selected 2009 A(H1N1) influenza isolates were assessed for their ability to cause disease in mice and ferrets and compared with a contemporary seasonal H1N1 virus for their ability to transmit to na\u00efve ferrets through respiratory droplets. In contrast to seasonal influenza H1N1 virus, 2009 A(H1N1) influenza viruses caused increased morbidity, replicated to higher titers in lung tissue, and were recovered from the intestinal tract of intranasally inoculated ferrets. The 2009 A(H1N1) influenza viruses exhibited less efficient respiratory droplet transmission in ferrets in comparison with the highly transmissible phenotype of a seasonal H1N1 virus. Transmission of the 2009 A(H1N1) influenza viruses was further corroborated by characterizing the binding specificity of the viral hemagglutinin to the sialylated glycan receptors (in the human host) by use of dose-dependent direct receptor-binding and human lung tissue-binding assays.", "author" : [ { "dropping-particle" : "", "family" : "Maines", "given" : "Taronna R", "non-dropping-particle" : "", "parse-names" : false, "suffix" : "" }, { "dropping-particle" : "", "family" : "Jayaraman", "given" : "Akila", "non-dropping-particle" : "", "parse-names" : false, "suffix" : "" }, { "dropping-particle" : "", "family" : "Belser", "given" : "Jessica A", "non-dropping-particle" : "", "parse-names" : false, "suffix" : "" }, { "dropping-particle" : "", "family" : "Wadford", "given" : "Debra A", "non-dropping-particle" : "", "parse-names" : false, "suffix" : "" }, { "dropping-particle" : "", "family" : "Pappas", "given" : "Claudia", "non-dropping-particle" : "", "parse-names" : false, "suffix" : "" }, { "dropping-particle" : "", "family" : "Zeng", "given" : "Hui",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"Viswanathan", "given" : "Karthik", "non-dropping-particle" : "", "parse-names" : false, "suffix" : "" }, { "dropping-particle" : "", "family" : "Shriver", "given" : "Zachary H", "non-dropping-particle" : "", "parse-names" : false, "suffix" : "" }, { "dropping-particle" : "", "family" : "Raman", "given" : "Rahul", "non-dropping-particle" : "", "parse-names" : false, "suffix" : "" }, { "dropping-particle" : "", "family" : "Cox", "given" : "Nancy J",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"Tumpey", "given" : "Terrence M", "non-dropping-particle" : "", "parse-names" : false, "suffix" : "" } ], "container-title" : "Science (New York, N.Y.)", "id" : "ITEM-1", "issue" : "5939", "issued" : { "date-parts" : [ [ "2009", "7", "24" ] ] }, "page" : "484-7", "title" : "Transmission and pathogenesis of swine-origin 2009 A(H1N1) influenza viruses in ferrets and mice.", "type" : "article-journal", "volume" : "325" }, "uris" : [ "http://www.mendeley.com/documents/?uuid=0a12c65a-947c-4205-8121-a161282d247b" ] } ], "mendeley" : { "formattedCitation" : "(Maines et al. 2009)", "plainTextFormattedCitation" : "(Maines et al. 2009)", "previouslyFormattedCitation" : "(Maines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2009)</w:t>
            </w:r>
            <w:r w:rsidRPr="001A30BA">
              <w:rPr>
                <w:rFonts w:ascii="Times New Roman" w:hAnsi="Times New Roman" w:cs="Times New Roman"/>
                <w:b/>
                <w:sz w:val="24"/>
                <w:szCs w:val="24"/>
              </w:rPr>
              <w:fldChar w:fldCharType="end"/>
            </w:r>
          </w:p>
        </w:tc>
      </w:tr>
      <w:tr w:rsidR="00A92865" w:rsidRPr="001A30BA" w14:paraId="780C7845" w14:textId="77777777" w:rsidTr="00C71536">
        <w:tc>
          <w:tcPr>
            <w:tcW w:w="1098" w:type="dxa"/>
            <w:tcBorders>
              <w:top w:val="nil"/>
              <w:left w:val="nil"/>
              <w:bottom w:val="nil"/>
              <w:right w:val="nil"/>
            </w:tcBorders>
          </w:tcPr>
          <w:p w14:paraId="34F807FB" w14:textId="77777777" w:rsidR="00A92865" w:rsidRPr="001A30BA" w:rsidRDefault="00A92865"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2A5707A5" w14:textId="2AF34639"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A/California/04/2009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67CD0826"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60" w:type="dxa"/>
            <w:tcBorders>
              <w:top w:val="nil"/>
              <w:left w:val="nil"/>
              <w:bottom w:val="nil"/>
              <w:right w:val="nil"/>
            </w:tcBorders>
          </w:tcPr>
          <w:p w14:paraId="3FBE9763"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2624" w:type="dxa"/>
            <w:tcBorders>
              <w:top w:val="nil"/>
              <w:left w:val="nil"/>
              <w:bottom w:val="nil"/>
              <w:right w:val="nil"/>
            </w:tcBorders>
          </w:tcPr>
          <w:p w14:paraId="0DC274EE"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"10.1128/JVI.01424-10", "ISSN" : "1098-5514", "PMID" : "20739532", "abstract" : "Oseltamivir is routinely used worldwide for the treatment of severe influenza A virus infection, and should drug-resistant pandemic 2009 H1N1 viruses become widespread, this potent defense strategy might fail. Oseltamivir-resistant variants of the pandemic 2009 H1N1 influenza A virus have been detected in a substantial number of patients, but to date, the mutant viruses have not moved into circulation in the general population. It is not known whether the resistance mutations in viral neuraminidase (NA) reduce viral fitness. We addressed this question by studying transmission of oseltamivir-resistant mutants derived from two different isolates of the pandemic H1N1 virus in both the guinea pig and ferret transmission models. In vitro, the virus readily acquired a single histidine-to-tyrosine mutation at position 275 (H275Y) in viral neuraminidase when serially passaged in cell culture with increasing concentrations of oseltamivir. This mutation conferred a high degree of resistance to oseltamivir but not zanamivir. Unexpectedly, in guinea pigs and ferrets, the fitness of viruses with the H275Y point mutation was not detectably impaired, and both wild-type and mutant viruses were transmitted equally well from animals that were initially inoculated with 1:1 virus mixtures to na\u00efve contacts. In contrast, a reassortant virus containing an oseltamivir-resistant seasonal NA in the pandemic H1N1 background showed decreased transmission efficiency and fitness in the guinea pig model. Our data suggest that the currently circulating pandemic 2009 H1N1 virus has a high potential to acquire drug resistance without losing fitness.", "author" : [ { "dropping-particle" : "", "family" : "Seibert", "given" : "Christopher W", "non-dropping-particle" : "", "parse-names" : false, "suffix" : "" }, { "dropping-particle" : "", "family" : "Kaminski", "given" : "Michael", "non-dropping-particle" : "", "parse-names" : false, "suffix" : "" }, { "dropping-particle" : "", "family" : "Philipp", "given" : "Jennifer", "non-dropping-particle" : "", "parse-names" : false, "suffix" : "" }, { "dropping-particle" : "", "family" : "Rubbenstroth", "given" : "Dennis", "non-dropping-particle" : "", "parse-names" : false, "suffix" : "" }, { "dropping-particle" : "", "family" : "Albrecht", "given" : "Randy a", "non-dropping-particle" : "", "parse-names" : false, "suffix" : "" }, { "dropping-particle" : "", "family" : "Schwalm", "given" : "Folker", "non-dropping-particle" : "", "parse-names" : false, "suffix" : "" }, { "dropping-particle" : "", "family" : "Stertz", "given" : "Silke", "non-dropping-particle" : "", "parse-names" : false, "suffix" : "" }, { "dropping-particle" : "", "family" : "Medina", "given" : "Rafael a", "non-dropping-particle" : "", "parse-names" : false, "suffix" : "" }, { "dropping-particle" : "", "family" : "Kochs", "given" : "Georg", "non-dropping-particle" : "", "parse-names" : false, "suffix" : "" }, { "dropping-particle" : "", "family" : "Garc\u00eda-Sastre", "given" : "Adolfo", "non-dropping-particle" : "", "parse-names" : false, "suffix" : "" }, { "dropping-particle" : "", "family" : "Staeheli", "given" : "Peter", "non-dropping-particle" : "", "parse-names" : false, "suffix" : "" }, { "dropping-particle" : "", "family" : "Palese", "given" : "Peter", "non-dropping-particle" : "", "parse-names" : false, "suffix" : "" } ], "container-title" : "Journal of virology", "id" : "ITEM-1", "issue" : "21", "issued" : { "date-parts" : [ [ "2010", "11" ] ] }, "page" : "11219-26", "title" : "Oseltamivir-resistant variants of the 2009 pandemic H1N1 influenza A virus are not attenuated in the guinea pig and ferret transmission models.", "type" : "article-journal", "volume" : "84" }, "uris" : [ "http://www.mendeley.com/documents/?uuid=8cea1268-4518-42a7-8d5e-6636e50fd269" ] } ], "mendeley" : { "formattedCitation" : "(Seibert et al. 2010)", "plainTextFormattedCitation" : "(Seibert et al. 2010)", "previouslyFormattedCitation" : "(Seibert et al. 2010)"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(Seibert et al. 2010)</w:t>
            </w:r>
            <w:r w:rsidRPr="001A30BA">
              <w:rPr>
                <w:rFonts w:ascii="Times New Roman" w:hAnsi="Times New Roman" w:cs="Times New Roman"/>
                <w:b/>
                <w:sz w:val="24"/>
                <w:szCs w:val="24"/>
              </w:rPr>
              <w:fldChar w:fldCharType="end"/>
            </w:r>
          </w:p>
        </w:tc>
      </w:tr>
      <w:tr w:rsidR="00A92865" w:rsidRPr="001A30BA" w14:paraId="517ABC47" w14:textId="77777777" w:rsidTr="00C71536">
        <w:tc>
          <w:tcPr>
            <w:tcW w:w="1098" w:type="dxa"/>
            <w:tcBorders>
              <w:top w:val="nil"/>
              <w:left w:val="nil"/>
              <w:bottom w:val="nil"/>
              <w:right w:val="nil"/>
            </w:tcBorders>
          </w:tcPr>
          <w:p w14:paraId="116ED68C" w14:textId="77777777" w:rsidR="00A92865" w:rsidRPr="001A30BA" w:rsidRDefault="00A92865"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6429667D" w14:textId="51D9B8C5"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A/California/04/2009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234DBB01"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780BD6EC"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79411976"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"1932-6203", "abstract" : "The 2009 H1N1 influenza A virus continues to circulate among the human population as the predominant H1N1 subtype. Epidemiological studies and airborne transmission studies using the ferret model have shown that the transmission efficiency of 2009 H1N1 viruses is lower than that of previous seasonal strains and the 1918 pandemic H1N1 strain. We recently correlated this reduced transmission efficiency to the lower binding affinity of the 2009 H1N1 hemagglutinin (HA) to \u03b12\u21926 sialylated glycan receptors (human receptors). Here we report that a single point mutation (Ile219\u2192Lys; a base pair change) in the glycan receptor-binding site (RBS) of a representative 2009 H1N1 influenza A virus, A/California/04/09 or CA04/09, quantitatively increases its human receptor-binding affinity. The increased human receptor-affinity is in the same range as that of the HA from highly transmissible seasonal and 1918 pandemic H1N1 viruses. Moreover, a 2009 H1N1 virus carrying this mutation in the RBS (generated using reverse genetics) transmits efficiently in ferrets by respiratory droplets thereby reestablishing our previously observed correlation between human receptor-binding affinity and transmission efficiency. These findings are significant in the context of monitoring the evolution of the currently circulating 2009 H1N1 viruses.", "author" : [ { "dropping-particle" : "", "family" : "Jayaraman", "given" : "Akila", "non-dropping-particle" : "", "parse-names" : false, "suffix" : "" }, { "dropping-particle" : "", "family" : "Pappas", "given" : "Claudia", "non-dropping-particle" : "", "parse-names" : false, "suffix" : "" }, { "dropping-particle" : "", "family" : "Raman", "given" : "Rahul", "non-dropping-particle" : "", "parse-names" : false, "suffix" : "" }, { "dropping-particle" : "", "family" : "Belser", "given" : "Jessica A", "non-dropping-particle" : "", "parse-names" : false, "suffix" : "" }, { "dropping-particle" : "", "family" : "Viswanathan", "given" : "Karthik", "non-dropping-particle" : "", "parse-names" : false, "suffix" : "" }, { "dropping-particle" : "", "family" : "Shriver", "given" : "Zachary", "non-dropping-particle" : "", "parse-names" : false, "suffix" : "" }, { "dropping-particle" : "", "family" : "Tumpey", "given" : "Terrence M", "non-dropping-particle" : "", "parse-names" : false, "suffix" : "" }, { "dropping-particle" : "", "family" : "Sasisekharan", "given" : "Ram", "non-dropping-particle" : "", "parse-names" : false, "suffix" : "" } ], "container-title" : "PloS one", "editor" : [ { "dropping-particle" : "", "family" : "Subbiah", "given" : "Elankumaran", "non-dropping-particle" : "", "parse-names" : false, "suffix" : "" } ], "id" : "ITEM-1", "issue" : "3", "issued" : { "date-parts" : [ [ "2011", "1" ] ] }, "page" : "e17616", "publisher" : "Public Library of Science", "title" : "A single base-pair change in 2009 H1N1 hemagglutinin increases human receptor affinity and leads to efficient airborne viral transmission in ferrets.", "type" : "article-journal", "volume" : "6" }, "uris" : [ "http://www.mendeley.com/documents/?uuid=87c14a6c-5f79-431c-afa1-4edfd45a7d3c" ] } ], "mendeley" : { "formattedCitation" : "(Jayaraman et al. 2011)", "plainTextFormattedCitation" : "(Jayaraman et al. 2011)", "previouslyFormattedCitation" : "(Jayaraman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(Jayaraman et al. 2011)</w:t>
            </w:r>
            <w:r w:rsidRPr="001A30BA">
              <w:rPr>
                <w:rFonts w:ascii="Times New Roman" w:hAnsi="Times New Roman" w:cs="Times New Roman"/>
                <w:b/>
                <w:sz w:val="24"/>
                <w:szCs w:val="24"/>
              </w:rPr>
              <w:fldChar w:fldCharType="end"/>
            </w:r>
          </w:p>
        </w:tc>
      </w:tr>
      <w:tr w:rsidR="00A92865" w:rsidRPr="001A30BA" w14:paraId="6409A140" w14:textId="77777777" w:rsidTr="00C71536">
        <w:tc>
          <w:tcPr>
            <w:tcW w:w="1098" w:type="dxa"/>
            <w:tcBorders>
              <w:top w:val="nil"/>
              <w:left w:val="nil"/>
              <w:bottom w:val="nil"/>
              <w:right w:val="nil"/>
            </w:tcBorders>
          </w:tcPr>
          <w:p w14:paraId="6C95C5BC" w14:textId="77777777" w:rsidR="00A92865" w:rsidRPr="001A30BA" w:rsidRDefault="00A92865"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48CFA440"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A/California/04/2009</w:t>
            </w:r>
          </w:p>
        </w:tc>
        <w:tc>
          <w:tcPr>
            <w:tcW w:w="1847" w:type="dxa"/>
            <w:tcBorders>
              <w:top w:val="nil"/>
              <w:left w:val="nil"/>
              <w:bottom w:val="nil"/>
              <w:right w:val="nil"/>
            </w:tcBorders>
          </w:tcPr>
          <w:p w14:paraId="60DCF4E7"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17AC30F7"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43DF2E8D"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"10.1073/pnas.1111000108", "ISSN" : "1091-6490", "PMID" : "21825167", "abstract" : "A novel reassortant derived from North American triple-reassortant (TRsw) and Eurasian swine (EAsw) influenza viruses acquired sustained human-to-human transmissibility and caused the 2009 influenza pandemic. To identify molecular determinants that allowed efficient transmission of the pandemic H1N1 virus among humans, we evaluated the direct-contact and respiratory-droplet transmissibility in ferrets of representative swine influenza viruses of different lineages obtained through a 13-y surveillance program in southern China. Whereas all viruses studied were transmitted by direct contact with varying efficiency, respiratory-droplet transmissibility (albeit inefficient) was observed only in the TRsw-like A/swine/Hong Kong/915/04 (sw915) (H1N2) virus. The sw915 virus had acquired the M gene derived from EAsw and differed from the gene constellation of the pandemic H1N1 virus by the neuraminidase (NA) gene alone. Glycan array analysis showed that pandemic H1N1 virus A/HK/415742/09 (HK415742) and sw915 possess similar receptor-binding specificity and affinity for \u03b12,6-linked sialosides. Sw915 titers in differentiated normal human bronchial epithelial cells and in ferret nasal washes were lower than those of HK415742. Introducing the NA from pandemic HK415742 into sw915 did not increase viral replication efficiency but increased respiratory-droplet transmissibility, despite a substantial amino acid difference between the two viruses. The NA of the pandemic HK415742 virus possessed significantly higher enzyme activity than that of sw915 or other swine influenza viruses. Our results suggest that a unique gene constellation and hemagglutinin-neuraminidase balance play a critical role in acquisition of efficient and sustained human-to-human transmissibility.", "author" : [ { "dropping-particle" : "", "family" : "Yen", "given" : "Hui-Ling", "non-dropping-particle" : "", "parse-names" : false, "suffix" : "" }, { "dropping-particle" : "", "family" : "Liang", "given" : "Chi-Hui", "non-dropping-particle" : "", "parse-names" : false, "suffix" : "" }, { "dropping-particle" : "", "family" : "Wu", "given" : "Chung-Yi", "non-dropping-particle" : "", "parse-names" : false, "suffix" : "" }, { "dropping-particle" : "", "family" : "Forrest", "given" : "Heather L", "non-dropping-particle" : "", "parse-names" : false, "suffix" : "" }, { "dropping-particle" : "", "family" : "Ferguson", "given" : "Angela", "non-dropping-particle" : "", "parse-names" : false, "suffix" : "" }, { "dropping-particle" : "", "family" : "Choy", "given" : "Ka-Tim", "non-dropping-particle" : "", "parse-names" : false, "suffix" : "" }, { "dropping-particle" : "", "family" : "Jones", "given" : "Jeremy", "non-dropping-particle" : "", "parse-names" : false, "suffix" : "" }, { "dropping-particle" : "", "family" : "Wong", "given" : "Diana Dik-Yan", "non-dropping-particle" : "", "parse-names" : false, "suffix" : "" }, { "dropping-particle" : "", "family" : "Cheung", "given" : "Peter Pak-Hang", "non-dropping-particle" : "", "parse-names" : false, "suffix" : "" }, { "dropping-particle" : "", "family" : "Hsu", "given" : "Che-Hsiung", "non-dropping-particle" : "", "parse-names" : false, "suffix" : "" }, { "dropping-particle" : "", "family" : "Li", "given" : "Olive T", "non-dropping-particle" : "", "parse-names" : false, "suffix" : "" }, { "dropping-particle" : "", "family" : "Yuen", "given" : "Kit M", "non-dropping-particle" : "", "parse-names" : false, "suffix" : "" }, { "dropping-particle" : "", "family" : "Chan", "given" : "Renee W Y", "non-dropping-particle" : "", "parse-names" : false, "suffix" : "" }, { "dropping-particle" : "", "family" : "Poon", "given" : "Leo L M", "non-dropping-particle" : "", "parse-names" : false, "suffix" : "" }, { "dropping-particle" : "", "family" : "Chan", "given" : "Michael C W", "non-dropping-particle" : "", "parse-names" : false, "suffix" : "" }, { "dropping-particle" : "", "family" : "Nicholls", "given" : "John M", "non-dropping-particle" : "", "parse-names" : false, "suffix" : "" }, { "dropping-particle" : "", "family" : "Krauss", "given" : "Scott", "non-dropping-particle" : "", "parse-names" : false, "suffix" : "" }, { "dropping-particle" : "", "family" : "Wong", "given" : "Chi-Huey", "non-dropping-particle" : "", "parse-names" : false, "suffix" : "" }, { "dropping-particle" : "", "family" : "Guan", "given" : "Yi", "non-dropping-particle" : "", "parse-names" : false, "suffix" : "" }, { "dropping-particle" : "", "family" : "Webster", "given" : "Robert G", "non-dropping-particle" : "", "parse-names" : false, "suffix" : "" }, { "dropping-particle" : "", "family" : "Webby", "given" : "Richard J", "non-dropping-particle" : "", "parse-names" : false, "suffix" : "" }, { "dropping-particle" : "", "family" : "Peiris", "given" : "Malik", "non-dropping-particle" : "", "parse-names" : false, "suffix" : "" } ], "container-title" : "Proceedings of the National Academy of Sciences of the United States of America", "id" : "ITEM-1", "issue" : "34", "issued" : { "date-parts" : [ [ "2011", "8", "23" ] ] }, "page" : "14264-9", "title" : "Hemagglutinin-neuraminidase balance confers respiratory-droplet transmissibility of the pandemic H1N1 influenza virus in ferrets.", "type" : "article-journal", "volume" : "108" }, "uris" : [ "http://www.mendeley.com/documents/?uuid=2833acb1-4186-4ba5-8ae5-1664f8516c0a" ] } ], "mendeley" : { "formattedCitation" : "(Yen et al. 2011)", "plainTextFormattedCitation" : "(Yen et al. 2011)", "previouslyFormattedCitation" : "(Yen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(Yen et al. 2011)</w:t>
            </w:r>
            <w:r w:rsidRPr="001A30BA">
              <w:rPr>
                <w:rFonts w:ascii="Times New Roman" w:hAnsi="Times New Roman" w:cs="Times New Roman"/>
                <w:b/>
                <w:sz w:val="24"/>
                <w:szCs w:val="24"/>
              </w:rPr>
              <w:fldChar w:fldCharType="end"/>
            </w:r>
          </w:p>
        </w:tc>
      </w:tr>
      <w:tr w:rsidR="00A92865" w:rsidRPr="001A30BA" w14:paraId="1BD7F238" w14:textId="77777777" w:rsidTr="00C71536">
        <w:tc>
          <w:tcPr>
            <w:tcW w:w="1098" w:type="dxa"/>
            <w:tcBorders>
              <w:top w:val="nil"/>
              <w:left w:val="nil"/>
              <w:bottom w:val="nil"/>
              <w:right w:val="nil"/>
            </w:tcBorders>
          </w:tcPr>
          <w:p w14:paraId="607BFFC5" w14:textId="77777777" w:rsidR="00A92865" w:rsidRPr="001A30BA" w:rsidRDefault="00A92865"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0101B82" w14:textId="28924305"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A/California/04/2009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54FC1621"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65E9C9E6"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54F37B8F"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"10.1038/nature10831", "ISSN" : "1476-4687", "PMID" : "22722205", "abstract" : "Highly pathogenic avian H5N1 influenza A viruses occasionally infect humans, but currently do not transmit efficiently among humans. The viral haemagglutinin (HA) protein is a known host-range determinant as it mediates virus binding to host-specific cellular receptors. Here we assess the molecular changes in HA that would allow a virus possessing subtype H5 HA to be transmissible among mammals. We identified a reassortant H5 HA/H1N1 virus-comprising H5 HA (from an H5N1 virus) with four mutations and the remaining seven gene segments from a 2009 pandemic H1N1 virus-that was capable of droplet transmission in a ferret model. The transmissible H5 reassortant virus preferentially recognized human-type receptors, replicated efficiently in ferrets, caused lung lesions and weight loss, but was not highly pathogenic and did not cause mortality. These results indicate that H5 HA can convert to an HA that supports efficient viral transmission in mammals; however, we do not know whether the four mutations in the H5 HA identified here would render a wholly avian H5N1 virus transmissible. The genetic origin of the remaining seven viral gene segments may also critically contribute to transmissibility in mammals. Nevertheless, as H5N1 viruses continue to evolve and infect humans, receptor-binding variants of H5N1 viruses with pandemic potential, including avian-human reassortant viruses as tested here, may emerge. Our findings emphasize the need to prepare for potential pandemics caused by influenza viruses possessing H5 HA, and will help individuals conducting surveillance in regions with circulating H5N1 viruses to recognize key residues that predict the pandemic potential of isolates, which will inform the development, production and distribution of effective countermeasures.", "author" : [ { "dropping-particle" : "", "family" : "Imai", "given" : "Masaki", "non-dropping-particle" : "", "parse-names" : false, "suffix" : "" }, { "dropping-particle" : "", "family" : "Watanabe", "given" : "Tokiko", "non-dropping-particle" : "", "parse-names" : false, "suffix" : "" }, { "dropping-particle" : "", "family" : "Hatta", "given" : "Masato", "non-dropping-particle" : "", "parse-names" : false, "suffix" : "" }, { "dropping-particle" : "", "family" : "Das", "given" : "Subash C", "non-dropping-particle" : "", "parse-names" : false, "suffix" : "" }, { "dropping-particle" : "", "family" : "Ozawa", "given" : "Makoto", "non-dropping-particle" : "", "parse-names" : false, "suffix" : "" }, { "dropping-particle" : "", "family" : "Shinya", "given" : "Kyoko", "non-dropping-particle" : "", "parse-names" : false, "suffix" : "" }, { "dropping-particle" : "", "family" : "Zhong", "given" : "Gongxun", "non-dropping-particle" : "", "parse-names" : false, "suffix" : "" }, { "dropping-particle" : "", "family" : "Hanson", "given" : "Anthony", "non-dropping-particle" : "", "parse-names" : false, "suffix" : "" }, { "dropping-particle" : "", "family" : "Katsura", "given" : "Hiroaki", "non-dropping-particle" : "", "parse-names" : false, "suffix" : "" }, { "dropping-particle" : "", "family" : "Watanabe", "given" : "Shinji", "non-dropping-particle" : "", "parse-names" : false, "suffix" : "" }, { "dropping-particle" : "", "family" : "Li", "given" : "Chengjun", "non-dropping-particle" : "", "parse-names" : false, "suffix" : "" }, { "dropping-particle" : "", "family" : "Kawakami", "given" : "Eiryo", "non-dropping-particle" : "", "parse-names" : false, "suffix" : "" }, { "dropping-particle" : "", "family" : "Yamada", "given" : "Shinya", "non-dropping-particle" : "", "parse-names" : false, "suffix" : "" }, { "dropping-particle" : "", "family" : "Kiso", "given" : "Maki", "non-dropping-particle" : "", "parse-names" : false, "suffix" : "" }, { "dropping-particle" : "", "family" : "Suzuki", "given" : "Yasuo", "non-dropping-particle" : "", "parse-names" : false, "suffix" : "" }, { "dropping-particle" : "", "family" : "Maher", "given" : "Eileen A", "non-dropping-particle" : "", "parse-names" : false, "suffix" : "" }, { "dropping-particle" : "", "family" : "Neumann", "given" : "Gabriele", "non-dropping-particle" : "", "parse-names" : false, "suffix" : "" }, { "dropping-particle" : "", "family" : "Kawaoka", "given" : "Yoshihiro", "non-dropping-particle" : "", "parse-names" : false, "suffix" : "" } ], "container-title" : "Nature", "id" : "ITEM-1", "issue" : "7403", "issued" : { "date-parts" : [ [ "2012", "6", "21" ] ] }, "page" : "420-8", "publisher" : "Nature Publishing Group, a division of Macmillan Publishers Limited. All Rights Reserved.", "title" : "Experimental adaptation of an influenza H5 HA confers respiratory droplet transmission to a reassortant H5 HA/H1N1 virus in ferrets.", "title-short" : "Nature", "type" : "article-journal", "volume" : "486" }, "uris" : [ "http://www.mendeley.com/documents/?uuid=e4b2b395-b897-484d-97a5-96c0e4d37f91" ] } ], "mendeley" : { "formattedCitation" : "(Imai et al. 2012)", "plainTextFormattedCitation" : "(Imai et al. 2012)", "previouslyFormattedCitation" : "(Imai et al. 2012)"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(Imai et al. 2012)</w:t>
            </w:r>
            <w:r w:rsidRPr="001A30BA">
              <w:rPr>
                <w:rFonts w:ascii="Times New Roman" w:hAnsi="Times New Roman" w:cs="Times New Roman"/>
                <w:b/>
                <w:sz w:val="24"/>
                <w:szCs w:val="24"/>
              </w:rPr>
              <w:fldChar w:fldCharType="end"/>
            </w:r>
          </w:p>
        </w:tc>
      </w:tr>
      <w:tr w:rsidR="00A92865" w:rsidRPr="001A30BA" w14:paraId="25B4E271" w14:textId="77777777" w:rsidTr="00C71536">
        <w:tc>
          <w:tcPr>
            <w:tcW w:w="1098" w:type="dxa"/>
            <w:tcBorders>
              <w:top w:val="nil"/>
              <w:left w:val="nil"/>
              <w:bottom w:val="nil"/>
              <w:right w:val="nil"/>
            </w:tcBorders>
          </w:tcPr>
          <w:p w14:paraId="46741CF2" w14:textId="77777777" w:rsidR="00A92865" w:rsidRPr="001A30BA" w:rsidRDefault="00A92865"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6F873824" w14:textId="0E21EE69"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A/California/04/2009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3181C12E"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59DCBE2D"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624" w:type="dxa"/>
            <w:tcBorders>
              <w:top w:val="nil"/>
              <w:left w:val="nil"/>
              <w:bottom w:val="nil"/>
              <w:right w:val="nil"/>
            </w:tcBorders>
          </w:tcPr>
          <w:p w14:paraId="0478B498"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"1098-5514", "abstract" : "We report that swine influenza virus-like substitutions T200A and E227A in the hemagglutinin (HA) of the 2009 pandemic influenza virus alter its pathogenesis and transmission. Viral replication is increased in mammalian cells. Infected mice show increased disease as measured by weight loss and lethality. Transmission in ferrets is decreased in the presence of both substitutions, suggesting that amino acids 200T and 227E are adaptive changes in the HA of swine origin influenza viruses associated with increased transmission and decreased pathogenesis.", "author" : [ { "dropping-particle" : "", "family" : "Mart\u00ednez-Romero", "given" : "Carles", "non-dropping-particle" : "", "parse-names" : false, "suffix" : "" }, { "dropping-particle" : "", "family" : "Vries", "given" : "Erik", "non-dropping-particle" : "de", "parse-names" : false, "suffix" : "" }, { "dropping-particle" : "", "family" : "Belicha-Villanueva", "given" : "Alan", "non-dropping-particle" : "", "parse-names" : false, "suffix" : "" }, { "dropping-particle" : "", "family" : "Mena", "given" : "Ignacio", "non-dropping-particle" : "", "parse-names" : false, "suffix" : "" }, { "dropping-particle" : "", "family" : "Tscherne", "given" : "Donna M", "non-dropping-particle" : "", "parse-names" : false, "suffix" : "" }, { "dropping-particle" : "", "family" : "Gillespie", "given" : "Virginia L", "non-dropping-particle" : "", "parse-names" : false, "suffix" : "" }, { "dropping-particle" : "", "family" : "Albrecht", "given" : "Randy A", "non-dropping-particle" : "", "parse-names" : false, "suffix" : "" }, { "dropping-particle" : "", "family" : "Haan", "given" : "Cornelis A M", "non-dropping-particle" : "de", "parse-names" : false, "suffix" : "" }, { "dropping-particle" : "", "family" : "Garc\u00eda-Sastre", "given" : "Adolfo", "non-dropping-particle" : "", "parse-names" : false, "suffix" : "" } ], "container-title" : "Journal of virology", "id" : "ITEM-1", "issue" : "11", "issued" : { "date-parts" : [ [ "2013", "6" ] ] }, "page" : "6507-11", "title" : "Substitutions T200A and E227A in the hemagglutinin of pandemic 2009 influenza A virus increase lethality but decrease transmission.", "type" : "article-journal", "volume" : "87" }, "uris" : [ "http://www.mendeley.com/documents/?uuid=03f89f4e-5d78-4e6f-a1e6-f5cd53e91d14" ] } ], "mendeley" : { "formattedCitation" : "(Mart\u00ednez-Romero et al. 2013)", "plainTextFormattedCitation" : "(Mart\u00ednez-Romero et al. 2013)", "previouslyFormattedCitation" : "(Mart\u00ednez-Romero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(Martínez-Romero et al. 2013)</w:t>
            </w:r>
            <w:r w:rsidRPr="001A30BA">
              <w:rPr>
                <w:rFonts w:ascii="Times New Roman" w:hAnsi="Times New Roman" w:cs="Times New Roman"/>
                <w:b/>
                <w:sz w:val="24"/>
                <w:szCs w:val="24"/>
              </w:rPr>
              <w:fldChar w:fldCharType="end"/>
            </w:r>
          </w:p>
        </w:tc>
      </w:tr>
      <w:tr w:rsidR="00A92865" w:rsidRPr="001A30BA" w14:paraId="63F4EF59" w14:textId="77777777" w:rsidTr="00C71536">
        <w:tc>
          <w:tcPr>
            <w:tcW w:w="1098" w:type="dxa"/>
            <w:tcBorders>
              <w:top w:val="nil"/>
              <w:left w:val="nil"/>
              <w:bottom w:val="nil"/>
              <w:right w:val="nil"/>
            </w:tcBorders>
          </w:tcPr>
          <w:p w14:paraId="275FDDDF" w14:textId="77777777" w:rsidR="00A92865" w:rsidRPr="001A30BA" w:rsidRDefault="00A92865"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23CF7F2B"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A/California/04/2009</w:t>
            </w:r>
          </w:p>
        </w:tc>
        <w:tc>
          <w:tcPr>
            <w:tcW w:w="1847" w:type="dxa"/>
            <w:tcBorders>
              <w:top w:val="nil"/>
              <w:left w:val="nil"/>
              <w:bottom w:val="nil"/>
              <w:right w:val="nil"/>
            </w:tcBorders>
          </w:tcPr>
          <w:p w14:paraId="6A4E4F36"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5941CC77" w14:textId="77777777" w:rsidR="00A92865" w:rsidRPr="001A30BA" w:rsidRDefault="00A92865"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4C4DE91E" w14:textId="77777777" w:rsidR="00A92865" w:rsidRPr="001A30BA" w:rsidRDefault="00A92865"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"1476-4687", "abstract" : "Avian influenza A viruses rarely infect humans; however, when human infection and subsequent human-to-human transmission occurs, worldwide outbreaks (pandemics) can result. The recent sporadic infections of humans in China with a previously unrecognized avian influenza A virus of the H7N9 subtype (A(H7N9)) have caused concern owing to the appreciable case fatality rate associated with these infections (more than 25%), potential instances of human-to-human transmission, and the lack of pre-existing immunity among humans to viruses of this subtype. Here we characterize two early human A(H7N9) isolates, A/Anhui/1/2013 (H7N9) and A/Shanghai/1/2013 (H7N9); hereafter referred to as Anhui/1 and Shanghai/1, respectively. In mice, Anhui/1 and Shanghai/1 were more pathogenic than a control avian H7N9 virus (A/duck/Gunma/466/2011 (H7N9); Dk/GM466) and a representative pandemic 2009 H1N1 virus (A/California/4/2009 (H1N1pdm09); CA04). Anhui/1, Shanghai/1 and Dk/GM466 replicated well in the nasal turbinates of ferrets. In nonhuman primates, Anhui/1 and Dk/GM466 replicated efficiently in the upper and lower respiratory tracts, whereas the replicative ability of conventional human influenza viruses is typically restricted to the upper respiratory tract of infected primates. By contrast, Anhui/1 did not replicate well in miniature pigs after intranasal inoculation. Critically, Anhui/1 transmitted through respiratory droplets in one of three pairs of ferrets. Glycan arrays showed that Anhui/1, Shanghai/1 and A/Hangzhou/1/2013 (H7N9) (a third human A(H7N9) virus tested in this assay) bind to human virus-type receptors, a property that may be critical for virus transmissibility in ferrets. Anhui/1 was found to be less sensitive in mice to neuraminidase inhibitors than a pandemic H1N1 2009 virus, although both viruses were equally susceptible to an experimental antiviral polymerase inhibitor. The robust replicative ability in mice, ferrets and nonhuman primates and the limited transmissibility in ferrets of Anhui/1 suggest that A(H7N9) viruses have pandemic potential.", "author" : [ { "dropping-particle" : "", "family" : "Watanabe", "given" : "Tokiko", "non-dropping-particle" : "", "parse-names" : false, "suffix" : "" }, { "dropping-particle" : "", "family" : "Kiso", "given" : "Maki", "non-dropping-particle" : "", "parse-names" : false, "suffix" : "" }, { "dropping-particle" : "", "family" : "Fukuyama", "given" : "Satoshi", "non-dropping-particle" : "", "parse-names" : false, "suffix" : "" }, { "dropping-particle" : "", "family" : "Nakajima", "given" : "Noriko", "non-dropping-particle" : "", "parse-names" : false, "suffix" : "" }, { "dropping-particle" : "", "family" : "Imai", "given" : "Masaki", "non-dropping-particle" : "", "parse-names" : false, "suffix" : "" }, { "dropping-particle" : "", "family" : "Yamada", "given" : "Shinya", "non-dropping-particle" : "", "parse-names" : false, "suffix" : "" }, { "dropping-particle" : "", "family" : "Murakami", "given" : "Shin", "non-dropping-particle" : "", "parse-names" : false, "suffix" : "" }, { "dropping-particle" : "", "family" : "Yamayoshi", "given" : "Seiya", "non-dropping-particle" : "", "parse-names" : false, "suffix" : "" }, { "dropping-particle" : "", "family" : "Iwatsuki-Horimoto", "given" : "Kiyoko", "non-dropping-particle" : "", "parse-names" : false, "suffix" : "" }, { "dropping-particle" : "", "family" : "Sakoda", "given" : "Yoshihiro", "non-dropping-particle" : "", "parse-names" : false, "suffix" : "" }, { "dropping-particle" : "", "family" : "Takashita", "given" : "Emi", "non-dropping-particle" : "", "parse-names" : false, "suffix" : "" }, { "dropping-particle" : "", "family" : "McBride", "given" : "Ryan", "non-dropping-particle" : "", "parse-names" : false, "suffix" : "" }, { "dropping-particle" : "", "family" : "Noda", "given" : "Takeshi", "non-dropping-particle" : "", "parse-names" : false, "suffix" : "" }, { "dropping-particle" : "", "family" : "Hatta", "given" : "Masato", "non-dropping-particle" : "", "parse-names" : false, "suffix" : "" }, { "dropping-particle" : "", "family" : "Imai", "given" : "Hirotaka", "non-dropping-particle" : "", "parse-names" : false, "suffix" : "" }, { "dropping-particle" : "", "family" : "Zhao", "given" : "Dongming", "non-dropping-particle" : "", "parse-names" : false, "suffix" : "" }, { "dropping-particle" : "", "family" : "Kishida", "given" : "Noriko", "non-dropping-particle" : "", "parse-names" : false, "suffix" : "" }, { "dropping-particle" : "", "family" : "Shirakura", "given" : "Masayuki", "non-dropping-particle" : "", "parse-names" : false, "suffix" : "" }, { "dropping-particle" : "", "family" : "Vries", "given" : "Robert P", "non-dropping-particle" : "de", "parse-names" : false, "suffix" : "" }, { "dropping-particle" : "", "family" : "Shichinohe", "given" : "Shintaro", "non-dropping-particle" : "", "parse-names" : false, "suffix" : "" }, { "dropping-particle" : "", "family" : "Okamatsu", "given" : "Masatoshi", "non-dropping-particle" : "", "parse-names" : false, "suffix" : "" }, { "dropping-particle" : "", "family" : "Tamura", "given" : "Tomokazu", "non-dropping-particle" : "", "parse-names" : false, "suffix" : "" }, { "dropping-particle" : "", "family" : "Tomita", "given" : "Yuriko", "non-dropping-particle" : "", "parse-names" : false, "suffix" : "" }, { "dropping-particle" : "", "family" : "Fujimoto", "given" : "Naomi", "non-dropping-particle" : "", "parse-names" : false, "suffix" : "" }, { "dropping-particle" : "", "family" : "Goto", "given" : "Kazue", "non-dropping-particle" : "", "parse-names" : false, "suffix" : "" }, { "dropping-particle" : "", "family" : "Katsura", "given" : "Hiroaki", "non-dropping-particle" : "", "parse-names" : false, "suffix" : "" }, { "dropping-particle" : "", "family" : "Kawakami", "given" : "Eiryo", "non-dropping-particle" : "", "parse-names" : false, "suffix" : "" }, { "dropping-particle" : "", "family" : "Ishikawa", "given" : "Izumi", "non-dropping-particle" : "", "parse-names" : false, "suffix" : "" }, { "dropping-particle" : "", "family" : "Watanabe", "given" : "Shinji", "non-dropping-particle" : "", "parse-names" : false, "suffix" : "" }, { "dropping-particle" : "", "family" : "Ito", "given" : "Mutsumi", "non-dropping-particle" : "", "parse-names" : false, "suffix" : "" }, { "dropping-particle" : "", "family" : "Sakai-Tagawa", "given" : "Yuko", "non-dropping-particle" : "", "parse-names" : false, "suffix" : "" }, { "dropping-particle" : "", "family" : "Sugita", "given" : "Yukihiko", "non-dropping-particle" : "", "parse-names" : false, "suffix" : "" }, { "dropping-particle" : "", "family" : "Uraki", "given" : "Ryuta", "non-dropping-particle" : "", "parse-names" : false, "suffix" : "" }, { "dropping-particle" : "", "family" : "Yamaji", "given" : "Reina", "non-dropping-particle" : "", "parse-names" : false, "suffix" : "" }, { "dropping-particle" : "", "family" : "Eisfeld", "given" : "Amie J", "non-dropping-particle" : "", "parse-names" : false, "suffix" : "" }, { "dropping-particle" : "", "family" : "Zhong", "given" : "Gongxun", "non-dropping-particle" : "", "parse-names" : false, "suffix" : "" }, { "dropping-particle" : "", "family" : "Fan", "given" : "Shufang", "non-dropping-particle" : "", "parse-names" : false, "suffix" : "" }, { "dropping-particle" : "", "family" : "Ping", "given" : "Jihui", "non-dropping-particle" : "", "parse-names" : false, "suffix" : "" }, { "dropping-particle" : "", "family" : "Maher", "given" : "Eileen A", "non-dropping-particle" : "", "parse-names" : false, "suffix" : "" }, { "dropping-particle" : "", "family" : "Hanson", "given" : "Anthony", "non-dropping-particle" : "", "parse-names" : false, "suffix" : "" }, { "dropping-particle" : "", "family" : "Uchida", "given" : "Yuko", "non-dropping-particle" : "", "parse-names" : false, "suffix" : "" }, { "dropping-particle" : "", "family" : "Saito", "given" : "Takehiko", "non-dropping-particle" : "", "parse-names" : false, "suffix" : "" }, { "dropping-particle" : "", "family" : "Ozawa", "given" : "Makoto", "non-dropping-particle" : "", "parse-names" : false, "suffix" : "" }, { "dropping-particle" : "", "family" : "Neumann", "given" : "Gabriele", "non-dropping-particle" : "", "parse-names" : false, "suffix" : "" }, { "dropping-particle" : "", "family" : "Kida", "given" : "Hiroshi", "non-dropping-particle" : "", "parse-names" : false, "suffix" : "" }, { "dropping-particle" : "", "family" : "Odagiri", "given" : "Takato", "non-dropping-particle" : "", "parse-names" : false, "suffix" : "" }, { "dropping-particle" : "", "family" : "Paulson", "given" : "James C", "non-dropping-particle" : "", "parse-names" : false, "suffix" : "" }, { "dropping-particle" : "", "family" : "Hasegawa", "given" : "Hideki", "non-dropping-particle" : "", "parse-names" : false, "suffix" : "" }, { "dropping-particle" : "", "family" : "Tashiro", "given" : "Masato", "non-dropping-particle" : "", "parse-names" : false, "suffix" : "" }, { "dropping-particle" : "", "family" : "Kawaoka", "given" : "Yoshihiro", "non-dropping-particle" : "", "parse-names" : false, "suffix" : "" } ], "container-title" : "Nature", "id" : "ITEM-1", "issue" : "7468", "issued" : { "date-parts" : [ [ "2013", "9", "26" ] ] }, "page" : "551-5", "publisher" : "Nature Publishing Group, a division of Macmillan Publishers Limited. All Rights Reserved.", "title" : "Characterization of H7N9 influenza A viruses isolated from humans.", "title-short" : "Nature", "type" : "article-journal", "volume" : "501" }, "uris" : [ "http://www.mendeley.com/documents/?uuid=995e00bb-a087-451e-ac62-c9524eac965f" ] } ], "mendeley" : { "formattedCitation" : "(Watanabe et al. 2013)", "plainTextFormattedCitation" : "(Watanabe et al. 2013)", "previouslyFormattedCitation" : "(Watanabe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(Watanabe et al. 2013)</w:t>
            </w:r>
            <w:r w:rsidRPr="001A30BA">
              <w:rPr>
                <w:rFonts w:ascii="Times New Roman" w:hAnsi="Times New Roman" w:cs="Times New Roman"/>
                <w:b/>
                <w:sz w:val="24"/>
                <w:szCs w:val="24"/>
              </w:rPr>
              <w:fldChar w:fldCharType="end"/>
            </w:r>
          </w:p>
        </w:tc>
      </w:tr>
      <w:tr w:rsidR="00A92865" w:rsidRPr="001A30BA" w14:paraId="4D7A3121" w14:textId="77777777" w:rsidTr="00C71536">
        <w:tc>
          <w:tcPr>
            <w:tcW w:w="1098" w:type="dxa"/>
            <w:tcBorders>
              <w:top w:val="nil"/>
              <w:left w:val="nil"/>
              <w:bottom w:val="nil"/>
              <w:right w:val="nil"/>
            </w:tcBorders>
          </w:tcPr>
          <w:p w14:paraId="38DF15C3" w14:textId="77777777" w:rsidR="00A92865" w:rsidRPr="001A30BA" w:rsidRDefault="00A92865"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61529927" w14:textId="7138A057" w:rsidR="00A92865" w:rsidRPr="001A30BA" w:rsidRDefault="00A92865"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A/California/04/2009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38CA59AA" w14:textId="246C1308" w:rsidR="00A92865" w:rsidRPr="001A30BA" w:rsidRDefault="00A92865"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260" w:type="dxa"/>
            <w:tcBorders>
              <w:top w:val="nil"/>
              <w:left w:val="nil"/>
              <w:bottom w:val="nil"/>
              <w:right w:val="nil"/>
            </w:tcBorders>
          </w:tcPr>
          <w:p w14:paraId="45DEA932" w14:textId="6122E342" w:rsidR="00A92865" w:rsidRPr="001A30BA" w:rsidRDefault="00A92865"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2624" w:type="dxa"/>
            <w:tcBorders>
              <w:top w:val="nil"/>
              <w:left w:val="nil"/>
              <w:bottom w:val="nil"/>
              <w:right w:val="nil"/>
            </w:tcBorders>
          </w:tcPr>
          <w:p w14:paraId="0A0DC639" w14:textId="12755483" w:rsidR="00A92865" w:rsidRPr="001A30BA" w:rsidRDefault="00A92865"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"1465-2099", "abstract" : "The 'classical' swine H1N1 influenza A virus lineage was established after the devastating 1918 human pandemic virus entered domestic pig herds. A descendent of this lineage recently re-emerged in humans as the 2009 pandemic H1N1 virus. Adaptation in pigs has led to several changes in the multifunctional viral NS1 protein as compared with the parental 1918 virus, most notably a K217E substitution that abolishes binding to host Crk/CrkL signalling adapters, and an 11 aa C-terminal truncation. Using reverse genetics, we reintroduced both these features into a prototype 2009 H1N1 strain, A/California/04/09. Restoration of Crk/CrkL binding or extension of NS1 to 230 aa had no impact on virus replication in human or swine cells. In addition, minimal effects on replication, pathogenicity and transmission were observed in mouse and ferret models. Our data suggest that the currently circulating 2009 H1N1 virus is optimized to replicate efficiently without requiring certain NS1 functions.", "author" : [ { "dropping-particle" : "", "family" : "Hale", "given" : "Benjamin G", "non-dropping-particle" : "", "parse-names" : false, "suffix" : "" }, { "dropping-particle" : "", "family" : "Steel", "given" : "John", "non-dropping-particle" : "", "parse-names" : false, "suffix" : "" }, { "dropping-particle" : "", "family" : "Manicassamy", "given" : "Balaji", "non-dropping-particle" : "", "parse-names" : false, "suffix" : "" }, { "dropping-particle" : "", "family" : "Medina", "given" : "Rafael A", "non-dropping-particle" : "", "parse-names" : false, "suffix" : "" }, { "dropping-particle" : "", "family" : "Ye", "given" : "Jianqiang", "non-dropping-particle" : "", "parse-names" : false, "suffix" : "" }, { "dropping-particle" : "", "family" : "Hickman", "given" : "Danielle", "non-dropping-particle" : "", "parse-names" : false, "suffix" : "" }, { "dropping-particle" : "", "family" : "Lowen", "given" : "Anice C", "non-dropping-particle" : "", "parse-names" : false, "suffix" : "" }, { "dropping-particle" : "", "family" : "Perez", "given" : "Daniel R", "non-dropping-particle" : "", "parse-names" : false, "suffix" : "" }, { "dropping-particle" : "", "family" : "Garc\u00eda-Sastre", "given" : "Adolfo", "non-dropping-particle" : "", "parse-names" : false, "suffix" : "" } ], "container-title" : "The Journal of general virology", "id" : "ITEM-1", "issue" : "Pt 7", "issued" : { "date-parts" : [ [ "2010", "7" ] ] }, "page" : "1737-42", "title" : "Mutations in the NS1 C-terminal tail do not enhance replication or virulence of the 2009 pandemic H1N1 influenza A virus.", "type" : "article-journal", "volume" : "91" }, "uris" : [ "http://www.mendeley.com/documents/?uuid=2115b08c-28b7-4a53-a023-df0deca6a418" ] } ], "mendeley" : { "formattedCitation" : "(Hale et al. 2010)", "plainTextFormattedCitation" : "(Hale et al. 2010)", "previouslyFormattedCitation" : "(Hale et al. 2010)" }, "properties" : { "noteIndex" : 0 }, "schema" : "https://github.com/citation-style-language/schema/raw/master/csl-citation.json" }</w:instrText>
            </w:r>
            <w:r>
              <w:rPr>
                <w:rFonts w:ascii="Times New Roman" w:hAnsi="Times New Roman" w:cs="Times New Roman"/>
                <w:b/>
                <w:sz w:val="24"/>
                <w:szCs w:val="24"/>
              </w:rPr>
              <w:fldChar w:fldCharType="separate"/>
            </w:r>
            <w:r w:rsidRPr="00E125CA">
              <w:rPr>
                <w:rFonts w:ascii="Times New Roman" w:hAnsi="Times New Roman" w:cs="Times New Roman"/>
                <w:noProof/>
                <w:sz w:val="24"/>
                <w:szCs w:val="24"/>
              </w:rPr>
              <w:t>(Hale et al. 2010)</w:t>
            </w:r>
            <w:r>
              <w:rPr>
                <w:rFonts w:ascii="Times New Roman" w:hAnsi="Times New Roman" w:cs="Times New Roman"/>
                <w:b/>
                <w:sz w:val="24"/>
                <w:szCs w:val="24"/>
              </w:rPr>
              <w:fldChar w:fldCharType="end"/>
            </w:r>
          </w:p>
        </w:tc>
      </w:tr>
      <w:tr w:rsidR="00A92865" w:rsidRPr="001A30BA" w14:paraId="1E0F0B71" w14:textId="77777777" w:rsidTr="00C71536">
        <w:tc>
          <w:tcPr>
            <w:tcW w:w="1098" w:type="dxa"/>
            <w:tcBorders>
              <w:top w:val="nil"/>
              <w:left w:val="nil"/>
              <w:bottom w:val="nil"/>
              <w:right w:val="nil"/>
            </w:tcBorders>
          </w:tcPr>
          <w:p w14:paraId="70C16C48" w14:textId="77777777" w:rsidR="00A92865" w:rsidRPr="001A30BA" w:rsidRDefault="00A92865"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4763E8FD" w14:textId="6CE21DF0" w:rsidR="00A92865" w:rsidRDefault="00A92865"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A/California/04/2009</w:t>
            </w:r>
          </w:p>
        </w:tc>
        <w:tc>
          <w:tcPr>
            <w:tcW w:w="1847" w:type="dxa"/>
            <w:tcBorders>
              <w:top w:val="nil"/>
              <w:left w:val="nil"/>
              <w:bottom w:val="nil"/>
              <w:right w:val="nil"/>
            </w:tcBorders>
          </w:tcPr>
          <w:p w14:paraId="5EEDFBDD" w14:textId="39A37CCB" w:rsidR="00A92865" w:rsidRDefault="00A92865"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260" w:type="dxa"/>
            <w:tcBorders>
              <w:top w:val="nil"/>
              <w:left w:val="nil"/>
              <w:bottom w:val="nil"/>
              <w:right w:val="nil"/>
            </w:tcBorders>
          </w:tcPr>
          <w:p w14:paraId="6AE431D6" w14:textId="4FF75448" w:rsidR="00A92865" w:rsidRDefault="00A92865"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2624" w:type="dxa"/>
            <w:tcBorders>
              <w:top w:val="nil"/>
              <w:left w:val="nil"/>
              <w:bottom w:val="nil"/>
              <w:right w:val="nil"/>
            </w:tcBorders>
          </w:tcPr>
          <w:p w14:paraId="4F58D5CD" w14:textId="5E693482" w:rsidR="00A92865" w:rsidRDefault="00A92865"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"1932-6203", "abstract" : "Person-to-person transmission of influenza viruses occurs by contact (direct and fomites) and non-contact (droplet and small particle aerosol) routes, but the quantitative dynamics and relative contributions of these routes are incompletely understood. The transmissibility of influenza strains estimated from secondary attack rates in closed human populations is confounded by large variations in population susceptibilities. An experimental method to phenotype strains for transmissibility in an animal model could provide relative efficiencies of transmission. We developed an experimental method to detect exhaled viral aerosol transmission between unanesthetized infected and susceptible ferrets, measured aerosol particle size and number, and quantified the viral genomic RNA in the exhaled aerosol. During brief 3-hour exposures to exhaled viral aerosols in airflow-controlled chambers, three strains of pandemic 2009 H1N1 strains were frequently transmitted to susceptible ferrets. In contrast one seasonal H1N1 strain was not transmitted in spite of higher levels of viral RNA in the exhaled aerosol. Among three pandemic strains, the two strains causing weight loss and illness in the intranasally infected 'donor' ferrets were transmitted less efficiently from the donor than the strain causing no detectable illness, suggesting that the mucosal inflammatory response may attenuate viable exhaled virus. Although exhaled viral RNA remained constant, transmission efficiency diminished from day 1 to day 5 after donor infection. Thus, aerosol transmission between ferrets may be dependent on at least four characteristics of virus-host relationships including the level of exhaled virus, infectious particle size, mucosal inflammation, and viral replication efficiency in susceptible mucosa.", "author" : [ { "dropping-particle" : "", "family" : "Koster", "given" : "Frederick", "non-dropping-particle" : "", "parse-names" : false, "suffix" : "" }, { "dropping-particle" : "", "family" : "Gouveia", "given" : "Kristine", "non-dropping-particle" : "", "parse-names" : false, "suffix" : "" }, { "dropping-particle" : "", "family" : "Zhou", "given" : "Yue", "non-dropping-particle" : "", "parse-names" : false, "suffix" : "" }, { "dropping-particle" : "", "family" : "Lowery", "given" : "Kristin", "non-dropping-particle" : "", "parse-names" : false, "suffix" : "" }, { "dropping-particle" : "", "family" : "Russell", "given" : "Robert", "non-dropping-particle" : "", "parse-names" : false, "suffix" : "" }, { "dropping-particle" : "", "family" : "MacInnes", "given" : "Heather", "non-dropping-particle" : "", "parse-names" : false, "suffix" : "" }, { "dropping-particle" : "", "family" : "Pollock", "given" : "Zemmie", "non-dropping-particle" : "", "parse-names" : false, "suffix" : "" }, { "dropping-particle" : "", "family" : "Layton", "given" : "R Colby", "non-dropping-particle" : "", "parse-names" : false, "suffix" : "" }, { "dropping-particle" : "", "family" : "Cromwell", "given" : "Jennifer", "non-dropping-particle" : "", "parse-names" : false, "suffix" : "" }, { "dropping-particle" : "", "family" : "Toleno", "given" : "Denise", "non-dropping-particle" : "", "parse-names" : false, "suffix" : "" }, { "dropping-particle" : "", "family" : "Pyle", "given" : "John", "non-dropping-particle" : "", "parse-names" : false, "suffix" : "" }, { "dropping-particle" : "", "family" : "Zubelewicz", "given" : "Michael", "non-dropping-particle" : "", "parse-names" : false, "suffix" : "" }, { "dropping-particle" : "", "family" : "Harrod", "given" : "Kevin", "non-dropping-particle" : "", "parse-names" : false, "suffix" : "" }, { "dropping-particle" : "", "family" : "Sampath", "given" : "Rangarajan", "non-dropping-particle" : "", "parse-names" : false, "suffix" : "" }, { "dropping-particle" : "", "family" : "Hofstadler", "given" : "Steven", "non-dropping-particle" : "", "parse-names" : false, "suffix" : "" }, { "dropping-particle" : "", "family" : "Gao", "given" : "Peng", "non-dropping-particle" : "", "parse-names" : false, "suffix" : "" }, { "dropping-particle" : "", "family" : "Liu", "given" : "Yushi", "non-dropping-particle" : "", "parse-names" : false, "suffix" : "" }, { "dropping-particle" : "", "family" : "Cheng", "given" : "Yung-Sung", "non-dropping-particle" : "", "parse-names" : false, "suffix" : "" } ], "container-title" : "PloS one", "id" : "ITEM-1", "issue" : "4", "issued" : { "date-parts" : [ [ "2012", "1", "3" ] ] }, "page" : "e33118", "publisher" : "Public Library of Science", "title" : "Exhaled aerosol transmission of pandemic and seasonal H1N1 influenza viruses in the ferret.", "type" : "article-journal", "volume" : "7" }, "uris" : [ "http://www.mendeley.com/documents/?uuid=0e355729-9d1a-4c8e-9dec-f8e271c156aa" ] } ], "mendeley" : { "formattedCitation" : "(Koster et al. 2012)", "plainTextFormattedCitation" : "(Koster et al. 2012)", "previouslyFormattedCitation" : "(Koster et al. 2012)" }, "properties" : { "noteIndex" : 0 }, "schema" : "https://github.com/citation-style-language/schema/raw/master/csl-citation.json" }</w:instrText>
            </w:r>
            <w:r>
              <w:rPr>
                <w:rFonts w:ascii="Times New Roman" w:hAnsi="Times New Roman" w:cs="Times New Roman"/>
                <w:b/>
                <w:sz w:val="24"/>
                <w:szCs w:val="24"/>
              </w:rPr>
              <w:fldChar w:fldCharType="separate"/>
            </w:r>
            <w:r w:rsidRPr="001216F2">
              <w:rPr>
                <w:rFonts w:ascii="Times New Roman" w:hAnsi="Times New Roman" w:cs="Times New Roman"/>
                <w:noProof/>
                <w:sz w:val="24"/>
                <w:szCs w:val="24"/>
              </w:rPr>
              <w:t>(Koster et al. 2012)</w:t>
            </w:r>
            <w:r>
              <w:rPr>
                <w:rFonts w:ascii="Times New Roman" w:hAnsi="Times New Roman" w:cs="Times New Roman"/>
                <w:b/>
                <w:sz w:val="24"/>
                <w:szCs w:val="24"/>
              </w:rPr>
              <w:fldChar w:fldCharType="end"/>
            </w:r>
            <w:r w:rsidDel="003C74D6">
              <w:rPr>
                <w:rFonts w:ascii="Times New Roman" w:hAnsi="Times New Roman" w:cs="Times New Roman"/>
                <w:b/>
                <w:sz w:val="24"/>
                <w:szCs w:val="24"/>
              </w:rPr>
              <w:t xml:space="preserve"> </w:t>
            </w:r>
          </w:p>
        </w:tc>
      </w:tr>
      <w:tr w:rsidR="00A92865" w:rsidRPr="001A30BA" w14:paraId="419A04FC" w14:textId="77777777" w:rsidTr="00C71536">
        <w:tc>
          <w:tcPr>
            <w:tcW w:w="1098" w:type="dxa"/>
            <w:tcBorders>
              <w:top w:val="nil"/>
              <w:left w:val="nil"/>
              <w:bottom w:val="nil"/>
              <w:right w:val="nil"/>
            </w:tcBorders>
          </w:tcPr>
          <w:p w14:paraId="71ED6E61" w14:textId="77777777" w:rsidR="00A92865" w:rsidRPr="001A30BA" w:rsidRDefault="00A92865"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3CB084B0" w14:textId="3A0975EE" w:rsidR="00A92865" w:rsidRDefault="00A92865"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A/California/04/2009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5ADF1ABE" w14:textId="17FDF62B" w:rsidR="00A92865" w:rsidRDefault="00A92865"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260" w:type="dxa"/>
            <w:tcBorders>
              <w:top w:val="nil"/>
              <w:left w:val="nil"/>
              <w:bottom w:val="nil"/>
              <w:right w:val="nil"/>
            </w:tcBorders>
          </w:tcPr>
          <w:p w14:paraId="3C11DDD0" w14:textId="04D986C6" w:rsidR="00A92865" w:rsidRDefault="00A92865"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2624" w:type="dxa"/>
            <w:tcBorders>
              <w:top w:val="nil"/>
              <w:left w:val="nil"/>
              <w:bottom w:val="nil"/>
              <w:right w:val="nil"/>
            </w:tcBorders>
          </w:tcPr>
          <w:p w14:paraId="147758E5" w14:textId="2814016B" w:rsidR="00A92865" w:rsidRDefault="00A92865"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"1098-5514", "abstract" : "Limited antiviral compounds are available for the control of influenza, and the emergence of resistant variants would further narrow the options for defense. The H275Y neuraminidase (NA) mutation, which confers resistance to oseltamivir carboxylate, has been identified among the seasonal H1N1 and 2009 pandemic influenza viruses; however, those H275Y resistant variants demonstrated distinct epidemiological outcomes in humans. Specifically, dominance of the H275Y variant over the oseltamivir-sensitive viruses was only reported for a seasonal H1N1 variant during 2008-2009. Here, we systematically analyze the effect of the H275Y NA mutation on viral fitness and transmissibility of A(H1N1)pdm09 and seasonal H1N1 influenza viruses. The NA genes from A(H1N1)pdm09 A/California/04/09 (CA04), seasonal H1N1 A/New Caledonia/20/1999 (NewCal), and A/Brisbane/59/2007 (Brisbane) were individually introduced into the genetic background of CA04. The H275Y mutation led to reduced NA enzyme activity, an increased K(m) for 3'-sialylactose or 6'-sialylactose, and decreased infectivity in mucin-secreting human airway epithelial cells compared to the oseltamivir-sensitive wild-type counterparts. Attenuated pathogenicity in both RG-CA04(NA-H275Y) and RG-CA04 \u00d7 Brisbane(NA-H275Y) viruses was observed in ferrets compared to RG-CA04 virus, although the transmissibility was minimally affected. In parallel experiments using recombinant Brisbane viruses differing by hemagglutinin and NA, comparable direct contact and respiratory droplet transmissibilities were observed among RG-NewCal(HA,NA), RG-NewCal(HA,NA-H275Y), RG-Brisbane(HA,NA-H275Y), and RG-NewCal(HA) \u00d7 Brisbane(NA-H275Y) viruses. Our results demonstrate that, despite the H275Y mutation leading to a minor reduction in viral fitness, the transmission potentials of three different antigenic strains carrying this mutation were comparable in the na\u00efve ferret model.", "author" : [ { "dropping-particle" : "", "family" : "Wong", "given" : "Diana D Y", "non-dropping-particle" : "", "parse-names" : false, "suffix" : "" }, { "dropping-particle" : "", "family" : "Choy", "given" : "Ka-Tim", "non-dropping-particle" : "", "parse-names" : false, "suffix" : "" }, { "dropping-particle" : "", "family" : "Chan", "given" : "Renee W Y", "non-dropping-particle" : "", "parse-names" : false, "suffix" : "" }, { "dropping-particle" : "", "family" : "Sia", "given" : "Sin Fun", "non-dropping-particle" : "", "parse-names" : false, "suffix" : "" }, { "dropping-particle" : "", "family" : "Chiu", "given" : "Hsin-Ping", "non-dropping-particle" : "", "parse-names" : false, "suffix" : "" }, { "dropping-particle" : "", "family" : "Cheung", "given" : "Peter P H", "non-dropping-particle" : "", "parse-names" : false, "suffix" : "" }, { "dropping-particle" : "", "family" : "Chan", "given" : "Michael C W", "non-dropping-particle" : "", "parse-names" : false, "suffix" : "" }, { "dropping-particle" : "", "family" : "Peiris", "given" : "J S Malik", "non-dropping-particle" : "", "parse-names" : false, "suffix" : "" }, { "dropping-particle" : "", "family" : "Yen", "given" : "Hui-Ling", "non-dropping-particle" : "", "parse-names" : false, "suffix" : "" } ], "container-title" : "Journal of virology", "id" : "ITEM-1", "issue" : "19", "issued" : { "date-parts" : [ [ "2012", "10", "1" ] ] }, "page" : "10558-70", "title" : "Comparable fitness and transmissibility between oseltamivir-resistant pandemic 2009 and seasonal H1N1 influenza viruses with the H275Y neuraminidase mutation.", "type" : "article-journal", "volume" : "86" }, "uris" : [ "http://www.mendeley.com/documents/?uuid=0e95eba5-c92c-49e9-a4b7-eab4b17c2250" ] } ], "mendeley" : { "formattedCitation" : "(Wong et al. 2012)", "plainTextFormattedCitation" : "(Wong et al. 2012)", "previouslyFormattedCitation" : "(Wong et al. 2012)" }, "properties" : { "noteIndex" : 0 }, "schema" : "https://github.com/citation-style-language/schema/raw/master/csl-citation.json" }</w:instrText>
            </w:r>
            <w:r>
              <w:rPr>
                <w:rFonts w:ascii="Times New Roman" w:hAnsi="Times New Roman" w:cs="Times New Roman"/>
                <w:b/>
                <w:sz w:val="24"/>
                <w:szCs w:val="24"/>
              </w:rPr>
              <w:fldChar w:fldCharType="separate"/>
            </w:r>
            <w:r w:rsidRPr="000D18CB">
              <w:rPr>
                <w:rFonts w:ascii="Times New Roman" w:hAnsi="Times New Roman" w:cs="Times New Roman"/>
                <w:noProof/>
                <w:sz w:val="24"/>
                <w:szCs w:val="24"/>
              </w:rPr>
              <w:t>(Wong et al. 2012)</w:t>
            </w:r>
            <w:r>
              <w:rPr>
                <w:rFonts w:ascii="Times New Roman" w:hAnsi="Times New Roman" w:cs="Times New Roman"/>
                <w:b/>
                <w:sz w:val="24"/>
                <w:szCs w:val="24"/>
              </w:rPr>
              <w:fldChar w:fldCharType="end"/>
            </w:r>
          </w:p>
        </w:tc>
      </w:tr>
      <w:tr w:rsidR="00713BCD" w:rsidRPr="001A30BA" w14:paraId="0681EAF7" w14:textId="77777777" w:rsidTr="00C71536">
        <w:tc>
          <w:tcPr>
            <w:tcW w:w="1098" w:type="dxa"/>
            <w:tcBorders>
              <w:top w:val="nil"/>
              <w:left w:val="nil"/>
              <w:bottom w:val="nil"/>
              <w:right w:val="nil"/>
            </w:tcBorders>
          </w:tcPr>
          <w:p w14:paraId="2AC5D0EC" w14:textId="77777777" w:rsidR="00713BCD" w:rsidRPr="001A30BA" w:rsidRDefault="00713BCD"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1ECC1E2" w14:textId="2670AA9D" w:rsidR="00713BCD" w:rsidRDefault="00713BCD"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A/California/04/2009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72D6ADE6" w14:textId="4B4E0BF2" w:rsidR="00713BCD" w:rsidRDefault="00713BCD"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260" w:type="dxa"/>
            <w:tcBorders>
              <w:top w:val="nil"/>
              <w:left w:val="nil"/>
              <w:bottom w:val="nil"/>
              <w:right w:val="nil"/>
            </w:tcBorders>
          </w:tcPr>
          <w:p w14:paraId="30DA569B" w14:textId="0C2D24A0" w:rsidR="00713BCD" w:rsidRDefault="00713BCD"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2624" w:type="dxa"/>
            <w:tcBorders>
              <w:top w:val="nil"/>
              <w:left w:val="nil"/>
              <w:bottom w:val="nil"/>
              <w:right w:val="nil"/>
            </w:tcBorders>
          </w:tcPr>
          <w:p w14:paraId="43394110" w14:textId="207933DC" w:rsidR="00713BCD" w:rsidRDefault="00713BCD"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"2041-1723", "abstract" : "Influenza transmission efficiency in ferrets is vital for risk-assessment studies. However, the inability to monitor viral infection and transmission dynamics in real time only provides a glimpse into transmissibility. Here we exploit a replication-competent influenza reporter virus to investigate dynamics of infection/transmission in ferrets. Bioluminescent imaging of ferrets infected with A/California/04/2009 H1N1 virus (CA/09) encoding NanoLuc (NLuc) luciferase provides the first real-time snapshot of influenza infection/transmission. Luminescence in the respiratory tract and in less well-characterized extra-pulmonary sites is observed, and imaging identifies infections in animals that would have otherwise been missed by traditional methods. Finally, the reporter virus significantly increases the speed and sensitivity of virological and serological assays. Thus, bioluminescent imaging of influenza infections rapidly determines intra-host dissemination, inter-host transmission and viral load, revealing infection dynamics and pandemic potential of the virus. These results have important implications for antiviral drug susceptibility, vaccine efficacy, transmissibility and pathogenicity studies.", "author" : [ { "dropping-particle" : "", "family" : "Karlsson", "given" : "Erik A", "non-dropping-particle" : "", "parse-names" : false, "suffix" : "" }, { "dropping-particle" : "", "family" : "Meliopoulos", "given" : "Victoria A", "non-dropping-particle" : "", "parse-names" : false, "suffix" : "" }, { "dropping-particle" : "", "family" : "Savage", "given" : "Chandra", "non-dropping-particle" : "", "parse-names" : false, "suffix" : "" }, { "dropping-particle" : "", "family" : "Livingston", "given" : "Brandi", "non-dropping-particle" : "", "parse-names" : false, "suffix" : "" }, { "dropping-particle" : "", "family" : "Mehle", "given" : "Andrew", "non-dropping-particle" : "", "parse-names" : false, "suffix" : "" }, { "dropping-particle" : "", "family" : "Schultz-Cherry", "given" : "Stacey", "non-dropping-particle" : "", "parse-names" : false, "suffix" : "" } ], "container-title" : "Nature communications", "id" : "ITEM-1", "issued" : { "date-parts" : [ [ "2015", "1" ] ] }, "page" : "6378", "title" : "Visualizing real-time influenza virus infection, transmission and protection in ferrets.", "type" : "article-journal", "volume" : "6" }, "uris" : [ "http://www.mendeley.com/documents/?uuid=1a3b3cec-d266-42fe-95f1-1867a4f19840" ] } ], "mendeley" : { "formattedCitation" : "(Karlsson et al. 2015)", "plainTextFormattedCitation" : "(Karlsson et al. 2015)", "previouslyFormattedCitation" : "(Wong et al. 2012)" }, "properties" : { "noteIndex" : 0 }, "schema" : "https://github.com/citation-style-language/schema/raw/master/csl-citation.json" }</w:instrText>
            </w:r>
            <w:r>
              <w:rPr>
                <w:rFonts w:ascii="Times New Roman" w:hAnsi="Times New Roman" w:cs="Times New Roman"/>
                <w:b/>
                <w:sz w:val="24"/>
                <w:szCs w:val="24"/>
              </w:rPr>
              <w:fldChar w:fldCharType="separate"/>
            </w:r>
            <w:r w:rsidRPr="00713BCD">
              <w:rPr>
                <w:rFonts w:ascii="Times New Roman" w:hAnsi="Times New Roman" w:cs="Times New Roman"/>
                <w:noProof/>
                <w:sz w:val="24"/>
                <w:szCs w:val="24"/>
              </w:rPr>
              <w:t>(Karlsson et al. 2015)</w:t>
            </w:r>
            <w:r>
              <w:rPr>
                <w:rFonts w:ascii="Times New Roman" w:hAnsi="Times New Roman" w:cs="Times New Roman"/>
                <w:b/>
                <w:sz w:val="24"/>
                <w:szCs w:val="24"/>
              </w:rPr>
              <w:fldChar w:fldCharType="end"/>
            </w:r>
          </w:p>
        </w:tc>
      </w:tr>
      <w:tr w:rsidR="00713BCD" w:rsidRPr="001A30BA" w14:paraId="1C8A420D" w14:textId="77777777" w:rsidTr="00C71536">
        <w:tc>
          <w:tcPr>
            <w:tcW w:w="1098" w:type="dxa"/>
            <w:tcBorders>
              <w:top w:val="nil"/>
              <w:left w:val="nil"/>
              <w:bottom w:val="nil"/>
              <w:right w:val="nil"/>
            </w:tcBorders>
          </w:tcPr>
          <w:p w14:paraId="468F262A" w14:textId="77777777" w:rsidR="00713BCD" w:rsidRPr="001A30BA" w:rsidRDefault="00713BCD"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7CB7E442" w14:textId="77777777" w:rsidR="00713BCD" w:rsidRPr="001A30BA" w:rsidRDefault="00713BCD"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A/California/07/2009</w:t>
            </w:r>
          </w:p>
        </w:tc>
        <w:tc>
          <w:tcPr>
            <w:tcW w:w="1847" w:type="dxa"/>
            <w:tcBorders>
              <w:top w:val="nil"/>
              <w:left w:val="nil"/>
              <w:bottom w:val="nil"/>
              <w:right w:val="nil"/>
            </w:tcBorders>
          </w:tcPr>
          <w:p w14:paraId="35BCB15D" w14:textId="77777777" w:rsidR="00713BCD" w:rsidRPr="001A30BA" w:rsidRDefault="00713BCD"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22ECFA27" w14:textId="77777777" w:rsidR="00713BCD" w:rsidRPr="001A30BA" w:rsidRDefault="00713BCD"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78457AF0" w14:textId="77777777" w:rsidR="00713BCD" w:rsidRPr="001A30BA" w:rsidRDefault="00713BCD"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"1095-9203", "abstract" : "The emergence of the H7N9 influenza virus in humans in Eastern China has raised concerns that a new influenza pandemic could occur. Here, we used a ferret model to evaluate the infectivity and transmissibility of A/Shanghai/2/2013 (SH2), a human H7N9 virus isolate. This virus replicated in the upper and lower respiratory tracts of the ferrets and was shed at high titers for 6 to 7 days, with ferrets showing relatively mild clinical signs. SH2 was efficiently transmitted between ferrets via direct contact, but less efficiently by airborne exposure. Pigs were productively infected by SH2 and shed virus for 6 days but were unable to transmit the virus to na\u00efve pigs or ferrets. Under appropriate conditions, human-to-human transmission of the H7N9 virus may be possible.", "author" : [ { "dropping-particle" : "", "family" : "Zhu", "given" : "H", "non-dropping-particle" : "", "parse-names" : false, "suffix" : "" }, { "dropping-particle" : "", "family" : "Wang", "given" : "D", "non-dropping-particle" : "", "parse-names" : false, "suffix" : "" }, { "dropping-particle" : "", "family" : "Kelvin", "given" : "D J", "non-dropping-particle" : "", "parse-names" : false, "suffix" : "" }, { "dropping-particle" : "", "family" : "Li", "given" : "L", "non-dropping-particle" : "", "parse-names" : false, "suffix" : "" }, { "dropping-particle" : "", "family" : "Zheng", "given" : "Z", "non-dropping-particle" : "", "parse-names" : false, "suffix" : "" }, { "dropping-particle" : "", "family" : "Yoon", "given" : "S-W", "non-dropping-particle" : "", "parse-names" : false, "suffix" : "" }, { "dropping-particle" : "", "family" : "Wong", "given" : "S-S", "non-dropping-particle" : "", "parse-names" : false, "suffix" : "" }, { "dropping-particle" : "", "family" : "Farooqui", "given" : "A", "non-dropping-particle" : "", "parse-names" : false, "suffix" : "" }, { "dropping-particle" : "", "family" : "Wang", "given" : "J", "non-dropping-particle" : "", "parse-names" : false, "suffix" : "" }, { "dropping-particle" : "", "family" : "Banner", "given" : "D", "non-dropping-particle" : "", "parse-names" : false, "suffix" : "" }, { "dropping-particle" : "", "family" : "Chen", "given" : "R", "non-dropping-particle" : "", "parse-names" : false, "suffix" : "" }, { "dropping-particle" : "", "family" : "Zheng", "given" : "R", "non-dropping-particle" : "", "parse-names" : false, "suffix" : "" }, { "dropping-particle" : "", "family" : "Zhou", "given" : "J", "non-dropping-particle" : "", "parse-names" : false, "suffix" : "" }, { "dropping-particle" : "", "family" : "Zhang", "given" : "Y", "non-dropping-particle" : "", "parse-names" : false, "suffix" : "" }, { "dropping-particle" : "", "family" : "Hong", "given" : "W", "non-dropping-particle" : "", "parse-names" : false, "suffix" : "" }, { "dropping-particle" : "", "family" : "Dong", "given" : "W", "non-dropping-particle" : "", "parse-names" : false, "suffix" : "" }, { "dropping-particle" : "", "family" : "Cai", "given" : "Q", "non-dropping-particle" : "", "parse-names" : false, "suffix" : "" }, { "dropping-particle" : "", "family" : "Roehrl", "given" : "M H A", "non-dropping-particle" : "", "parse-names" : false, "suffix" : "" }, { "dropping-particle" : "", "family" : "Huang", "given" : "S S H", "non-dropping-particle" : "", "parse-names" : false, "suffix" : "" }, { "dropping-particle" : "", "family" : "Kelvin", "given" : "A A", "non-dropping-particle" : "", "parse-names" : false, "suffix" : "" }, { "dropping-particle" : "", "family" : "Yao", "given" : "T", "non-dropping-particle" : "", "parse-names" : false, "suffix" : "" }, { "dropping-particle" : "", "family" : "Zhou", "given" : "B", "non-dropping-particle" : "", "parse-names" : false, "suffix" : "" }, { "dropping-particle" : "", "family" : "Chen", "given" : "X", "non-dropping-particle" : "", "parse-names" : false, "suffix" : "" }, { "dropping-particle" : "", "family" : "Leung", "given" : "G M", "non-dropping-particle" : "", "parse-names" : false, "suffix" : "" }, { "dropping-particle" : "", "family" : "Poon", "given" : "L L M", "non-dropping-particle" : "", "parse-names" : false, "suffix" : "" }, { "dropping-particle" : "", "family" : "Webster", "given" : "R G", "non-dropping-particle" : "", "parse-names" : false, "suffix" : "" }, { "dropping-particle" : "", "family" : "Webby", "given" : "R J", "non-dropping-particle" : "", "parse-names" : false, "suffix" : "" }, { "dropping-particle" : "", "family" : "Peiris", "given" : "J S M", "non-dropping-particle" : "", "parse-names" : false, "suffix" : "" }, { "dropping-particle" : "", "family" : "Guan", "given" : "Y", "non-dropping-particle" : "", "parse-names" : false, "suffix" : "" }, { "dropping-particle" : "", "family" : "Shu", "given" : "Y", "non-dropping-particle" : "", "parse-names" : false, "suffix" : "" } ], "container-title" : "Science (New York, N.Y.)", "id" : "ITEM-1", "issue" : "6142", "issued" : { "date-parts" : [ [ "2013", "7", "12" ] ] }, "note" : "Explicitly says ferrets are used as a predictor of human-human transmission", "page" : "183-6", "title" : "Infectivity, transmission, and pathology of human-isolated H7N9 influenza virus in ferrets and pigs.", "type" : "article-journal", "volume" : "341" }, "uris" : [ "http://www.mendeley.com/documents/?uuid=40309c75-123e-4971-a1be-47d9223b470d" ] } ], "mendeley" : { "formattedCitation" : "(Zhu et al. 2013)", "plainTextFormattedCitation" : "(Zhu et al. 2013)", "previouslyFormattedCitation" : "(Zhu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(Zhu et al. 2013)</w:t>
            </w:r>
            <w:r w:rsidRPr="001A30BA">
              <w:rPr>
                <w:rFonts w:ascii="Times New Roman" w:hAnsi="Times New Roman" w:cs="Times New Roman"/>
                <w:b/>
                <w:sz w:val="24"/>
                <w:szCs w:val="24"/>
              </w:rPr>
              <w:fldChar w:fldCharType="end"/>
            </w:r>
          </w:p>
        </w:tc>
      </w:tr>
      <w:tr w:rsidR="00713BCD" w:rsidRPr="001A30BA" w14:paraId="0718E868" w14:textId="77777777" w:rsidTr="00C71536">
        <w:tc>
          <w:tcPr>
            <w:tcW w:w="1098" w:type="dxa"/>
            <w:tcBorders>
              <w:top w:val="nil"/>
              <w:left w:val="nil"/>
              <w:bottom w:val="nil"/>
              <w:right w:val="nil"/>
            </w:tcBorders>
          </w:tcPr>
          <w:p w14:paraId="6A4FDDDD" w14:textId="77777777" w:rsidR="00713BCD" w:rsidRPr="001A30BA" w:rsidRDefault="00713BCD"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4FF47F2" w14:textId="00EDD091" w:rsidR="00713BCD" w:rsidRPr="001A30BA" w:rsidRDefault="00713BCD"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A/California/07/2009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2077CE88" w14:textId="3E670485" w:rsidR="00713BCD" w:rsidRPr="001A30BA" w:rsidRDefault="00713BCD"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260" w:type="dxa"/>
            <w:tcBorders>
              <w:top w:val="nil"/>
              <w:left w:val="nil"/>
              <w:bottom w:val="nil"/>
              <w:right w:val="nil"/>
            </w:tcBorders>
          </w:tcPr>
          <w:p w14:paraId="2F3AF30D" w14:textId="112544DA" w:rsidR="00713BCD" w:rsidRPr="001A30BA" w:rsidRDefault="00713BCD"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624" w:type="dxa"/>
            <w:tcBorders>
              <w:top w:val="nil"/>
              <w:left w:val="nil"/>
              <w:bottom w:val="nil"/>
              <w:right w:val="nil"/>
            </w:tcBorders>
          </w:tcPr>
          <w:p w14:paraId="038B03AE" w14:textId="5DCF18AA" w:rsidR="00713BCD" w:rsidRPr="001A30BA" w:rsidRDefault="00713BCD"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"1553-7374", "abstract" : "The epidemiological success of pandemic and epidemic influenza A viruses relies on the ability to transmit efficiently from person-to-person via respiratory droplets. Respiratory droplet (RD) transmission of influenza viruses requires efficient replication and release of infectious influenza particles into the air. The 2009 pandemic H1N1 (pH1N1) virus originated by reassortment of a North American triple reassortant swine (TRS) virus with a Eurasian swine virus that contributed the neuraminidase (NA) and M gene segments. Both the TRS and Eurasian swine viruses caused sporadic infections in humans, but failed to spread from person-to-person, unlike the pH1N1 virus. We evaluated the pH1N1 and its precursor viruses in a ferret model to determine the contribution of different viral gene segments on the release of influenza virus particles into the air and on the transmissibility of the pH1N1 virus. We found that the Eurasian-origin gene segments contributed to efficient RD transmission of the pH1N1 virus likely by modulating the release of influenza viral RNA-containing particles into the air. All viruses replicated well in the upper respiratory tract of infected ferrets, suggesting that factors other than viral replication are important for the release of influenza virus particles and transmission. Our studies demonstrate that the release of influenza viral RNA-containing particles into the air correlates with increased NA activity. Additionally, the pleomorphic phenotype of the pH1N1 virus is dependent upon the Eurasian-origin gene segments, suggesting a link between transmission and virus morphology. We have demonstrated that the viruses are released into exhaled air to varying degrees and a constellation of genes influences the transmissibility of the pH1N1 virus.", "author" : [ { "dropping-particle" : "", "family" : "Lakdawala", "given" : "Seema S", "non-dropping-particle" : "", "parse-names" : false, "suffix" : "" }, { "dropping-particle" : "", "family" : "Lamirande", "given" : "Elaine W", "non-dropping-particle" : "", "parse-names" : false, "suffix" : "" }, { "dropping-particle" : "", "family" : "Suguitan", "given" : "Amorsolo L", "non-dropping-particle" : "", "parse-names" : false, "suffix" : "" }, { "dropping-particle" : "", "family" : "Wang", "given" : "Weijia", "non-dropping-particle" : "", "parse-names" : false, "suffix" : "" }, { "dropping-particle" : "", "family" : "Santos", "given" : "Celia P", "non-dropping-particle" : "", "parse-names" : false, "suffix" : "" }, { "dropping-particle" : "", "family" : "Vogel", "given" : "Leatrice", "non-dropping-particle" : "", "parse-names" : false, "suffix" : "" }, { "dropping-particle" : "", "family" : "Matsuoka", "given" : "Yumiko", "non-dropping-particle" : "", "parse-names" : false, "suffix" : "" }, { "dropping-particle" : "", "family" : "Lindsley", "given" : "William G", "non-dropping-particle" : "", "parse-names" : false, "suffix" : "" }, { "dropping-particle" : "", "family" : "Jin", "given" : "Hong", "non-dropping-particle" : "", "parse-names" : false, "suffix" : "" }, { "dropping-particle" : "", "family" : "Subbarao", "given" : "Kanta", "non-dropping-particle" : "", "parse-names" : false, "suffix" : "" } ], "container-title" : "PLoS pathogens", "id" : "ITEM-1", "issue" : "12", "issued" : { "date-parts" : [ [ "2011", "12", "29" ] ] }, "page" : "e1002443", "publisher" : "Public Library of Science", "title" : "Eurasian-origin gene segments contribute to the transmissibility, aerosol release, and morphology of the 2009 pandemic H1N1 influenza virus.", "type" : "article-journal", "volume" : "7" }, "uris" : [ "http://www.mendeley.com/documents/?uuid=671e3083-0411-4a8a-af66-2b4fcf49f06a" ] } ], "mendeley" : { "formattedCitation" : "(Lakdawala et al. 2011)", "plainTextFormattedCitation" : "(Lakdawala et al. 2011)", "previouslyFormattedCitation" : "(Lakdawala et al. 2011)" }, "properties" : { "noteIndex" : 0 }, "schema" : "https://github.com/citation-style-language/schema/raw/master/csl-citation.json" }</w:instrText>
            </w:r>
            <w:r>
              <w:rPr>
                <w:rFonts w:ascii="Times New Roman" w:hAnsi="Times New Roman" w:cs="Times New Roman"/>
                <w:b/>
                <w:sz w:val="24"/>
                <w:szCs w:val="24"/>
              </w:rPr>
              <w:fldChar w:fldCharType="separate"/>
            </w:r>
            <w:r w:rsidRPr="006E09AC">
              <w:rPr>
                <w:rFonts w:ascii="Times New Roman" w:hAnsi="Times New Roman" w:cs="Times New Roman"/>
                <w:noProof/>
                <w:sz w:val="24"/>
                <w:szCs w:val="24"/>
              </w:rPr>
              <w:t>(Lakdawala et al. 2011)</w:t>
            </w:r>
            <w:r>
              <w:rPr>
                <w:rFonts w:ascii="Times New Roman" w:hAnsi="Times New Roman" w:cs="Times New Roman"/>
                <w:b/>
                <w:sz w:val="24"/>
                <w:szCs w:val="24"/>
              </w:rPr>
              <w:fldChar w:fldCharType="end"/>
            </w:r>
          </w:p>
        </w:tc>
      </w:tr>
      <w:tr w:rsidR="00713BCD" w:rsidRPr="001A30BA" w14:paraId="20473E32" w14:textId="77777777" w:rsidTr="00C71536">
        <w:tc>
          <w:tcPr>
            <w:tcW w:w="1098" w:type="dxa"/>
            <w:tcBorders>
              <w:top w:val="nil"/>
              <w:left w:val="nil"/>
              <w:bottom w:val="nil"/>
              <w:right w:val="nil"/>
            </w:tcBorders>
          </w:tcPr>
          <w:p w14:paraId="2A89E3F7" w14:textId="77777777" w:rsidR="00713BCD" w:rsidRPr="001A30BA" w:rsidRDefault="00713BCD"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6FB50C1" w14:textId="7085E7CE" w:rsidR="00713BCD" w:rsidRDefault="00713BCD" w:rsidP="00DB0D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A/California/07/2009</w:t>
            </w:r>
          </w:p>
        </w:tc>
        <w:tc>
          <w:tcPr>
            <w:tcW w:w="1847" w:type="dxa"/>
            <w:tcBorders>
              <w:top w:val="nil"/>
              <w:left w:val="nil"/>
              <w:bottom w:val="nil"/>
              <w:right w:val="nil"/>
            </w:tcBorders>
          </w:tcPr>
          <w:p w14:paraId="7255B44F" w14:textId="5C1AB847" w:rsidR="00713BCD" w:rsidRDefault="00713BCD"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1260" w:type="dxa"/>
            <w:tcBorders>
              <w:top w:val="nil"/>
              <w:left w:val="nil"/>
              <w:bottom w:val="nil"/>
              <w:right w:val="nil"/>
            </w:tcBorders>
          </w:tcPr>
          <w:p w14:paraId="5CF31D61" w14:textId="081C721C" w:rsidR="00713BCD" w:rsidRDefault="00713BCD" w:rsidP="00DB0D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624" w:type="dxa"/>
            <w:tcBorders>
              <w:top w:val="nil"/>
              <w:left w:val="nil"/>
              <w:bottom w:val="nil"/>
              <w:right w:val="nil"/>
            </w:tcBorders>
          </w:tcPr>
          <w:p w14:paraId="75BAF49E" w14:textId="46524861" w:rsidR="00713BCD" w:rsidRDefault="00713BCD" w:rsidP="00DB0D13">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"00426822", "abstract" : "Avian H9N2 influenza viruses circulating in domestic poultry populations are occasionally transmitted to humans. We report the genomic characterization of an H9N2 avian influenza virus (A/Brambling/Beijing/16/2012) first isolated from a healthy Fringilla montifringilla brambling in northern China in 2012. Phylogenetic analyses revealed that this H9N2 virus belongs to the BJ/94-like sublineage. This virus had a low pathogenicity for chickens and was able to replicate at a low level in mouse lung tissue. Transmission studies in ferrets showed that this H9N2 strain shed high levels of the virus in nasal and throat swabs. In vitro receptor binding assays, the virus bound only to \u03b1-2,6 linkage receptors and not to the avian-type \u03b1-2,3 linkage receptors, suggesting that H9N2 influenza viruses present potential public health risks. Therefore, attention should be paid to H9N2 influenza viruses and the close surveillance of H9N2 viruses in poultry.", "author" : [ { "dropping-particle" : "", "family" : "Yuan", "given" : "Jing", "non-dropping-particle" : "", "parse-names" : false, "suffix" : "" }, { "dropping-particle" : "", "family" : "Xu", "given" : "Lili", "non-dropping-particle" : "", "parse-names" : false, "suffix" : "" }, { "dropping-particle" : "", "family" : "Bao", "given" : "Linlin", "non-dropping-particle" : "", "parse-names" : false, "suffix" : "" }, { "dropping-particle" : "", "family" : "Yao", "given" : "Yanfeng", "non-dropping-particle" : "", "parse-names" : false, "suffix" : "" }, { "dropping-particle" : "", "family" : "Deng", "given" : "Wei", "non-dropping-particle" : "", "parse-names" : false, "suffix" : "" }, { "dropping-particle" : "", "family" : "Li", "given" : "Fengdi", "non-dropping-particle" : "", "parse-names" : false, "suffix" : "" }, { "dropping-particle" : "", "family" : "Lv", "given" : "Qi", "non-dropping-particle" : "", "parse-names" : false, "suffix" : "" }, { "dropping-particle" : "", "family" : "Gu", "given" : "Songzhi", "non-dropping-particle" : "", "parse-names" : false, "suffix" : "" }, { "dropping-particle" : "", "family" : "Wei", "given" : "Qiang", "non-dropping-particle" : "", "parse-names" : false, "suffix" : "" }, { "dropping-particle" : "", "family" : "Qin", "given" : "Chuan", "non-dropping-particle" : "", "parse-names" : false, "suffix" : "" } ], "container-title" : "Virology", "id" : "ITEM-1", "issued" : { "date-parts" : [ [ "2015", "2" ] ] }, "page" : "289-297", "title" : "Characterization of an H9N2 avian influenza virus from a Fringilla montifringilla brambling in northern China", "type" : "article-journal", "volume" : "476" }, "uris" : [ "http://www.mendeley.com/documents/?uuid=9aa4a8c1-9dab-4940-bc75-b4bbe6bae684" ] } ], "mendeley" : { "formattedCitation" : "(Yuan et al. 2015)", "plainTextFormattedCitation" : "(Yuan et al. 2015)", "previouslyFormattedCitation" : "(Yuan et al. 2015)" }, "properties" : { "noteIndex" : 0 }, "schema" : "https://github.com/citation-style-language/schema/raw/master/csl-citation.json" }</w:instrText>
            </w:r>
            <w:r>
              <w:rPr>
                <w:rFonts w:ascii="Times New Roman" w:hAnsi="Times New Roman" w:cs="Times New Roman"/>
                <w:b/>
                <w:sz w:val="24"/>
                <w:szCs w:val="24"/>
              </w:rPr>
              <w:fldChar w:fldCharType="separate"/>
            </w:r>
            <w:r w:rsidRPr="000D18CB">
              <w:rPr>
                <w:rFonts w:ascii="Times New Roman" w:hAnsi="Times New Roman" w:cs="Times New Roman"/>
                <w:noProof/>
                <w:sz w:val="24"/>
                <w:szCs w:val="24"/>
              </w:rPr>
              <w:t>(Yuan et al. 2015)</w:t>
            </w:r>
            <w:r>
              <w:rPr>
                <w:rFonts w:ascii="Times New Roman" w:hAnsi="Times New Roman" w:cs="Times New Roman"/>
                <w:b/>
                <w:sz w:val="24"/>
                <w:szCs w:val="24"/>
              </w:rPr>
              <w:fldChar w:fldCharType="end"/>
            </w:r>
          </w:p>
        </w:tc>
      </w:tr>
      <w:tr w:rsidR="00713BCD" w:rsidRPr="001A30BA" w14:paraId="4C5E26C8" w14:textId="77777777" w:rsidTr="00C71536">
        <w:tc>
          <w:tcPr>
            <w:tcW w:w="1098" w:type="dxa"/>
            <w:tcBorders>
              <w:top w:val="nil"/>
              <w:left w:val="nil"/>
              <w:bottom w:val="nil"/>
              <w:right w:val="nil"/>
            </w:tcBorders>
          </w:tcPr>
          <w:p w14:paraId="7F149FBF" w14:textId="77777777" w:rsidR="00713BCD" w:rsidRPr="001A30BA" w:rsidRDefault="00713BCD"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554156F9" w14:textId="77777777" w:rsidR="00713BCD" w:rsidRPr="001A30BA" w:rsidRDefault="00713BCD"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A/Denmark/524/2009</w:t>
            </w:r>
          </w:p>
        </w:tc>
        <w:tc>
          <w:tcPr>
            <w:tcW w:w="1847" w:type="dxa"/>
            <w:tcBorders>
              <w:top w:val="nil"/>
              <w:left w:val="nil"/>
              <w:bottom w:val="nil"/>
              <w:right w:val="nil"/>
            </w:tcBorders>
          </w:tcPr>
          <w:p w14:paraId="46B28093" w14:textId="46C3F295" w:rsidR="00713BCD" w:rsidRPr="001A30BA" w:rsidRDefault="00713BCD" w:rsidP="00C021B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w:t>
            </w:r>
            <w:r w:rsidRPr="001A30BA">
              <w:rPr>
                <w:rFonts w:ascii="Times New Roman" w:hAnsi="Times New Roman" w:cs="Times New Roman"/>
                <w:b/>
                <w:sz w:val="24"/>
                <w:szCs w:val="24"/>
              </w:rPr>
              <w:t>1</w:t>
            </w:r>
            <w:r>
              <w:rPr>
                <w:rFonts w:ascii="Times New Roman" w:hAnsi="Times New Roman" w:cs="Times New Roman"/>
                <w:b/>
                <w:sz w:val="24"/>
                <w:szCs w:val="24"/>
              </w:rPr>
              <w:t>)</w:t>
            </w:r>
          </w:p>
        </w:tc>
        <w:tc>
          <w:tcPr>
            <w:tcW w:w="1260" w:type="dxa"/>
            <w:tcBorders>
              <w:top w:val="nil"/>
              <w:left w:val="nil"/>
              <w:bottom w:val="nil"/>
              <w:right w:val="nil"/>
            </w:tcBorders>
          </w:tcPr>
          <w:p w14:paraId="48FB5361" w14:textId="77777777" w:rsidR="00713BCD" w:rsidRPr="001A30BA" w:rsidRDefault="00713BCD"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624" w:type="dxa"/>
            <w:tcBorders>
              <w:top w:val="nil"/>
              <w:left w:val="nil"/>
              <w:bottom w:val="nil"/>
              <w:right w:val="nil"/>
            </w:tcBorders>
          </w:tcPr>
          <w:p w14:paraId="6CBA911E" w14:textId="77777777" w:rsidR="00713BCD" w:rsidRPr="001A30BA" w:rsidRDefault="00713BCD"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"1553-7374", "abstract" : "The neuraminidase (NA) inhibitor oseltamivir offers an important immediate option for the control of influenza, and its clinical use has increased substantially during the recent H1N1 pandemic. In view of the high prevalence of oseltamivir-resistant seasonal H1N1 influenza viruses in 2007-2008, there is an urgent need to characterize the transmissibility and fitness of oseltamivir-resistant H1N1/2009 viruses, although resistant variants have been isolated at a low rate. Here we studied the transmissibility of a closely matched pair of pandemic H1N1/2009 clinical isolates, one oseltamivir-sensitive and one resistant, in the ferret model. The resistant H275Y mutant was derived from a patient on oseltamivir prophylaxis and was the first oseltamivir-resistant isolate of the pandemic virus. Full genome sequencing revealed that the pair of viruses differed only at NA amino acid position 275. We found that the oseltamivir-resistant H1N1/2009 virus was not transmitted efficiently in ferrets via respiratory droplets (0/2), while it retained efficient transmission via direct contact (2/2). The sensitive H1N1/2009 virus was efficiently transmitted via both routes (2/2 and 1/2, respectively). The wild-type H1N1/2009 and the resistant mutant appeared to cause a similar disease course in ferrets without apparent attenuation of clinical signs. We compared viral fitness within the host by co-infecting a ferret with oseltamivir-sensitive and -resistant H1N1/2009 viruses and found that the resistant virus showed less growth capability (fitness). The NA of the resistant virus showed reduced substrate-binding affinity and catalytic activity in vitro and delayed initial growth in MDCK and MDCK-SIAT1 cells. These findings may in part explain its less efficient transmission. The fact that the oseltamivir-resistant H1N1/2009 virus retained efficient transmission through direct contact underlines the necessity of continuous monitoring of drug resistance and characterization of possible evolving viral proteins during the pandemic.", "author" : [ { "dropping-particle" : "", "family" : "Duan", "given" : "Susu", "non-dropping-particle" : "", "parse-names" : false, "suffix" : "" }, { "dropping-particle" : "", "family" : "Boltz", "given" : "David A", "non-dropping-particle" : "", "parse-names" : false, "suffix" : "" }, { "dropping-particle" : "", "family" : "Seiler", "given" : "Patrick", "non-dropping-particle" : "", "parse-names" : false, "suffix" : "" }, { "dropping-particle" : "", "family" : "Li", "given" : "Jiang", "non-dropping-particle" : "", "parse-names" : false, "suffix" : "" }, { "dropping-particle" : "", "family" : "Bragstad", "given" : "Karoline", "non-dropping-particle" : "", "parse-names" : false, "suffix" : "" }, { "dropping-particle" : "", "family" : "Nielsen", "given" : "Lars P", "non-dropping-particle" : "", "parse-names" : false, "suffix" : "" }, { "dropping-particle" : "", "family" : "Webby", "given" : "Richard J", "non-dropping-particle" : "", "parse-names" : false, "suffix" : "" }, { "dropping-particle" : "", "family" : "Webster", "given" : "Robert G", "non-dropping-particle" : "", "parse-names" : false, "suffix" : "" }, { "dropping-particle" : "", "family" : "Govorkova", "given" : "Elena A", "non-dropping-particle" : "", "parse-names" : false, "suffix" : "" } ], "container-title" : "PLoS pathogens", "editor" : [ { "dropping-particle" : "", "family" : "Subbarao", "given" : "Kanta", "non-dropping-particle" : "", "parse-names" : false, "suffix" : "" } ], "id" : "ITEM-1", "issue" : "7", "issued" : { "date-parts" : [ [ "2010", "1" ] ] }, "page" : "e1001022", "publisher" : "Public Library of Science", "title" : "Oseltamivir-resistant pandemic H1N1/2009 influenza virus possesses lower transmissibility and fitness in ferrets.", "type" : "article-journal", "volume" : "6" }, "uris" : [ "http://www.mendeley.com/documents/?uuid=12f4bd7e-cd03-4c45-a5e2-5ed7a6aa4a87" ] } ], "mendeley" : { "formattedCitation" : "(Duan et al. 2010)", "plainTextFormattedCitation" : "(Duan et al. 2010)", "previouslyFormattedCitation" : "(Duan et al. 2010)"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(Duan et al. 2010)</w:t>
            </w:r>
            <w:r w:rsidRPr="001A30BA">
              <w:rPr>
                <w:rFonts w:ascii="Times New Roman" w:hAnsi="Times New Roman" w:cs="Times New Roman"/>
                <w:b/>
                <w:sz w:val="24"/>
                <w:szCs w:val="24"/>
              </w:rPr>
              <w:fldChar w:fldCharType="end"/>
            </w:r>
          </w:p>
        </w:tc>
      </w:tr>
      <w:tr w:rsidR="00713BCD" w:rsidRPr="001A30BA" w14:paraId="239B2BD2" w14:textId="77777777" w:rsidTr="00C71536">
        <w:tc>
          <w:tcPr>
            <w:tcW w:w="1098" w:type="dxa"/>
            <w:tcBorders>
              <w:top w:val="nil"/>
              <w:left w:val="nil"/>
              <w:bottom w:val="nil"/>
              <w:right w:val="nil"/>
            </w:tcBorders>
          </w:tcPr>
          <w:p w14:paraId="53029C4C" w14:textId="77777777" w:rsidR="00713BCD" w:rsidRPr="001A30BA" w:rsidRDefault="00713BCD" w:rsidP="00DB0D13">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2633010D" w14:textId="663E200F" w:rsidR="00713BCD" w:rsidRPr="001A30BA" w:rsidRDefault="00713BCD" w:rsidP="00DB0D1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A/England/195/2009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0DBC29B7" w14:textId="77777777" w:rsidR="00713BCD" w:rsidRPr="001A30BA" w:rsidRDefault="00713BCD"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06990ABB" w14:textId="77777777" w:rsidR="00713BCD" w:rsidRPr="001A30BA" w:rsidRDefault="00713BCD" w:rsidP="00DB0D1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383D52B8" w14:textId="77777777" w:rsidR="00713BCD" w:rsidRPr="001A30BA" w:rsidRDefault="00713BCD" w:rsidP="00DB0D13">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"10.1371/journal.pone.0025755", "ISSN" : "1932-6203", "PMID" : "21998692", "abstract" : "The first pandemic of the 21(st) century, pandemic H1N1 2009 (pH1N1 2009), emerged from a swine-origin source. Although human infections with swine-origin influenza have been reported previously, none went on to cause a pandemic or indeed any sustained human transmission. In previous pandemics, specific residues in the receptor binding site of the haemagglutinin (HA) protein of influenza have been associated with the ability of the virus to transmit between humans. In the present study we investigated the effect of residue 227 in HA on cell tropism and transmission of pH1N1 2009. In pH1N1 2009 and recent seasonal H1N1 viruses this residue is glutamic acid, whereas in swine influenza it is alanine. Using human airway epithelium, we show a differential cell tropism of pH1N1 2009 compared to pH1N1 2009 E227A and swine influenza suggesting this residue may alter the sialic acid conformer binding preference of the HA. Furthermore, both pH1N1 2009 E227A and swine influenza multi-cycle viral growth was found to be attenuated in comparison to pH1N1 2009 in human airway epithelium. However this altered tropism and viral growth in human airway epithelium did not abrogate respiratory droplet transmission of pH1N1 2009 E227A in ferrets. Thus, acquisition of E at residue 227 was not solely responsible for the ability of pH1N1 2009 to transmit between humans.", "author" : [ { "dropping-particle" : "", "family" : "Doremalen", "given" : "Neeltje", "non-dropping-particle" : "van", "parse-names" : false, "suffix" : "" }, { "dropping-particle" : "", "family" : "Shelton", "given" : "Holly", "non-dropping-particle" : "", "parse-names" : false, "suffix" : "" }, { "dropping-particle" : "", "family" : "Roberts", "given" : "Kim L", "non-dropping-particle" : "", "parse-names" : false, "suffix" : "" }, { "dropping-particle" : "", "family" : "Jones", "given" : "Ian M", "non-dropping-particle" : "", "parse-names" : false, "suffix" : "" }, { "dropping-particle" : "", "family" : "Pickles", "given" : "Ray J", "non-dropping-particle" : "", "parse-names" : false, "suffix" : "" }, { "dropping-particle" : "", "family" : "Thompson", "given" : "Catherine I", "non-dropping-particle" : "", "parse-names" : false, "suffix" : "" }, { "dropping-particle" : "", "family" : "Barclay", "given" : "Wendy S", "non-dropping-particle" : "", "parse-names" : false, "suffix" : "" } ], "container-title" : "PloS one", "id" : "ITEM-1", "issue" : "10", "issued" : { "date-parts" : [ [ "2011", "1" ] ] }, "page" : "e25755", "title" : "A single amino acid in the HA of pH1N1 2009 influenza virus affects cell tropism in human airway epithelium, but not transmission in ferrets.", "type" : "article-journal", "volume" : "6" }, "uris" : [ "http://www.mendeley.com/documents/?uuid=d6140769-e765-48fd-baf6-efc8f3fbb0c0" ] } ], "mendeley" : { "formattedCitation" : "(van Doremalen et al. 2011)", "plainTextFormattedCitation" : "(van Doremalen et al. 2011)", "previouslyFormattedCitation" : "(van Doremalen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(van Doremalen et al. 2011)</w:t>
            </w:r>
            <w:r w:rsidRPr="001A30BA">
              <w:rPr>
                <w:rFonts w:ascii="Times New Roman" w:hAnsi="Times New Roman" w:cs="Times New Roman"/>
                <w:b/>
                <w:sz w:val="24"/>
                <w:szCs w:val="24"/>
              </w:rPr>
              <w:fldChar w:fldCharType="end"/>
            </w:r>
          </w:p>
        </w:tc>
      </w:tr>
      <w:tr w:rsidR="00713BCD" w:rsidRPr="001A30BA" w14:paraId="1F8D5576" w14:textId="77777777" w:rsidTr="00C71536">
        <w:tc>
          <w:tcPr>
            <w:tcW w:w="1098" w:type="dxa"/>
            <w:tcBorders>
              <w:top w:val="nil"/>
              <w:left w:val="nil"/>
              <w:bottom w:val="nil"/>
              <w:right w:val="nil"/>
            </w:tcBorders>
          </w:tcPr>
          <w:p w14:paraId="548E0395"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672C4F62" w14:textId="7860C8CC" w:rsidR="00713BCD" w:rsidRPr="001A30BA" w:rsidRDefault="00713BCD" w:rsidP="00D3159D">
            <w:pPr>
              <w:spacing w:after="0" w:line="240" w:lineRule="auto"/>
              <w:rPr>
                <w:rFonts w:ascii="Times New Roman" w:hAnsi="Times New Roman" w:cs="Times New Roman"/>
                <w:color w:val="000000"/>
                <w:sz w:val="24"/>
                <w:szCs w:val="24"/>
              </w:rPr>
            </w:pPr>
            <w:r w:rsidRPr="001A30BA">
              <w:rPr>
                <w:rFonts w:ascii="Times New Roman" w:hAnsi="Times New Roman" w:cs="Times New Roman"/>
                <w:color w:val="000000"/>
                <w:sz w:val="24"/>
                <w:szCs w:val="24"/>
              </w:rPr>
              <w:t>A/England/195/2009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29EE3DCA" w14:textId="097C9B23"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1260" w:type="dxa"/>
            <w:tcBorders>
              <w:top w:val="nil"/>
              <w:left w:val="nil"/>
              <w:bottom w:val="nil"/>
              <w:right w:val="nil"/>
            </w:tcBorders>
          </w:tcPr>
          <w:p w14:paraId="33C54A65" w14:textId="0C584A69"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624" w:type="dxa"/>
            <w:tcBorders>
              <w:top w:val="nil"/>
              <w:left w:val="nil"/>
              <w:bottom w:val="nil"/>
              <w:right w:val="nil"/>
            </w:tcBorders>
          </w:tcPr>
          <w:p w14:paraId="32C3E0A1" w14:textId="38AE158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"10.1371/journal.pone.0025755", "ISSN" : "1932-6203", "PMID" : "21998692", "abstract" : "The first pandemic of the 21(st) century, pandemic H1N1 2009 (pH1N1 2009), emerged from a swine-origin source. Although human infections with swine-origin influenza have been reported previously, none went on to cause a pandemic or indeed any sustained human transmission. In previous pandemics, specific residues in the receptor binding site of the haemagglutinin (HA) protein of influenza have been associated with the ability of the virus to transmit between humans. In the present study we investigated the effect of residue 227 in HA on cell tropism and transmission of pH1N1 2009. In pH1N1 2009 and recent seasonal H1N1 viruses this residue is glutamic acid, whereas in swine influenza it is alanine. Using human airway epithelium, we show a differential cell tropism of pH1N1 2009 compared to pH1N1 2009 E227A and swine influenza suggesting this residue may alter the sialic acid conformer binding preference of the HA. Furthermore, both pH1N1 2009 E227A and swine influenza multi-cycle viral growth was found to be attenuated in comparison to pH1N1 2009 in human airway epithelium. However this altered tropism and viral growth in human airway epithelium did not abrogate respiratory droplet transmission of pH1N1 2009 E227A in ferrets. Thus, acquisition of E at residue 227 was not solely responsible for the ability of pH1N1 2009 to transmit between humans.", "author" : [ { "dropping-particle" : "", "family" : "Doremalen", "given" : "Neeltje", "non-dropping-particle" : "van", "parse-names" : false, "suffix" : "" }, { "dropping-particle" : "", "family" : "Shelton", "given" : "Holly", "non-dropping-particle" : "", "parse-names" : false, "suffix" : "" }, { "dropping-particle" : "", "family" : "Roberts", "given" : "Kim L", "non-dropping-particle" : "", "parse-names" : false, "suffix" : "" }, { "dropping-particle" : "", "family" : "Jones", "given" : "Ian M", "non-dropping-particle" : "", "parse-names" : false, "suffix" : "" }, { "dropping-particle" : "", "family" : "Pickles", "given" : "Ray J", "non-dropping-particle" : "", "parse-names" : false, "suffix" : "" }, { "dropping-particle" : "", "family" : "Thompson", "given" : "Catherine I", "non-dropping-particle" : "", "parse-names" : false, "suffix" : "" }, { "dropping-particle" : "", "family" : "Barclay", "given" : "Wendy S", "non-dropping-particle" : "", "parse-names" : false, "suffix" : "" } ], "container-title" : "PloS one", "id" : "ITEM-1", "issue" : "10", "issued" : { "date-parts" : [ [ "2011", "1" ] ] }, "page" : "e25755", "title" : "A single amino acid in the HA of pH1N1 2009 influenza virus affects cell tropism in human airway epithelium, but not transmission in ferrets.", "type" : "article-journal", "volume" : "6" }, "uris" : [ "http://www.mendeley.com/documents/?uuid=d6140769-e765-48fd-baf6-efc8f3fbb0c0" ] } ], "mendeley" : { "formattedCitation" : "(van Doremalen et al. 2011)", "plainTextFormattedCitation" : "(van Doremalen et al. 2011)", "previouslyFormattedCitation" : "(van Doremalen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(van Doremalen et al. 2011)</w:t>
            </w:r>
            <w:r w:rsidRPr="001A30BA">
              <w:rPr>
                <w:rFonts w:ascii="Times New Roman" w:hAnsi="Times New Roman" w:cs="Times New Roman"/>
                <w:b/>
                <w:sz w:val="24"/>
                <w:szCs w:val="24"/>
              </w:rPr>
              <w:fldChar w:fldCharType="end"/>
            </w:r>
          </w:p>
        </w:tc>
      </w:tr>
      <w:tr w:rsidR="00713BCD" w:rsidRPr="001A30BA" w14:paraId="6893B903" w14:textId="77777777" w:rsidTr="00C71536">
        <w:tc>
          <w:tcPr>
            <w:tcW w:w="1098" w:type="dxa"/>
            <w:tcBorders>
              <w:top w:val="nil"/>
              <w:left w:val="nil"/>
              <w:bottom w:val="nil"/>
              <w:right w:val="nil"/>
            </w:tcBorders>
          </w:tcPr>
          <w:p w14:paraId="12ECDC00"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23C0B522" w14:textId="340422C9" w:rsidR="00713BCD" w:rsidRPr="001A30BA" w:rsidRDefault="00713BCD" w:rsidP="00C021B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A/HH/01/2009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32F1979E"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60" w:type="dxa"/>
            <w:tcBorders>
              <w:top w:val="nil"/>
              <w:left w:val="nil"/>
              <w:bottom w:val="nil"/>
              <w:right w:val="nil"/>
            </w:tcBorders>
          </w:tcPr>
          <w:p w14:paraId="79526010"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2624" w:type="dxa"/>
            <w:tcBorders>
              <w:top w:val="nil"/>
              <w:left w:val="nil"/>
              <w:bottom w:val="nil"/>
              <w:right w:val="nil"/>
            </w:tcBorders>
          </w:tcPr>
          <w:p w14:paraId="683C3395"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"10.1128/JVI.01424-10", "ISSN" : "1098-5514", "PMID" : "20739532", "abstract" : "Oseltamivir is routinely used worldwide for the treatment of severe influenza A virus infection, and should drug-resistant pandemic 2009 H1N1 viruses become widespread, this potent defense strategy might fail. Oseltamivir-resistant variants of the pandemic 2009 H1N1 influenza A virus have been detected in a substantial number of patients, but to date, the mutant viruses have not moved into circulation in the general population. It is not known whether the resistance mutations in viral neuraminidase (NA) reduce viral fitness. We addressed this question by studying transmission of oseltamivir-resistant mutants derived from two different isolates of the pandemic H1N1 virus in both the guinea pig and ferret transmission models. In vitro, the virus readily acquired a single histidine-to-tyrosine mutation at position 275 (H275Y) in viral neuraminidase when serially passaged in cell culture with increasing concentrations of oseltamivir. This mutation conferred a high degree of resistance to oseltamivir but not zanamivir. Unexpectedly, in guinea pigs and ferrets, the fitness of viruses with the H275Y point mutation was not detectably impaired, and both wild-type and mutant viruses were transmitted equally well from animals that were initially inoculated with 1:1 virus mixtures to na\u00efve contacts. In contrast, a reassortant virus containing an oseltamivir-resistant seasonal NA in the pandemic H1N1 background showed decreased transmission efficiency and fitness in the guinea pig model. Our data suggest that the currently circulating pandemic 2009 H1N1 virus has a high potential to acquire drug resistance without losing fitness.", "author" : [ { "dropping-particle" : "", "family" : "Seibert", "given" : "Christopher W", "non-dropping-particle" : "", "parse-names" : false, "suffix" : "" }, { "dropping-particle" : "", "family" : "Kaminski", "given" : "Michael", "non-dropping-particle" : "", "parse-names" : false, "suffix" : "" }, { "dropping-particle" : "", "family" : "Philipp", "given" : "Jennifer", "non-dropping-particle" : "", "parse-names" : false, "suffix" : "" }, { "dropping-particle" : "", "family" : "Rubbenstroth", "given" : "Dennis", "non-dropping-particle" : "", "parse-names" : false, "suffix" : "" }, { "dropping-particle" : "", "family" : "Albrecht", "given" : "Randy a", "non-dropping-particle" : "", "parse-names" : false, "suffix" : "" }, { "dropping-particle" : "", "family" : "Schwalm", "given" : "Folker", "non-dropping-particle" : "", "parse-names" : false, "suffix" : "" }, { "dropping-particle" : "", "family" : "Stertz", "given" : "Silke", "non-dropping-particle" : "", "parse-names" : false, "suffix" : "" }, { "dropping-particle" : "", "family" : "Medina", "given" : "Rafael a", "non-dropping-particle" : "", "parse-names" : false, "suffix" : "" }, { "dropping-particle" : "", "family" : "Kochs", "given" : "Georg", "non-dropping-particle" : "", "parse-names" : false, "suffix" : "" }, { "dropping-particle" : "", "family" : "Garc\u00eda-Sastre", "given" : "Adolfo", "non-dropping-particle" : "", "parse-names" : false, "suffix" : "" }, { "dropping-particle" : "", "family" : "Staeheli", "given" : "Peter", "non-dropping-particle" : "", "parse-names" : false, "suffix" : "" }, { "dropping-particle" : "", "family" : "Palese", "given" : "Peter", "non-dropping-particle" : "", "parse-names" : false, "suffix" : "" } ], "container-title" : "Journal of virology", "id" : "ITEM-1", "issue" : "21", "issued" : { "date-parts" : [ [ "2010", "11" ] ] }, "page" : "11219-26", "title" : "Oseltamivir-resistant variants of the 2009 pandemic H1N1 influenza A virus are not attenuated in the guinea pig and ferret transmission models.", "type" : "article-journal", "volume" : "84" }, "uris" : [ "http://www.mendeley.com/documents/?uuid=8cea1268-4518-42a7-8d5e-6636e50fd269" ] } ], "mendeley" : { "formattedCitation" : "(Seibert et al. 2010)", "plainTextFormattedCitation" : "(Seibert et al. 2010)", "previouslyFormattedCitation" : "(Seibert et al. 2010)"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(Seibert et al. 2010)</w:t>
            </w:r>
            <w:r w:rsidRPr="001A30BA">
              <w:rPr>
                <w:rFonts w:ascii="Times New Roman" w:hAnsi="Times New Roman" w:cs="Times New Roman"/>
                <w:b/>
                <w:sz w:val="24"/>
                <w:szCs w:val="24"/>
              </w:rPr>
              <w:fldChar w:fldCharType="end"/>
            </w:r>
          </w:p>
        </w:tc>
      </w:tr>
      <w:tr w:rsidR="00713BCD" w:rsidRPr="001A30BA" w14:paraId="0081BCCF" w14:textId="77777777" w:rsidTr="00C71536">
        <w:tc>
          <w:tcPr>
            <w:tcW w:w="1098" w:type="dxa"/>
            <w:tcBorders>
              <w:top w:val="nil"/>
              <w:left w:val="nil"/>
              <w:bottom w:val="nil"/>
              <w:right w:val="nil"/>
            </w:tcBorders>
          </w:tcPr>
          <w:p w14:paraId="062D98C9"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E4B11B1"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A/HK/415742/2009</w:t>
            </w:r>
          </w:p>
        </w:tc>
        <w:tc>
          <w:tcPr>
            <w:tcW w:w="1847" w:type="dxa"/>
            <w:tcBorders>
              <w:top w:val="nil"/>
              <w:left w:val="nil"/>
              <w:bottom w:val="nil"/>
              <w:right w:val="nil"/>
            </w:tcBorders>
          </w:tcPr>
          <w:p w14:paraId="40F26F65"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2FA84318"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6522BB8B"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"10.1073/pnas.1111000108", "ISSN" : "1091-6490", "PMID" : "21825167", "abstract" : "A novel reassortant derived from North American triple-reassortant (TRsw) and Eurasian swine (EAsw) influenza viruses acquired sustained human-to-human transmissibility and caused the 2009 influenza pandemic. To identify molecular determinants that allowed efficient transmission of the pandemic H1N1 virus among humans, we evaluated the direct-contact and respiratory-droplet transmissibility in ferrets of representative swine influenza viruses of different lineages obtained through a 13-y surveillance program in southern China. Whereas all viruses studied were transmitted by direct contact with varying efficiency, respiratory-droplet transmissibility (albeit inefficient) was observed only in the TRsw-like A/swine/Hong Kong/915/04 (sw915) (H1N2) virus. The sw915 virus had acquired the M gene derived from EAsw and differed from the gene constellation of the pandemic H1N1 virus by the neuraminidase (NA) gene alone. Glycan array analysis showed that pandemic H1N1 virus A/HK/415742/09 (HK415742) and sw915 possess similar receptor-binding specificity and affinity for \u03b12,6-linked sialosides. Sw915 titers in differentiated normal human bronchial epithelial cells and in ferret nasal washes were lower than those of HK415742. Introducing the NA from pandemic HK415742 into sw915 did not increase viral replication efficiency but increased respiratory-droplet transmissibility, despite a substantial amino acid difference between the two viruses. The NA of the pandemic HK415742 virus possessed significantly higher enzyme activity than that of sw915 or other swine influenza viruses. Our results suggest that a unique gene constellation and hemagglutinin-neuraminidase balance play a critical role in acquisition of efficient and sustained human-to-human transmissibility.", "author" : [ { "dropping-particle" : "", "family" : "Yen", "given" : "Hui-Ling", "non-dropping-particle" : "", "parse-names" : false, "suffix" : "" }, { "dropping-particle" : "", "family" : "Liang", "given" : "Chi-Hui", "non-dropping-particle" : "", "parse-names" : false, "suffix" : "" }, { "dropping-particle" : "", "family" : "Wu", "given" : "Chung-Yi", "non-dropping-particle" : "", "parse-names" : false, "suffix" : "" }, { "dropping-particle" : "", "family" : "Forrest", "given" : "Heather L", "non-dropping-particle" : "", "parse-names" : false, "suffix" : "" }, { "dropping-particle" : "", "family" : "Ferguson", "given" : "Angela", "non-dropping-particle" : "", "parse-names" : false, "suffix" : "" }, { "dropping-particle" : "", "family" : "Choy", "given" : "Ka-Tim", "non-dropping-particle" : "", "parse-names" : false, "suffix" : "" }, { "dropping-particle" : "", "family" : "Jones", "given" : "Jeremy", "non-dropping-particle" : "", "parse-names" : false, "suffix" : "" }, { "dropping-particle" : "", "family" : "Wong", "given" : "Diana Dik-Yan", "non-dropping-particle" : "", "parse-names" : false, "suffix" : "" }, { "dropping-particle" : "", "family" : "Cheung", "given" : "Peter Pak-Hang", "non-dropping-particle" : "", "parse-names" : false, "suffix" : "" }, { "dropping-particle" : "", "family" : "Hsu", "given" : "Che-Hsiung", "non-dropping-particle" : "", "parse-names" : false, "suffix" : "" }, { "dropping-particle" : "", "family" : "Li", "given" : "Olive T", "non-dropping-particle" : "", "parse-names" : false, "suffix" : "" }, { "dropping-particle" : "", "family" : "Yuen", "given" : "Kit M", "non-dropping-particle" : "", "parse-names" : false, "suffix" : "" }, { "dropping-particle" : "", "family" : "Chan", "given" : "Renee W Y", "non-dropping-particle" : "", "parse-names" : false, "suffix" : "" }, { "dropping-particle" : "", "family" : "Poon", "given" : "Leo L M", "non-dropping-particle" : "", "parse-names" : false, "suffix" : "" }, { "dropping-particle" : "", "family" : "Chan", "given" : "Michael C W", "non-dropping-particle" : "", "parse-names" : false, "suffix" : "" }, { "dropping-particle" : "", "family" : "Nicholls", "given" : "John M", "non-dropping-particle" : "", "parse-names" : false, "suffix" : "" }, { "dropping-particle" : "", "family" : "Krauss", "given" : "Scott", "non-dropping-particle" : "", "parse-names" : false, "suffix" : "" }, { "dropping-particle" : "", "family" : "Wong", "given" : "Chi-Huey", "non-dropping-particle" : "", "parse-names" : false, "suffix" : "" }, { "dropping-particle" : "", "family" : "Guan", "given" : "Yi", "non-dropping-particle" : "", "parse-names" : false, "suffix" : "" }, { "dropping-particle" : "", "family" : "Webster", "given" : "Robert G", "non-dropping-particle" : "", "parse-names" : false, "suffix" : "" }, { "dropping-particle" : "", "family" : "Webby", "given" : "Richard J", "non-dropping-particle" : "", "parse-names" : false, "suffix" : "" }, { "dropping-particle" : "", "family" : "Peiris", "given" : "Malik", "non-dropping-particle" : "", "parse-names" : false, "suffix" : "" } ], "container-title" : "Proceedings of the National Academy of Sciences of the United States of America", "id" : "ITEM-1", "issue" : "34", "issued" : { "date-parts" : [ [ "2011", "8", "23" ] ] }, "page" : "14264-9", "title" : "Hemagglutinin-neuraminidase balance confers respiratory-droplet transmissibility of the pandemic H1N1 influenza virus in ferrets.", "type" : "article-journal", "volume" : "108" }, "uris" : [ "http://www.mendeley.com/documents/?uuid=2833acb1-4186-4ba5-8ae5-1664f8516c0a" ] } ], "mendeley" : { "formattedCitation" : "(Yen et al. 2011)", "plainTextFormattedCitation" : "(Yen et al. 2011)", "previouslyFormattedCitation" : "(Yen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(Yen et al. 2011)</w:t>
            </w:r>
            <w:r w:rsidRPr="001A30BA">
              <w:rPr>
                <w:rFonts w:ascii="Times New Roman" w:hAnsi="Times New Roman" w:cs="Times New Roman"/>
                <w:b/>
                <w:sz w:val="24"/>
                <w:szCs w:val="24"/>
              </w:rPr>
              <w:fldChar w:fldCharType="end"/>
            </w:r>
          </w:p>
        </w:tc>
      </w:tr>
      <w:tr w:rsidR="00713BCD" w:rsidRPr="001A30BA" w14:paraId="3F2968C5" w14:textId="77777777" w:rsidTr="00C71536">
        <w:tc>
          <w:tcPr>
            <w:tcW w:w="1098" w:type="dxa"/>
            <w:tcBorders>
              <w:top w:val="nil"/>
              <w:left w:val="nil"/>
              <w:bottom w:val="nil"/>
              <w:right w:val="nil"/>
            </w:tcBorders>
          </w:tcPr>
          <w:p w14:paraId="0C35079A"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69714D7A"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A/Mexico/4482/2009</w:t>
            </w:r>
          </w:p>
        </w:tc>
        <w:tc>
          <w:tcPr>
            <w:tcW w:w="1847" w:type="dxa"/>
            <w:tcBorders>
              <w:top w:val="nil"/>
              <w:left w:val="nil"/>
              <w:bottom w:val="nil"/>
              <w:right w:val="nil"/>
            </w:tcBorders>
          </w:tcPr>
          <w:p w14:paraId="3AB61EF2"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77CDEEFF"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3256989C"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"10.1126/science.1177238", "ISSN" : "1095-9203", "PMID" : "19574347", "abstract" : "Recent reports of mild to severe influenza-like illness in humans caused by a novel swine-origin 2009 A(H1N1) influenza virus underscore the need to better understand the pathogenesis and transmission of these viruses in mammals. In this study, selected 2009 A(H1N1) influenza isolates were assessed for their ability to cause disease in mice and ferrets and compared with a contemporary seasonal H1N1 virus for their ability to transmit to na\u00efve ferrets through respiratory droplets. In contrast to seasonal influenza H1N1 virus, 2009 A(H1N1) influenza viruses caused increased morbidity, replicated to higher titers in lung tissue, and were recovered from the intestinal tract of intranasally inoculated ferrets. The 2009 A(H1N1) influenza viruses exhibited less efficient respiratory droplet transmission in ferrets in comparison with the highly transmissible phenotype of a seasonal H1N1 virus. Transmission of the 2009 A(H1N1) influenza viruses was further corroborated by characterizing the binding specificity of the viral hemagglutinin to the sialylated glycan receptors (in the human host) by use of dose-dependent direct receptor-binding and human lung tissue-binding assays.", "author" : [ { "dropping-particle" : "", "family" : "Maines", "given" : "Taronna R", "non-dropping-particle" : "", "parse-names" : false, "suffix" : "" }, { "dropping-particle" : "", "family" : "Jayaraman", "given" : "Akila", "non-dropping-particle" : "", "parse-names" : false, "suffix" : "" }, { "dropping-particle" : "", "family" : "Belser", "given" : "Jessica A", "non-dropping-particle" : "", "parse-names" : false, "suffix" : "" }, { "dropping-particle" : "", "family" : "Wadford", "given" : "Debra A", "non-dropping-particle" : "", "parse-names" : false, "suffix" : "" }, { "dropping-particle" : "", "family" : "Pappas", "given" : "Claudia", "non-dropping-particle" : "", "parse-names" : false, "suffix" : "" }, { "dropping-particle" : "", "family" : "Zeng", "given" : "Hui",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"Viswanathan", "given" : "Karthik", "non-dropping-particle" : "", "parse-names" : false, "suffix" : "" }, { "dropping-particle" : "", "family" : "Shriver", "given" : "Zachary H", "non-dropping-particle" : "", "parse-names" : false, "suffix" : "" }, { "dropping-particle" : "", "family" : "Raman", "given" : "Rahul", "non-dropping-particle" : "", "parse-names" : false, "suffix" : "" }, { "dropping-particle" : "", "family" : "Cox", "given" : "Nancy J",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"Tumpey", "given" : "Terrence M", "non-dropping-particle" : "", "parse-names" : false, "suffix" : "" } ], "container-title" : "Science (New York, N.Y.)", "id" : "ITEM-1", "issue" : "5939", "issued" : { "date-parts" : [ [ "2009", "7", "24" ] ] }, "page" : "484-7", "title" : "Transmission and pathogenesis of swine-origin 2009 A(H1N1) influenza viruses in ferrets and mice.", "type" : "article-journal", "volume" : "325" }, "uris" : [ "http://www.mendeley.com/documents/?uuid=0a12c65a-947c-4205-8121-a161282d247b" ] } ], "mendeley" : { "formattedCitation" : "(Maines et al. 2009)", "plainTextFormattedCitation" : "(Maines et al. 2009)", "previouslyFormattedCitation" : "(Maines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2009)</w:t>
            </w:r>
            <w:r w:rsidRPr="001A30BA">
              <w:rPr>
                <w:rFonts w:ascii="Times New Roman" w:hAnsi="Times New Roman" w:cs="Times New Roman"/>
                <w:b/>
                <w:sz w:val="24"/>
                <w:szCs w:val="24"/>
              </w:rPr>
              <w:fldChar w:fldCharType="end"/>
            </w:r>
          </w:p>
        </w:tc>
      </w:tr>
      <w:tr w:rsidR="00713BCD" w:rsidRPr="001A30BA" w14:paraId="656F12F5" w14:textId="77777777" w:rsidTr="00C71536">
        <w:tc>
          <w:tcPr>
            <w:tcW w:w="1098" w:type="dxa"/>
            <w:tcBorders>
              <w:top w:val="nil"/>
              <w:left w:val="nil"/>
              <w:bottom w:val="nil"/>
              <w:right w:val="nil"/>
            </w:tcBorders>
          </w:tcPr>
          <w:p w14:paraId="32A52E13"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5E566F2"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A/Netherlands/602/2009</w:t>
            </w:r>
          </w:p>
        </w:tc>
        <w:tc>
          <w:tcPr>
            <w:tcW w:w="1847" w:type="dxa"/>
            <w:tcBorders>
              <w:top w:val="nil"/>
              <w:left w:val="nil"/>
              <w:bottom w:val="nil"/>
              <w:right w:val="nil"/>
            </w:tcBorders>
          </w:tcPr>
          <w:p w14:paraId="4CAB15CC"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1260" w:type="dxa"/>
            <w:tcBorders>
              <w:top w:val="nil"/>
              <w:left w:val="nil"/>
              <w:bottom w:val="nil"/>
              <w:right w:val="nil"/>
            </w:tcBorders>
          </w:tcPr>
          <w:p w14:paraId="5A7022AD"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624" w:type="dxa"/>
            <w:tcBorders>
              <w:top w:val="nil"/>
              <w:left w:val="nil"/>
              <w:bottom w:val="nil"/>
              <w:right w:val="nil"/>
            </w:tcBorders>
          </w:tcPr>
          <w:p w14:paraId="1AEF3273"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"10.1126/science.1177127", "ISSN" : "1095-9203", "PMID" : "19574348", "abstract" : "The swine-origin A(H1N1) influenza virus that has emerged in humans in early 2009 has raised concerns about pandemic developments. In a ferret pathogenesis and transmission model, the 2009 A(H1N1) influenza virus was found to be more pathogenic than a seasonal A(H1N1) virus, with more extensive virus replication occurring in the respiratory tract. Replication of seasonal A(H1N1) virus was confined to the nasal cavity of ferrets, but the 2009 A(H1N1) influenza virus also replicated in the trachea, bronchi, and bronchioles. Virus shedding was more abundant from the upper respiratory tract for 2009 A(H1N1) influenza virus as compared with seasonal virus, and transmission via aerosol or respiratory droplets was equally efficient. These data suggest that the 2009 A(H1N1) influenza virus has the ability to persist in the human population, potentially with more severe clinical consequences.", "author" : [ { "dropping-particle" : "", "family" : "Munster", "given" : "Vincent J", "non-dropping-particle" : "", "parse-names" : false, "suffix" : "" }, { "dropping-particle" : "", "family" : "Wit", "given" : "Emmie", "non-dropping-particle" : "de", "parse-names" : false, "suffix" : "" }, { "dropping-particle" : "", "family" : "Brand", "given" : "Judith M A", "non-dropping-particle" : "van den", "parse-names" : false, "suffix" : "" }, { "dropping-particle" : "", "family" : "Herfst", "given" : "Sander", "non-dropping-particle" : "", "parse-names" : false, "suffix" : "" }, { "dropping-particle" : "", "family" : "Schrauwen", "given" : "Eefje J A", "non-dropping-particle" : "", "parse-names" : false, "suffix" : "" }, { "dropping-particle" : "", "family" : "Bestebroer", "given" : "Theo M", "non-dropping-particle" : "", "parse-names" : false, "suffix" : "" }, { "dropping-particle" : "", "family" : "Vijver", "given" : "David", "non-dropping-particle" : "van de", "parse-names" : false, "suffix" : "" }, { "dropping-particle" : "", "family" : "Boucher", "given" : "Charles A", "non-dropping-particle" : "", "parse-names" : false, "suffix" : "" }, { "dropping-particle" : "", "family" : "Koopmans", "given" : "Marion", "non-dropping-particle" : "", "parse-names" : false, "suffix" : "" }, { "dropping-particle" : "", "family" : "Rimmelzwaan", "given" : "Guus F", "non-dropping-particle" : "", "parse-names" : false, "suffix" : "" }, { "dropping-particle" : "", "family" : "Kuiken", "given" : "Thijs", "non-dropping-particle" : "", "parse-names" : false, "suffix" : "" }, { "dropping-particle" : "", "family" : "Osterhaus", "given" : "Albert D M E", "non-dropping-particle" : "", "parse-names" : false, "suffix" : "" }, { "dropping-particle" : "", "family" : "Fouchier", "given" : "Ron A M", "non-dropping-particle" : "", "parse-names" : false, "suffix" : "" } ], "container-title" : "Science (New York, N.Y.)", "id" : "ITEM-1", "issue" : "5939", "issued" : { "date-parts" : [ [ "2009", "7", "24" ] ] }, "page" : "481-3", "title" : "Pathogenesis and transmission of swine-origin 2009 A(H1N1) influenza virus in ferrets.", "type" : "article-journal", "volume" : "325" }, "uris" : [ "http://www.mendeley.com/documents/?uuid=bd7690f6-77e5-4709-b8de-854067c24de1" ] } ], "mendeley" : { "formattedCitation" : "(Munster et al. 2009)", "plainTextFormattedCitation" : "(Munster et al. 2009)", "previouslyFormattedCitation" : "(Munster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(Munster et al. 2009)</w:t>
            </w:r>
            <w:r w:rsidRPr="001A30BA">
              <w:rPr>
                <w:rFonts w:ascii="Times New Roman" w:hAnsi="Times New Roman" w:cs="Times New Roman"/>
                <w:b/>
                <w:sz w:val="24"/>
                <w:szCs w:val="24"/>
              </w:rPr>
              <w:fldChar w:fldCharType="end"/>
            </w:r>
          </w:p>
        </w:tc>
      </w:tr>
      <w:tr w:rsidR="00713BCD" w:rsidRPr="001A30BA" w14:paraId="7445FEC3" w14:textId="77777777" w:rsidTr="00C71536">
        <w:tc>
          <w:tcPr>
            <w:tcW w:w="1098" w:type="dxa"/>
            <w:tcBorders>
              <w:top w:val="nil"/>
              <w:left w:val="nil"/>
              <w:bottom w:val="nil"/>
              <w:right w:val="nil"/>
            </w:tcBorders>
          </w:tcPr>
          <w:p w14:paraId="52E5891C"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4AC9D5CE" w14:textId="4B079EE6" w:rsidR="00713BCD" w:rsidRPr="001A30BA" w:rsidRDefault="00713BCD" w:rsidP="00D3159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A/Netherlands/602/2009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3C1C297C" w14:textId="7E67C0D5"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260" w:type="dxa"/>
            <w:tcBorders>
              <w:top w:val="nil"/>
              <w:left w:val="nil"/>
              <w:bottom w:val="nil"/>
              <w:right w:val="nil"/>
            </w:tcBorders>
          </w:tcPr>
          <w:p w14:paraId="1F70583C" w14:textId="6D5D9F11"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624" w:type="dxa"/>
            <w:tcBorders>
              <w:top w:val="nil"/>
              <w:left w:val="nil"/>
              <w:bottom w:val="nil"/>
              <w:right w:val="nil"/>
            </w:tcBorders>
          </w:tcPr>
          <w:p w14:paraId="33F5B5A3" w14:textId="3BAC3A66" w:rsidR="00713BCD" w:rsidRPr="001A30BA" w:rsidRDefault="00713BCD" w:rsidP="00D3159D">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"1098-5514", "abstract" : "In the first 6 months of the H1N1 swine-origin influenza virus (S-OIV) pandemic, the vast majority of infections were relatively mild. It has been postulated that mutations in the viral genome could result in more virulent viruses, leading to a more severe pandemic. Mutations E627K and D701N in the PB2 protein have previously been identified as determinants of avian and pandemic influenza virus virulence in mammals. These mutations were absent in S-OIVs detected early in the 2009 pandemic. Here, using reverse genetics, mutations E627K, D701N, and E677G were introduced into the prototype S-OIV A/Netherlands/602/2009, and their effects on virus replication, virulence, and transmission were investigated. Mutations E627K and D701N caused increased reporter gene expression driven by the S-OIV polymerase complex. None of the three mutations affected virus replication in vitro. The mutations had no major impact on virus replication in the respiratory tracts of mice and ferrets or on pathogenesis. All three mutant viruses were transmitted via aerosols or respiratory droplets in ferrets. Thus, the impact of key known virulence markers in PB2 in the context of current S-OIVs was surprisingly small. This study does not exclude the possibility of emergence of S-OIVs with other virulence-associated mutations in the future. We conclude that surveillance studies aimed at detecting S-OIVs with increased virulence or transmission should not rely solely on virulence markers identified in the past but should include detailed characterization of virus phenotypes, guided by genetic signatures of viruses detected in severe cases of disease in humans.", "author" : [ { "dropping-particle" : "", "family" : "Herfst", "given" : "Sander", "non-dropping-particle" : "", "parse-names" : false, "suffix" : "" }, { "dropping-particle" : "", "family" : "Chutinimitkul", "given" : "Salin", "non-dropping-particle" : "", "parse-names" : false, "suffix" : "" }, { "dropping-particle" : "", "family" : "Ye", "given" : "Jianqiang", "non-dropping-particle" : "", "parse-names" : false, "suffix" : "" }, { "dropping-particle" : "", "family" : "Wit", "given" : "Emmie", "non-dropping-particle" : "de", "parse-names" : false, "suffix" : "" }, { "dropping-particle" : "", "family" : "Munster", "given" : "Vincent J", "non-dropping-particle" : "", "parse-names" : false, "suffix" : "" }, { "dropping-particle" : "", "family" : "Schrauwen", "given" : "Eefje J A", "non-dropping-particle" : "", "parse-names" : false, "suffix" : "" }, { "dropping-particle" : "", "family" : "Bestebroer", "given" : "Theo M", "non-dropping-particle" : "", "parse-names" : false, "suffix" : "" }, { "dropping-particle" : "", "family" : "Jonges", "given" : "Marcel", "non-dropping-particle" : "", "parse-names" : false, "suffix" : "" }, { "dropping-particle" : "", "family" : "Meijer", "given" : "Adam", "non-dropping-particle" : "", "parse-names" : false, "suffix" : "" }, { "dropping-particle" : "", "family" : "Koopmans", "given" : "Marion", "non-dropping-particle" : "", "parse-names" : false, "suffix" : "" }, { "dropping-particle" : "", "family" : "Rimmelzwaan", "given" : "Guus F", "non-dropping-particle" : "", "parse-names" : false, "suffix" : "" }, { "dropping-particle" : "", "family" : "Osterhaus", "given" : "Albert D M E", "non-dropping-particle" : "", "parse-names" : false, "suffix" : "" }, { "dropping-particle" : "", "family" : "Perez", "given" : "Daniel R", "non-dropping-particle" : "", "parse-names" : false, "suffix" : "" }, { "dropping-particle" : "", "family" : "Fouchier", "given" : "Ron A M", "non-dropping-particle" : "", "parse-names" : false, "suffix" : "" } ], "container-title" : "Journal of virology", "id" : "ITEM-1", "issue" : "8", "issued" : { "date-parts" : [ [ "2010", "4", "15" ] ] }, "page" : "3752-8", "title" : "Introduction of virulence markers in PB2 of pandemic swine-origin influenza virus does not result in enhanced virulence or transmission.", "type" : "article-journal", "volume" : "84" }, "uris" : [ "http://www.mendeley.com/documents/?uuid=123c7f50-ba6c-4ab9-86ed-958e80311de0" ] } ], "mendeley" : { "formattedCitation" : "(Herfst et al. 2010)", "plainTextFormattedCitation" : "(Herfst et al. 2010)", "previouslyFormattedCitation" : "(Herfst et al. 2010)" }, "properties" : { "noteIndex" : 0 }, "schema" : "https://github.com/citation-style-language/schema/raw/master/csl-citation.json" }</w:instrText>
            </w:r>
            <w:r>
              <w:rPr>
                <w:rFonts w:ascii="Times New Roman" w:hAnsi="Times New Roman" w:cs="Times New Roman"/>
                <w:b/>
                <w:sz w:val="24"/>
                <w:szCs w:val="24"/>
              </w:rPr>
              <w:fldChar w:fldCharType="separate"/>
            </w:r>
            <w:r w:rsidRPr="00E125CA">
              <w:rPr>
                <w:rFonts w:ascii="Times New Roman" w:hAnsi="Times New Roman" w:cs="Times New Roman"/>
                <w:noProof/>
                <w:sz w:val="24"/>
                <w:szCs w:val="24"/>
              </w:rPr>
              <w:t>(Herfst et al. 2010)</w:t>
            </w:r>
            <w:r>
              <w:rPr>
                <w:rFonts w:ascii="Times New Roman" w:hAnsi="Times New Roman" w:cs="Times New Roman"/>
                <w:b/>
                <w:sz w:val="24"/>
                <w:szCs w:val="24"/>
              </w:rPr>
              <w:fldChar w:fldCharType="end"/>
            </w:r>
          </w:p>
        </w:tc>
      </w:tr>
      <w:tr w:rsidR="00713BCD" w:rsidRPr="001A30BA" w14:paraId="7D010821" w14:textId="77777777" w:rsidTr="00C71536">
        <w:tc>
          <w:tcPr>
            <w:tcW w:w="1098" w:type="dxa"/>
            <w:tcBorders>
              <w:top w:val="nil"/>
              <w:left w:val="nil"/>
              <w:bottom w:val="nil"/>
              <w:right w:val="nil"/>
            </w:tcBorders>
          </w:tcPr>
          <w:p w14:paraId="33AFCD33"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7A5FEBF9" w14:textId="59493232" w:rsidR="00713BCD" w:rsidRPr="001A30BA" w:rsidRDefault="00713BCD" w:rsidP="00D3159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A/Netherlands/602/2009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4CECB67A" w14:textId="68178B84"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260" w:type="dxa"/>
            <w:tcBorders>
              <w:top w:val="nil"/>
              <w:left w:val="nil"/>
              <w:bottom w:val="nil"/>
              <w:right w:val="nil"/>
            </w:tcBorders>
          </w:tcPr>
          <w:p w14:paraId="30214C73" w14:textId="6A50419C"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624" w:type="dxa"/>
            <w:tcBorders>
              <w:top w:val="nil"/>
              <w:left w:val="nil"/>
              <w:bottom w:val="nil"/>
              <w:right w:val="nil"/>
            </w:tcBorders>
          </w:tcPr>
          <w:p w14:paraId="087EA15C" w14:textId="23F1E4C6" w:rsidR="00713BCD" w:rsidRPr="001A30BA" w:rsidRDefault="00713BCD" w:rsidP="00D3159D">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"0022-538X", "abstract" : "The clinical impact of the 2009 pandemic influenza A(H1N1) virus (pdmH1N1) has been relatively low. However, amino acid substitution D222G in the hemagglutinin of pdmH1N1 has been associated with cases of severe disease and fatalities. D222G was introduced in a prototype pdmH1N1 by reverse genetics, and the effect on virus receptor binding, replication, antigenic properties, and pathogenesis and transmission in animal models was investigated. pdmH1N1 with D222G caused ocular disease in mice without further indications of enhanced virulence in mice and ferrets. pdmH1N1 with D222G retained transmissibility via aerosols or respiratory droplets in ferrets and guinea pigs. The virus displayed changes in attachment to human respiratory tissues in vitro, in particular increased binding to macrophages and type II pneumocytes in the alveoli and to tracheal and bronchial submucosal glands. Virus attachment studies further indicated that pdmH1N1 with D222G acquired dual receptor specificity for complex {alpha}2,3- and {alpha}2,6-linked sialic acids. Molecular dynamics modeling of the hemagglutinin structure provided an explanation for the retention of {alpha}2,6 binding. Altered receptor specificity of the virus with D222G thus affected interaction with cells of the human lower respiratory tract, possibly explaining the observed association with enhanced disease in humans.", "author" : [ { "dropping-particle" : "", "family" : "Chutinimitkul", "given" : "S.", "non-dropping-particle" : "", "parse-names" : false, "suffix" : "" }, { "dropping-particle" : "", "family" : "Herfst", "given" : "S.", "non-dropping-particle" : "", "parse-names" : false, "suffix" : "" }, { "dropping-particle" : "", "family" : "Steel", "given" : "J.", "non-dropping-particle" : "", "parse-names" : false, "suffix" : "" }, { "dropping-particle" : "", "family" : "Lowen", "given" : "A. C.", "non-dropping-particle" : "", "parse-names" : false, "suffix" : "" }, { "dropping-particle" : "", "family" : "Ye", "given" : "J.", "non-dropping-particle" : "", "parse-names" : false, "suffix" : "" }, { "dropping-particle" : "", "family" : "Riel", "given" : "D.", "non-dropping-particle" : "van", "parse-names" : false, "suffix" : "" }, { "dropping-particle" : "", "family" : "Schrauwen", "given" : "E. J. A.", "non-dropping-particle" : "", "parse-names" : false, "suffix" : "" }, { "dropping-particle" : "", "family" : "Bestebroer", "given" : "T. M.", "non-dropping-particle" : "", "parse-names" : false, "suffix" : "" }, { "dropping-particle" : "", "family" : "Koel", "given" : "B.", "non-dropping-particle" : "", "parse-names" : false, "suffix" : "" }, { "dropping-particle" : "", "family" : "Burke", "given" : "D. F.", "non-dropping-particle" : "", "parse-names" : false, "suffix" : "" }, { "dropping-particle" : "", "family" : "Sutherland-Cash", "given" : "K. H.", "non-dropping-particle" : "", "parse-names" : false, "suffix" : "" }, { "dropping-particle" : "", "family" : "Whittleston", "given" : "C. S.", "non-dropping-particle" : "", "parse-names" : false, "suffix" : "" }, { "dropping-particle" : "", "family" : "Russell", "given" : "C. A.", "non-dropping-particle" : "", "parse-names" : false, "suffix" : "" }, { "dropping-particle" : "", "family" : "Wales", "given" : "D. J.", "non-dropping-particle" : "", "parse-names" : false, "suffix" : "" }, { "dropping-particle" : "", "family" : "Smith", "given" : "D. J.", "non-dropping-particle" : "", "parse-names" : false, "suffix" : "" }, { "dropping-particle" : "", "family" : "Jonges", "given" : "M.", "non-dropping-particle" : "", "parse-names" : false, "suffix" : "" }, { "dropping-particle" : "", "family" : "Meijer", "given" : "A.", "non-dropping-particle" : "", "parse-names" : false, "suffix" : "" }, { "dropping-particle" : "", "family" : "Koopmans", "given" : "M.", "non-dropping-particle" : "", "parse-names" : false, "suffix" : "" }, { "dropping-particle" : "", "family" : "Rimmelzwaan", "given" : "G. F.", "non-dropping-particle" : "", "parse-names" : false, "suffix" : "" }, { "dropping-particle" : "", "family" : "Kuiken", "given" : "T.", "non-dropping-particle" : "", "parse-names" : false, "suffix" : "" }, { "dropping-particle" : "", "family" : "Osterhaus", "given" : "A. D. M. E.", "non-dropping-particle" : "", "parse-names" : false, "suffix" : "" }, { "dropping-particle" : "", "family" : "Garcia-Sastre", "given" : "A.", "non-dropping-particle" : "", "parse-names" : false, "suffix" : "" }, { "dropping-particle" : "", "family" : "Perez", "given" : "D. R.", "non-dropping-particle" : "", "parse-names" : false, "suffix" : "" }, { "dropping-particle" : "", "family" : "Fouchier", "given" : "R. A. M.", "non-dropping-particle" : "", "parse-names" : false, "suffix" : "" } ], "container-title" : "Journal of Virology", "id" : "ITEM-1", "issue" : "22", "issued" : { "date-parts" : [ [ "2010", "9", "15" ] ] }, "page" : "11802-11813", "title" : "Virulence-Associated Substitution D222G in the Hemagglutinin of 2009 Pandemic Influenza A(H1N1) Virus Affects Receptor Binding", "type" : "article-journal", "volume" : "84" }, "uris" : [ "http://www.mendeley.com/documents/?uuid=a7f49977-2d00-4d59-9c19-d84fb5bc1d67" ] } ], "mendeley" : { "formattedCitation" : "(Chutinimitkul et al. 2010)", "plainTextFormattedCitation" : "(Chutinimitkul et al. 2010)", "previouslyFormattedCitation" : "(Chutinimitkul et al. 2010)" }, "properties" : { "noteIndex" : 0 }, "schema" : "https://github.com/citation-style-language/schema/raw/master/csl-citation.json" }</w:instrText>
            </w:r>
            <w:r>
              <w:rPr>
                <w:rFonts w:ascii="Times New Roman" w:hAnsi="Times New Roman" w:cs="Times New Roman"/>
                <w:b/>
                <w:sz w:val="24"/>
                <w:szCs w:val="24"/>
              </w:rPr>
              <w:fldChar w:fldCharType="separate"/>
            </w:r>
            <w:r w:rsidRPr="00E125CA">
              <w:rPr>
                <w:rFonts w:ascii="Times New Roman" w:hAnsi="Times New Roman" w:cs="Times New Roman"/>
                <w:noProof/>
                <w:sz w:val="24"/>
                <w:szCs w:val="24"/>
              </w:rPr>
              <w:t>(Chutinimitkul et al. 2010)</w:t>
            </w:r>
            <w:r>
              <w:rPr>
                <w:rFonts w:ascii="Times New Roman" w:hAnsi="Times New Roman" w:cs="Times New Roman"/>
                <w:b/>
                <w:sz w:val="24"/>
                <w:szCs w:val="24"/>
              </w:rPr>
              <w:fldChar w:fldCharType="end"/>
            </w:r>
          </w:p>
        </w:tc>
      </w:tr>
      <w:tr w:rsidR="00713BCD" w:rsidRPr="001A30BA" w14:paraId="3C08AFE8" w14:textId="77777777" w:rsidTr="00C71536">
        <w:tc>
          <w:tcPr>
            <w:tcW w:w="1098" w:type="dxa"/>
            <w:tcBorders>
              <w:top w:val="nil"/>
              <w:left w:val="nil"/>
              <w:bottom w:val="nil"/>
              <w:right w:val="nil"/>
            </w:tcBorders>
          </w:tcPr>
          <w:p w14:paraId="107E1584"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500C35E7" w14:textId="618A1B16" w:rsidR="00713BCD" w:rsidRDefault="00713BCD" w:rsidP="00D3159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A/Netherlands/602/2009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7F7CCDA9" w14:textId="0A3E0120" w:rsidR="00713BCD"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260" w:type="dxa"/>
            <w:tcBorders>
              <w:top w:val="nil"/>
              <w:left w:val="nil"/>
              <w:bottom w:val="nil"/>
              <w:right w:val="nil"/>
            </w:tcBorders>
          </w:tcPr>
          <w:p w14:paraId="71EAB810" w14:textId="07BDCBD8" w:rsidR="00713BCD"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624" w:type="dxa"/>
            <w:tcBorders>
              <w:top w:val="nil"/>
              <w:left w:val="nil"/>
              <w:bottom w:val="nil"/>
              <w:right w:val="nil"/>
            </w:tcBorders>
          </w:tcPr>
          <w:p w14:paraId="54A43EC3" w14:textId="1741DF2F" w:rsidR="00713BCD" w:rsidRDefault="00713BCD" w:rsidP="00D3159D">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"1553-7374", "abstract" : "Only two classes of antiviral drugs, neuraminidase inhibitors and adamantanes, are approved for prophylaxis and therapy against influenza virus infections. A major concern is that influenza virus becomes resistant to these antiviral drugs and spreads in the human population. The 2009 pandemic A/H1N1 influenza virus is naturally resistant to adamantanes. Recently a novel neuraminidase I223R mutation was identified in an A/H1N1 virus showing cross-resistance to the neuraminidase inhibitors oseltamivir, zanamivir and peramivir. However, the ability of this virus to cause disease and spread in the human population is unknown. Therefore, this clinical isolate (NL/2631-R223) was compared with a well-characterized reference virus (NL/602). In vitro experiments showed that NL/2631-I223R replicated as well as NL/602 in MDCK cells. In a ferret pathogenesis model, body weight loss was similar in animals inoculated with NL/2631-R223 or NL/602. In addition, pulmonary lesions were similar at day 4 post inoculation. However, at day 7 post inoculation, NL/2631-R223 caused milder pulmonary lesions and degree of alveolitis than NL/602. This indicated that the mutant virus was less pathogenic. Both NL/2631-R223 and a recombinant virus with a single I223R change (recNL/602-I223R), transmitted among ferrets by aerosols, despite observed attenuation of recNL/602-I223R in vitro. In conclusion, the I223R mutated virus isolate has comparable replicative ability and transmissibility, but lower pathogenicity than the reference virus based on these in vivo studies. This implies that the 2009 pandemic influenza A/H1N1 virus subtype with an isoleucine to arginine change at position 223 in the neuraminidase has the potential to spread in the human population. It is important to be vigilant for this mutation in influenza surveillance and to continue efforts to increase the arsenal of antiviral drugs to combat influenza.", "author" : [ { "dropping-particle" : "", "family" : "Vries", "given" : "Erhard", "non-dropping-particle" : "van der", "parse-names" : false, "suffix" : "" }, { "dropping-particle" : "", "family" : "Veldhuis Kroeze", "given" : "Edwin J", "non-dropping-particle" : "", "parse-names" : false, "suffix" : "" }, { "dropping-particle" : "", "family" : "Stittelaar", "given" : "Koert J", "non-dropping-particle" : "", "parse-names" : false, "suffix" : "" }, { "dropping-particle" : "", "family" : "Linster", "given" : "Martin", "non-dropping-particle" : "", "parse-names" : false, "suffix" : "" }, { "dropping-particle" : "", "family" : "Linden", "given" : "Anne", "non-dropping-particle" : "Van der", "parse-names" : false, "suffix" : "" }, { "dropping-particle" : "", "family" : "Schrauwen", "given" : "Eefje J A", "non-dropping-particle" : "", "parse-names" : false, "suffix" : "" }, { "dropping-particle" : "", "family" : "Leijten", "given" : "Lonneke M", "non-dropping-particle" : "", "parse-names" : false, "suffix" : "" }, { "dropping-particle" : "", "family" : "Amerongen", "given" : "Geert", "non-dropping-particle" : "van", "parse-names" : false, "suffix" : "" }, { "dropping-particle" : "", "family" : "Schutten", "given" : "Martin", "non-dropping-particle" : "", "parse-names" : false, "suffix" : "" }, { "dropping-particle" : "", "family" : "Kuiken", "given" : "Thijs", "non-dropping-particle" : "", "parse-names" : false, "suffix" : "" }, { "dropping-particle" : "", "family" : "Osterhaus", "given" : "Albert D M E", "non-dropping-particle" : "", "parse-names" : false, "suffix" : "" }, { "dropping-particle" : "", "family" : "Fouchier", "given" : "Ron A M", "non-dropping-particle" : "", "parse-names" : false, "suffix" : "" }, { "dropping-particle" : "", "family" : "Boucher", "given" : "Charles A B", "non-dropping-particle" : "", "parse-names" : false, "suffix" : "" }, { "dropping-particle" : "", "family" : "Herfst", "given" : "Sander", "non-dropping-particle" : "", "parse-names" : false, "suffix" : "" } ], "container-title" : "PLoS pathogens", "id" : "ITEM-1", "issue" : "9", "issued" : { "date-parts" : [ [ "2011", "9", "29" ] ] }, "page" : "e1002276", "publisher" : "Public Library of Science", "title" : "Multidrug resistant 2009 A/H1N1 influenza clinical isolate with a neuraminidase I223R mutation retains its virulence and transmissibility in ferrets.", "type" : "article-journal", "volume" : "7" }, "uris" : [ "http://www.mendeley.com/documents/?uuid=8cfd5423-72bf-4e0b-9c02-f8ea88b29ac9" ] } ], "mendeley" : { "formattedCitation" : "(van der Vries et al. 2011)", "plainTextFormattedCitation" : "(van der Vries et al. 2011)", "previouslyFormattedCitation" : "(van der Vries et al. 2011)" }, "properties" : { "noteIndex" : 0 }, "schema" : "https://github.com/citation-style-language/schema/raw/master/csl-citation.json" }</w:instrText>
            </w:r>
            <w:r>
              <w:rPr>
                <w:rFonts w:ascii="Times New Roman" w:hAnsi="Times New Roman" w:cs="Times New Roman"/>
                <w:b/>
                <w:sz w:val="24"/>
                <w:szCs w:val="24"/>
              </w:rPr>
              <w:fldChar w:fldCharType="separate"/>
            </w:r>
            <w:r w:rsidRPr="00E125CA">
              <w:rPr>
                <w:rFonts w:ascii="Times New Roman" w:hAnsi="Times New Roman" w:cs="Times New Roman"/>
                <w:noProof/>
                <w:sz w:val="24"/>
                <w:szCs w:val="24"/>
              </w:rPr>
              <w:t>(van der Vries et al. 2011)</w:t>
            </w:r>
            <w:r>
              <w:rPr>
                <w:rFonts w:ascii="Times New Roman" w:hAnsi="Times New Roman" w:cs="Times New Roman"/>
                <w:b/>
                <w:sz w:val="24"/>
                <w:szCs w:val="24"/>
              </w:rPr>
              <w:fldChar w:fldCharType="end"/>
            </w:r>
          </w:p>
        </w:tc>
      </w:tr>
      <w:tr w:rsidR="00713BCD" w:rsidRPr="001A30BA" w14:paraId="51B9FCB6" w14:textId="77777777" w:rsidTr="00C71536">
        <w:tc>
          <w:tcPr>
            <w:tcW w:w="1098" w:type="dxa"/>
            <w:tcBorders>
              <w:top w:val="nil"/>
              <w:left w:val="nil"/>
              <w:bottom w:val="nil"/>
              <w:right w:val="nil"/>
            </w:tcBorders>
          </w:tcPr>
          <w:p w14:paraId="71372F25"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6D189F17"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A/Netherlands/1132/2009</w:t>
            </w:r>
          </w:p>
        </w:tc>
        <w:tc>
          <w:tcPr>
            <w:tcW w:w="1847" w:type="dxa"/>
            <w:tcBorders>
              <w:top w:val="nil"/>
              <w:left w:val="nil"/>
              <w:bottom w:val="nil"/>
              <w:right w:val="nil"/>
            </w:tcBorders>
          </w:tcPr>
          <w:p w14:paraId="649C30E9"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570D48B7"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33AB67CD"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"1873-2518", "abstract" : "In March 2009, a swine origin influenza A (2009 H1N1) virus was introduced into the human population and quickly spread from North America to multiple continents. Human serologic studies suggest that seasonal influenza virus vaccination or infection would provide little cross-reactive serologic immunity to the pandemic 2009 H1N1 virus. However, the efficacy of seasonal influenza infection or vaccination against 2009 H1N1 virus replication and transmission has not been adequately evaluated in vivo. Here, ferrets received one or two doses of the US licensed 2008-2009 live attenuated influenza vaccine (LAIV) intranasally. An additional group of ferrets were inoculated with the A/Brisbane/59/07 (H1N1) virus to model immunity induced by seasonal influenza virus infection. All vaccinated and infected animals possessed high titer homologous hemagglutination-inhibition (HI) and neutralizing antibodies, with no demonstrable cross-reactive antibodies against 2009 H1N1 virus. However, in comparison to non-immune controls, immunized ferrets challenged with pandemic A/Mexico/4482/09 virus displayed a significant reduction in body temperature and virus shedding. The impact of single-dose LAIV inoculation on 2009 H1N1 disease and virus transmission was also measured in vaccinated ferrets that were challenged with pandemic A/Netherlands/1132/09 virus. Although a single dose of LAIV reduced virus shedding and the frequency of transmission following homologous seasonal virus challenge, it failed to reduce respiratory droplet transmission of 2009 H1N1 virus. The results demonstrate that prior immunization with seasonal LAIV or H1N1 virus infection provides some cross-protection against the 2009 H1N1 virus, but had no significant effect on the transmission efficiency of the 2009 H1N1 virus.", "author" : [ { "dropping-particle" : "", "family" : "Pearce", "given" : "Melissa B", "non-dropping-particle" : "", "parse-names" : false, "suffix" : "" }, { "dropping-particle" : "", "family" : "Belser", "given" : "Jessica A", "non-dropping-particle" : "", "parse-names" : false, "suffix" : "" }, { "dropping-particle" : "V", "family" : "Houser", "given" : "Katherine", "non-dropping-particle" : "", "parse-names" : false, "suffix" : "" }, { "dropping-particle" : "", "family" : "Katz", "given" : "Jacqueline M", "non-dropping-particle" : "", "parse-names" : false, "suffix" : "" }, { "dropping-particle" : "", "family" : "Tumpey", "given" : "Terrence M", "non-dropping-particle" : "", "parse-names" : false, "suffix" : "" } ], "container-title" : "Vaccine", "id" : "ITEM-1", "issue" : "16", "issued" : { "date-parts" : [ [ "2011", "4", "5" ] ] }, "page" : "2887-94", "title" : "Efficacy of seasonal live attenuated influenza vaccine against virus replication and transmission of a pandemic 2009 H1N1 virus in ferrets.", "type" : "article-journal", "volume" : "29" }, "uris" : [ "http://www.mendeley.com/documents/?uuid=627ffce5-d263-498d-a7af-5a1152c481ca" ] } ], "mendeley" : { "formattedCitation" : "(Pearce et al. 2011)", "plainTextFormattedCitation" : "(Pearce et al. 2011)", "previouslyFormattedCitation" : "(Pearce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(Pearce et al. 2011)</w:t>
            </w:r>
            <w:r w:rsidRPr="001A30BA">
              <w:rPr>
                <w:rFonts w:ascii="Times New Roman" w:hAnsi="Times New Roman" w:cs="Times New Roman"/>
                <w:b/>
                <w:sz w:val="24"/>
                <w:szCs w:val="24"/>
              </w:rPr>
              <w:fldChar w:fldCharType="end"/>
            </w:r>
          </w:p>
        </w:tc>
      </w:tr>
      <w:tr w:rsidR="00713BCD" w:rsidRPr="001A30BA" w14:paraId="46B7C3D3" w14:textId="77777777" w:rsidTr="00C71536">
        <w:tc>
          <w:tcPr>
            <w:tcW w:w="1098" w:type="dxa"/>
            <w:tcBorders>
              <w:top w:val="nil"/>
              <w:left w:val="nil"/>
              <w:bottom w:val="nil"/>
              <w:right w:val="nil"/>
            </w:tcBorders>
          </w:tcPr>
          <w:p w14:paraId="6720B8C4"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6D5D318F" w14:textId="1DB7496C"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A/New York/1682/2009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2B432C8B"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4B10920F"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55C020D1"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"1932-6203", "abstract" : "The 2009/2010 pandemic influenza virus (H1N1pdm) contains an avian-lineage PB2 gene that lacks E627K and D701N substitutions important in the pathogenesis and transmission of avian-origin viruses in humans or other mammals. Previous studies have shown that PB2-627K is not necessary because of a compensatory Q591R substitution. The role that PB2-701N plays in the H1N1pdm phenotype is not well understood. Therefore, PB2-D701N was introduced into an H1N1pdm virus (A/New York/1682/2009 (NY1682)) and analyzed in vitro and in vivo. Mini-genome replication assay, in vitro replication characteristics in cell lines, and analysis in the mouse and ferret models demonstrated that PB2-D701N increased virus replication rates and resulted in more severe pathogenicity in mice and more efficient transmission in ferrets. In addition, compared to the NY1682-WT virus, the NY1682-D701N mutant virus induced less IFN-\u03bb and replicated to a higher titer in primary human alveolar epithelial cells. These findings suggest that the acquisition of the PB2-701N substitution by H1N1pdm viruses may result in more severe disease or increase transmission in humans.", "author" : [ { "dropping-particle" : "", "family" : "Zhou", "given" : "Bin", "non-dropping-particle" : "", "parse-names" : false, "suffix" : "" }, { "dropping-particle" : "", "family" : "Pearce", "given" : "Melissa B", "non-dropping-particle" : "", "parse-names" : false, "suffix" : "" }, { "dropping-particle" : "", "family" : "Li", "given" : "Yan", "non-dropping-particle" : "", "parse-names" : false, "suffix" : "" }, { "dropping-particle" : "", "family" : "Wang", "given" : "Jieru", "non-dropping-particle" : "", "parse-names" : false, "suffix" : "" }, { "dropping-particle" : "", "family" : "Mason", "given" : "Robert J", "non-dropping-particle" : "", "parse-names" : false, "suffix" : "" }, { "dropping-particle" : "", "family" : "Tumpey", "given" : "Terrence M", "non-dropping-particle" : "", "parse-names" : false, "suffix" : "" }, { "dropping-particle" : "", "family" : "Wentworth", "given" : "David E", "non-dropping-particle" : "", "parse-names" : false, "suffix" : "" } ], "container-title" : "PloS one", "editor" : [ { "dropping-particle" : "", "family" : "Pekosz", "given" : "Andrew", "non-dropping-particle" : "", "parse-names" : false, "suffix" : "" } ], "id" : "ITEM-1", "issue" : "6", "issued" : { "date-parts" : [ [ "2013", "1" ] ] }, "page" : "e67616", "publisher" : "Public Library of Science", "title" : "Asparagine substitution at PB2 residue 701 enhances the replication, pathogenicity, and transmission of the 2009 pandemic H1N1 influenza A virus.", "type" : "article-journal", "volume" : "8" }, "uris" : [ "http://www.mendeley.com/documents/?uuid=1e9672c0-2734-4fc9-8111-e15aeab5e52f" ] } ], "mendeley" : { "formattedCitation" : "(Zhou et al. 2013)", "plainTextFormattedCitation" : "(Zhou et al. 2013)", "previouslyFormattedCitation" : "(Zhou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(Zhou et al. 2013)</w:t>
            </w:r>
            <w:r w:rsidRPr="001A30BA">
              <w:rPr>
                <w:rFonts w:ascii="Times New Roman" w:hAnsi="Times New Roman" w:cs="Times New Roman"/>
                <w:b/>
                <w:sz w:val="24"/>
                <w:szCs w:val="24"/>
              </w:rPr>
              <w:fldChar w:fldCharType="end"/>
            </w:r>
          </w:p>
        </w:tc>
      </w:tr>
      <w:tr w:rsidR="00713BCD" w:rsidRPr="001A30BA" w14:paraId="7F919E03" w14:textId="77777777" w:rsidTr="00C71536">
        <w:tc>
          <w:tcPr>
            <w:tcW w:w="1098" w:type="dxa"/>
            <w:tcBorders>
              <w:top w:val="nil"/>
              <w:left w:val="nil"/>
              <w:bottom w:val="nil"/>
              <w:right w:val="nil"/>
            </w:tcBorders>
          </w:tcPr>
          <w:p w14:paraId="12E03D96"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3FA7655B"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A/Osaka/164/2009</w:t>
            </w:r>
          </w:p>
        </w:tc>
        <w:tc>
          <w:tcPr>
            <w:tcW w:w="1847" w:type="dxa"/>
            <w:tcBorders>
              <w:top w:val="nil"/>
              <w:left w:val="nil"/>
              <w:bottom w:val="nil"/>
              <w:right w:val="nil"/>
            </w:tcBorders>
          </w:tcPr>
          <w:p w14:paraId="13E820F0"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4B445899"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1807D561"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"10.1371/journal.ppat.1001079", "ISSN" : "1553-7374", "PMID" : "20865125", "abstract" : "Influenza viruses resistant to antiviral drugs emerge frequently. Not surprisingly, the widespread treatment in many countries of patients infected with 2009 pandemic influenza A (H1N1) viruses with the neuraminidase (NA) inhibitors oseltamivir and zanamivir has led to the emergence of pandemic strains resistant to these drugs. Sporadic cases of pandemic influenza have been associated with mutant viruses possessing a histidine-to-tyrosine substitution at position 274 (H274Y) in the NA, a mutation known to be responsible for oseltamivir resistance. Here, we characterized in vitro and in vivo properties of two pairs of oseltaimivir-sensitive and -resistant (possessing the NA H274Y substitution) 2009 H1N1 pandemic viruses isolated in different parts of the world. An in vitro NA inhibition assay confirmed that the NA H274Y substitution confers oseltamivir resistance to 2009 H1N1 pandemic viruses. In mouse lungs, we found no significant difference in replication between oseltamivir-sensitive and -resistant viruses. In the lungs of mice treated with oseltamivir or even zanamivir, 2009 H1N1 pandemic viruses with the NA H274Y substitution replicated efficiently. Pathological analysis revealed that the pathogenicities of the oseltamivir-resistant viruses were comparable to those of their oseltamivir-sensitive counterparts in ferrets. Further, the oseltamivir-resistant viruses transmitted between ferrets as efficiently as their oseltamivir-sensitive counterparts. Collectively, these data indicate that oseltamivir-resistant 2009 H1N1 pandemic viruses with the NA H274Y substitution were comparable to their oseltamivir-sensitive counterparts in their pathogenicity and transmissibility in animal models. Our findings highlight the possibility that NA H274Y-possessing oseltamivir-resistant 2009 H1N1 pandemic viruses could supersede oseltamivir-sensitive viruses, as occurred with seasonal H1N1 viruses.", "author" : [ { "dropping-particle" : "", "family" : "Kiso", "given" : "Maki", "non-dropping-particle" : "", "parse-names" : false, "suffix" : "" }, { "dropping-particle" : "", "family" : "Shinya", "given" : "Kyoko", "non-dropping-particle" : "", "parse-names" : false, "suffix" : "" }, { "dropping-particle" : "", "family" : "Shimojima", "given" : "Masayuki", "non-dropping-particle" : "", "parse-names" : false, "suffix" : "" }, { "dropping-particle" : "", "family" : "Takano", "given" : "Ryo", "non-dropping-particle" : "", "parse-names" : false, "suffix" : "" }, { "dropping-particle" : "", "family" : "Takahashi", "given" : "Kei", "non-dropping-particle" : "", "parse-names" : false, "suffix" : "" }, { "dropping-particle" : "", "family" : "Katsura", "given" : "Hiroaki", "non-dropping-particle" : "", "parse-names" : false, "suffix" : "" }, { "dropping-particle" : "", "family" : "Kakugawa", "given" : "Satoshi", "non-dropping-particle" : "", "parse-names" : false, "suffix" : "" }, { "dropping-particle" : "", "family" : "Le", "given" : "Mai Thi Quynh", "non-dropping-particle" : "", "parse-names" : false, "suffix" : "" }, { "dropping-particle" : "", "family" : "Yamashita", "given" : "Makoto", "non-dropping-particle" : "", "parse-names" : false, "suffix" : "" }, { "dropping-particle" : "", "family" : "Furuta", "given" : "Yousuke", "non-dropping-particle" : "", "parse-names" : false, "suffix" : "" }, { "dropping-particle" : "", "family" : "Ozawa", "given" : "Makoto", "non-dropping-particle" : "", "parse-names" : false, "suffix" : "" }, { "dropping-particle" : "", "family" : "Kawaoka", "given" : "Yoshihiro", "non-dropping-particle" : "", "parse-names" : false, "suffix" : "" } ], "container-title" : "PLoS pathogens", "id" : "ITEM-1", "issue" : "8", "issued" : { "date-parts" : [ [ "2010", "1" ] ] }, "page" : "e1001079", "title" : "Characterization of oseltamivir-resistant 2009 H1N1 pandemic influenza A viruses.", "type" : "article-journal", "volume" : "6" }, "uris" : [ "http://www.mendeley.com/documents/?uuid=41cef63f-2699-4a53-85af-a0e7de061a37" ] } ], "mendeley" : { "formattedCitation" : "(Kiso et al. 2010)", "plainTextFormattedCitation" : "(Kiso et al. 2010)", "previouslyFormattedCitation" : "(Kiso et al. 2010)"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(Kiso et al. 2010)</w:t>
            </w:r>
            <w:r w:rsidRPr="001A30BA">
              <w:rPr>
                <w:rFonts w:ascii="Times New Roman" w:hAnsi="Times New Roman" w:cs="Times New Roman"/>
                <w:b/>
                <w:sz w:val="24"/>
                <w:szCs w:val="24"/>
              </w:rPr>
              <w:fldChar w:fldCharType="end"/>
            </w:r>
          </w:p>
        </w:tc>
      </w:tr>
      <w:tr w:rsidR="00713BCD" w:rsidRPr="001A30BA" w14:paraId="39B22632" w14:textId="77777777" w:rsidTr="00C71536">
        <w:tc>
          <w:tcPr>
            <w:tcW w:w="1098" w:type="dxa"/>
            <w:tcBorders>
              <w:top w:val="nil"/>
              <w:left w:val="nil"/>
              <w:bottom w:val="nil"/>
              <w:right w:val="nil"/>
            </w:tcBorders>
          </w:tcPr>
          <w:p w14:paraId="749C39AE"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285DB05D" w14:textId="5686FFB8" w:rsidR="00713BCD" w:rsidRPr="001A30BA" w:rsidRDefault="00713BCD" w:rsidP="00D3159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A/Quebec/144147/2009</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2D43A5D8" w14:textId="140D16E1"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(1)</w:t>
            </w:r>
          </w:p>
        </w:tc>
        <w:tc>
          <w:tcPr>
            <w:tcW w:w="1260" w:type="dxa"/>
            <w:tcBorders>
              <w:top w:val="nil"/>
              <w:left w:val="nil"/>
              <w:bottom w:val="nil"/>
              <w:right w:val="nil"/>
            </w:tcBorders>
          </w:tcPr>
          <w:p w14:paraId="173E22F1" w14:textId="553371D4"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624" w:type="dxa"/>
            <w:tcBorders>
              <w:top w:val="nil"/>
              <w:left w:val="nil"/>
              <w:bottom w:val="nil"/>
              <w:right w:val="nil"/>
            </w:tcBorders>
          </w:tcPr>
          <w:p w14:paraId="45CF385D" w14:textId="31A2C5C8" w:rsidR="00713BCD" w:rsidRPr="001A30BA" w:rsidRDefault="00713BCD" w:rsidP="00D3159D">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"1098-6596", "abstract" : "Amino acid substitutions at residue I223 of the neuraminidase (NA) protein have been identified in 2009 pandemic influenza (pH1N1) variants with altered susceptibilities to NA inhibitors (NAIs). We used reverse genetics and site-directed mutagenesis to generate the recombinant A/Qu\u00e9bec/144147/09 pH1N1 wild-type virus (WT) and five (I223R, I223V, H275Y, I223V-H275Y, and I223R-H275Y) NA mutants. A fluorimetry-based assay was used to determine 50% inhibitory concentrations (IC(50)s) of oseltamivir, zanamivir, and peramivir. Replicative capacity was analyzed by viral yield assays in ST6GalI-MDCK cells. Infectivity and transmission of the WT, H275Y, and I223V-H275Y recombinant viruses were evaluated in ferrets. As expected, the H275Y mutation conferred resistance to oseltamivir (982-fold) and peramivir (661-fold) compared to the drug-susceptible recombinant WT. The single I223R mutant was associated with reduced susceptibility to oseltamivir (53-fold), zanamivir (7-fold) and peramivir (10-fold), whereas the I223V virus had reduced susceptibility to oseltamivir (6-fold) only. Interestingly, enhanced levels of resistance to oseltamivir and peramivir and reduced susceptibility to zanamivir (1,647-, 17,347-, and 16-fold increases in IC(50)s, respectively) were observed for the I223R-H275Y recombinant, while the I223V-H275Y mutant exhibited 1,733-, 2,707-, and 2-fold increases in respective IC(50)s. The I223R and I223V changes were associated with equivalent or higher viral titers in vitro compared to the recombinant WT. Infectivity and transmissibility in ferrets were comparable between the recombinant WT and the H275Y or I223V-H275Y recombinants. In conclusion, amino acid changes at residue I223 may alter the NAI susceptibilities of pH1N1 variants without compromising fitness. Consequently, I223R and I223V mutations, alone or with H275Y, need to be thoroughly monitored.", "author" : [ { "dropping-particle" : "", "family" : "Pizzorno", "given" : "Andr\u00e9s", "non-dropping-particle" : "", "parse-names" : false, "suffix" : "" }, { "dropping-particle" : "", "family" : "Abed", "given" : "Yacine", "non-dropping-particle" : "", "parse-names" : false, "suffix" : "" }, { "dropping-particle" : "", "family" : "Bouhy", "given" : "Xavier", "non-dropping-particle" : "", "parse-names" : false, "suffix" : "" }, { "dropping-particle" : "", "family" : "Beaulieu", "given" : "Edith", "non-dropping-particle" : "", "parse-names" : false, "suffix" : "" }, { "dropping-particle" : "", "family" : "Mallett", "given" : "Corey", "non-dropping-particle" : "", "parse-names" : false, "suffix" : "" }, { "dropping-particle" : "", "family" : "Russell", "given" : "Rupert", "non-dropping-particle" : "", "parse-names" : false, "suffix" : "" }, { "dropping-particle" : "", "family" : "Boivin", "given" : "Guy", "non-dropping-particle" : "", "parse-names" : false, "suffix" : "" } ], "container-title" : "Antimicrobial agents and chemotherapy", "id" : "ITEM-1", "issue" : "3", "issued" : { "date-parts" : [ [ "2012", "3", "1" ] ] }, "page" : "1208-14", "title" : "Impact of mutations at residue I223 of the neuraminidase protein on the resistance profile, replication level, and virulence of the 2009 pandemic influenza virus.", "type" : "article-journal", "volume" : "56" }, "uris" : [ "http://www.mendeley.com/documents/?uuid=116bd92c-0cbb-41d3-9dd5-a1f3c595645e" ] } ], "mendeley" : { "formattedCitation" : "(Pizzorno et al. 2012)", "plainTextFormattedCitation" : "(Pizzorno et al. 2012)", "previouslyFormattedCitation" : "(Pizzorno et al. 2012)" }, "properties" : { "noteIndex" : 0 }, "schema" : "https://github.com/citation-style-language/schema/raw/master/csl-citation.json" }</w:instrText>
            </w:r>
            <w:r>
              <w:rPr>
                <w:rFonts w:ascii="Times New Roman" w:hAnsi="Times New Roman" w:cs="Times New Roman"/>
                <w:b/>
                <w:sz w:val="24"/>
                <w:szCs w:val="24"/>
              </w:rPr>
              <w:fldChar w:fldCharType="separate"/>
            </w:r>
            <w:r w:rsidRPr="00E125CA">
              <w:rPr>
                <w:rFonts w:ascii="Times New Roman" w:hAnsi="Times New Roman" w:cs="Times New Roman"/>
                <w:noProof/>
                <w:sz w:val="24"/>
                <w:szCs w:val="24"/>
              </w:rPr>
              <w:t>(Pizzorno et al. 2012)</w:t>
            </w:r>
            <w:r>
              <w:rPr>
                <w:rFonts w:ascii="Times New Roman" w:hAnsi="Times New Roman" w:cs="Times New Roman"/>
                <w:b/>
                <w:sz w:val="24"/>
                <w:szCs w:val="24"/>
              </w:rPr>
              <w:fldChar w:fldCharType="end"/>
            </w:r>
          </w:p>
        </w:tc>
      </w:tr>
      <w:tr w:rsidR="00713BCD" w:rsidRPr="001A30BA" w14:paraId="0BF29DF9" w14:textId="77777777" w:rsidTr="00C71536">
        <w:tc>
          <w:tcPr>
            <w:tcW w:w="1098" w:type="dxa"/>
            <w:tcBorders>
              <w:top w:val="nil"/>
              <w:left w:val="nil"/>
              <w:bottom w:val="nil"/>
              <w:right w:val="nil"/>
            </w:tcBorders>
          </w:tcPr>
          <w:p w14:paraId="098B9B8D"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4BDB2E7D" w14:textId="2694DC1C" w:rsidR="00713BCD" w:rsidRPr="001A30BA" w:rsidRDefault="00713BCD" w:rsidP="00A140E7">
            <w:pPr>
              <w:spacing w:after="0" w:line="240" w:lineRule="auto"/>
              <w:rPr>
                <w:rFonts w:ascii="Times New Roman" w:hAnsi="Times New Roman" w:cs="Times New Roman"/>
                <w:color w:val="000000"/>
                <w:sz w:val="24"/>
                <w:szCs w:val="24"/>
              </w:rPr>
            </w:pPr>
            <w:r w:rsidRPr="001A30BA">
              <w:rPr>
                <w:rFonts w:ascii="Times New Roman" w:hAnsi="Times New Roman" w:cs="Times New Roman"/>
                <w:color w:val="000000"/>
                <w:sz w:val="24"/>
                <w:szCs w:val="24"/>
              </w:rPr>
              <w:t>A/Qu</w:t>
            </w:r>
            <w:r>
              <w:rPr>
                <w:rFonts w:ascii="Times New Roman" w:hAnsi="Times New Roman" w:cs="Times New Roman"/>
                <w:color w:val="000000"/>
                <w:sz w:val="24"/>
                <w:szCs w:val="24"/>
              </w:rPr>
              <w:t>e</w:t>
            </w:r>
            <w:r w:rsidRPr="001A30BA">
              <w:rPr>
                <w:rFonts w:ascii="Times New Roman" w:hAnsi="Times New Roman" w:cs="Times New Roman"/>
                <w:color w:val="000000"/>
                <w:sz w:val="24"/>
                <w:szCs w:val="24"/>
              </w:rPr>
              <w:t>bec/147023/2009</w:t>
            </w:r>
          </w:p>
        </w:tc>
        <w:tc>
          <w:tcPr>
            <w:tcW w:w="1847" w:type="dxa"/>
            <w:tcBorders>
              <w:top w:val="nil"/>
              <w:left w:val="nil"/>
              <w:bottom w:val="nil"/>
              <w:right w:val="nil"/>
            </w:tcBorders>
          </w:tcPr>
          <w:p w14:paraId="32934914" w14:textId="33DE3958"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1260" w:type="dxa"/>
            <w:tcBorders>
              <w:top w:val="nil"/>
              <w:left w:val="nil"/>
              <w:bottom w:val="nil"/>
              <w:right w:val="nil"/>
            </w:tcBorders>
          </w:tcPr>
          <w:p w14:paraId="57674BAC" w14:textId="6F4AAA46"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624" w:type="dxa"/>
            <w:tcBorders>
              <w:top w:val="nil"/>
              <w:left w:val="nil"/>
              <w:bottom w:val="nil"/>
              <w:right w:val="nil"/>
            </w:tcBorders>
          </w:tcPr>
          <w:p w14:paraId="30CEE34C" w14:textId="1E73404F"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"10.3851/IMP1794", "ISSN" : "2040-2058", "PMID" : "21817200", "abstract" : "BACKGROUND: The H275Y neuraminidase mutation conferring oseltamivir resistance has been reported in several pandemic A/H1N1 (pH1N1) isolates. We sought to evaluate transmission of this mutant virus through the direct contact and the airborne (aerosol and droplet) routes in the ferret model.\n\nMETHODS: Groups of four ferrets were infected with either wild-type (WT) or oseltamivir-resistant pH1N1 (H275Y) strains. At 24 h following viral infection, a receptive ferret was introduced in the same cage as the infected animal to assess direct contact transmission. For the airborne transmission, naive ferrets were placed in a modified separate cage adjacent to that of their respective index ferret.\n\nRESULTS: The H275Y mutant virus was as efficiently transmitted as the WT strain by direct contact, as 100% (4/4) of contact ferrets in both groups seroconverted and shed virus. Mean peak viral titres were similar in both groups (4 \u00d7 10(4) and 2.63 \u00d7 10(4) plaque-forming units/ml after WT or H275Y mutant virus transmission, respectively). Peak viral shedding occurred on day 2 post-contact for the WT group and on day 4 post-contact for the H275Y mutant group. By contrast, airborne transmission of the mutant strain was less efficient, as only 25% (1/4) of contact ferrets seroconverted and shed virus, whereas 100% (4/4) of the WT ferrets did. Peak of viral replication was delayed compared to direct contact transmission and occurred on day 4 post-contact.\n\nCONCLUSIONS: Transmission of the H275Y pH1N1 mutant strain by the airborne route is somewhat compromised, which may limit its widespread dissemination.", "author" : [ { "dropping-particle" : "", "family" : "Hamelin", "given" : "Marie-Eve", "non-dropping-particle" : "", "parse-names" : false, "suffix" : "" }, { "dropping-particle" : "", "family" : "Baz", "given" : "Mariana", "non-dropping-particle" : "", "parse-names" : false, "suffix" : "" }, { "dropping-particle" : "", "family" : "Bouhy", "given" : "Xavier", "non-dropping-particle" : "", "parse-names" : false, "suffix" : "" }, { "dropping-particle" : "", "family" : "Beaulieu", "given" : "Edith", "non-dropping-particle" : "", "parse-names" : false, "suffix" : "" }, { "dropping-particle" : "", "family" : "Dub\u00e9", "given" : "Karen", "non-dropping-particle" : "", "parse-names" : false, "suffix" : "" }, { "dropping-particle" : "", "family" : "Mallett", "given" : "Corey", "non-dropping-particle" : "", "parse-names" : false, "suffix" : "" }, { "dropping-particle" : "", "family" : "Boivin", "given" : "Guy", "non-dropping-particle" : "", "parse-names" : false, "suffix" : "" } ], "container-title" : "Antiviral therapy", "id" : "ITEM-1", "issue" : "5", "issued" : { "date-parts" : [ [ "2011", "1" ] ] }, "page" : "775-9", "title" : "Reduced airborne transmission of oseltamivir-resistant pandemic A/H1N1 virus in ferrets.", "type" : "article-journal", "volume" : "16" }, "uris" : [ "http://www.mendeley.com/documents/?uuid=9e360096-3dac-4249-aaa9-4923d0f0dc18" ] } ], "mendeley" : { "formattedCitation" : "(Hamelin et al. 2011)", "plainTextFormattedCitation" : "(Hamelin et al. 2011)", "previouslyFormattedCitation" : "(Hamelin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(Hamelin et al. 2011)</w:t>
            </w:r>
            <w:r w:rsidRPr="001A30BA">
              <w:rPr>
                <w:rFonts w:ascii="Times New Roman" w:hAnsi="Times New Roman" w:cs="Times New Roman"/>
                <w:b/>
                <w:sz w:val="24"/>
                <w:szCs w:val="24"/>
              </w:rPr>
              <w:fldChar w:fldCharType="end"/>
            </w:r>
          </w:p>
        </w:tc>
      </w:tr>
      <w:tr w:rsidR="00713BCD" w:rsidRPr="001A30BA" w14:paraId="0B64A242" w14:textId="77777777" w:rsidTr="00C71536">
        <w:tc>
          <w:tcPr>
            <w:tcW w:w="1098" w:type="dxa"/>
            <w:tcBorders>
              <w:top w:val="nil"/>
              <w:left w:val="nil"/>
              <w:bottom w:val="nil"/>
              <w:right w:val="nil"/>
            </w:tcBorders>
          </w:tcPr>
          <w:p w14:paraId="1067C6A3"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783C2444"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A/Sichuan/1/2009</w:t>
            </w:r>
          </w:p>
        </w:tc>
        <w:tc>
          <w:tcPr>
            <w:tcW w:w="1847" w:type="dxa"/>
            <w:tcBorders>
              <w:top w:val="nil"/>
              <w:left w:val="nil"/>
              <w:bottom w:val="nil"/>
              <w:right w:val="nil"/>
            </w:tcBorders>
          </w:tcPr>
          <w:p w14:paraId="364848BA"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0E1AE383"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3896C732"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"1098-5514", "abstract" : "Animal influenza viruses pose a clear threat to public health. Transmissibility among humans is a prerequisite for a novel influenza virus to cause a human pandemic. A novel reassortant swine influenza virus acquired sustained human-to-human transmissibility and caused the 2009 influenza pandemic. However, the molecular aspects of influenza virus transmission remain poorly understood. Here, we show that an amino acid in hemagglutinin (HA) is important for the 2009 H1N1 influenza pandemic virus (2009/H1N1) to bind to human virus receptors and confer respiratory droplet transmissibility in mammals. We found that the change from glutamine (Q) to arginine (R) at position 226 of HA, which causes a switch in receptor-binding preference from human \u03b1-2,6 to avian \u03b1-2,3 sialic acid, resulted in a virus incapable of respiratory droplet transmission in guinea pigs and reduced the virus's ability to replicate in the lungs of ferrets. The change from alanine (A) to threonine (T) at position 271 of PB2 also abolished the virus's respiratory droplet transmission in guinea pigs, and this mutation, together with the HA Q226R mutation, abolished the virus's respiratory droplet transmission in ferrets. Furthermore, we found that amino acid 271A of PB2 plays a key role in virus acquisition of the mutation at position 226 of HA that confers human receptor recognition. Our results highlight the importance of both the PB2 and HA genes on the adaptation and transmission of influenza viruses in humans and provide important insights for monitoring and evaluating the pandemic potential of field influenza viruses.", "author" : [ { "dropping-particle" : "", "family" : "Zhang", "given" : "Ying", "non-dropping-particle" : "", "parse-names" : false, "suffix" : "" }, { "dropping-particle" : "", "family" : "Zhang", "given" : "Qianyi", "non-dropping-particle" : "", "parse-names" : false, "suffix" : "" }, { "dropping-particle" : "", "family" : "Gao", "given" : "Yuwei", "non-dropping-particle" : "", "parse-names" : false, "suffix" : "" }, { "dropping-particle" : "", "family" : "He", "given" : "Xijun", "non-dropping-particle" : "", "parse-names" : false, "suffix" : "" }, { "dropping-particle" : "", "family" : "Kong", "given" : "Huihui", "non-dropping-particle" : "", "parse-names" : false, "suffix" : "" }, { "dropping-particle" : "", "family" : "Jiang", "given" : "Yongping", "non-dropping-particle" : "", "parse-names" : false, "suffix" : "" }, { "dropping-particle" : "", "family" : "Guan", "given" : "Yuntao", "non-dropping-particle" : "", "parse-names" : false, "suffix" : "" }, { "dropping-particle" : "", "family" : "Xia", "given" : "Xianzhu", "non-dropping-particle" : "", "parse-names" : false, "suffix" : "" }, { "dropping-particle" : "", "family" : "Shu", "given" : "Yuelong", "non-dropping-particle" : "", "parse-names" : false, "suffix" : "" }, { "dropping-particle" : "", "family" : "Kawaoka", "given" : "Yoshihiro", "non-dropping-particle" : "", "parse-names" : false, "suffix" : "" }, { "dropping-particle" : "", "family" : "Bu", "given" : "Zhigao", "non-dropping-particle" : "", "parse-names" : false, "suffix" : "" }, { "dropping-particle" : "", "family" : "Chen", "given" : "Hualan", "non-dropping-particle" : "", "parse-names" : false, "suffix" : "" } ], "container-title" : "Journal of virology", "id" : "ITEM-1", "issue" : "18", "issued" : { "date-parts" : [ [ "2012", "9" ] ] }, "page" : "9666-74", "title" : "Key molecular factors in hemagglutinin and PB2 contribute to efficient transmission of the 2009 H1N1 pandemic influenza virus.", "type" : "article-journal", "volume" : "86" }, "uris" : [ "http://www.mendeley.com/documents/?uuid=4f0fe14f-9fbd-426b-a596-ab59b49daa23" ] } ], "mendeley" : { "formattedCitation" : "(Zhang et al. 2012)", "plainTextFormattedCitation" : "(Zhang et al. 2012)", "previouslyFormattedCitation" : "(Zhang et al. 2012)"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(Zhang et al. 2012)</w:t>
            </w:r>
            <w:r w:rsidRPr="001A30BA">
              <w:rPr>
                <w:rFonts w:ascii="Times New Roman" w:hAnsi="Times New Roman" w:cs="Times New Roman"/>
                <w:b/>
                <w:sz w:val="24"/>
                <w:szCs w:val="24"/>
              </w:rPr>
              <w:fldChar w:fldCharType="end"/>
            </w:r>
          </w:p>
        </w:tc>
      </w:tr>
      <w:tr w:rsidR="00713BCD" w:rsidRPr="001A30BA" w14:paraId="39D021AC" w14:textId="77777777" w:rsidTr="00C71536">
        <w:tc>
          <w:tcPr>
            <w:tcW w:w="1098" w:type="dxa"/>
            <w:tcBorders>
              <w:top w:val="nil"/>
              <w:left w:val="nil"/>
              <w:bottom w:val="nil"/>
              <w:right w:val="nil"/>
            </w:tcBorders>
          </w:tcPr>
          <w:p w14:paraId="2EB17054"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682F22C0"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A/Texas/15/2009</w:t>
            </w:r>
          </w:p>
        </w:tc>
        <w:tc>
          <w:tcPr>
            <w:tcW w:w="1847" w:type="dxa"/>
            <w:tcBorders>
              <w:top w:val="nil"/>
              <w:left w:val="nil"/>
              <w:bottom w:val="nil"/>
              <w:right w:val="nil"/>
            </w:tcBorders>
          </w:tcPr>
          <w:p w14:paraId="73551097"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216A5FD4"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08EAFBF2"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"10.1126/science.1177238", "ISSN" : "1095-9203", "PMID" : "19574347", "abstract" : "Recent reports of mild to severe influenza-like illness in humans caused by a novel swine-origin 2009 A(H1N1) influenza virus underscore the need to better understand the pathogenesis and transmission of these viruses in mammals. In this study, selected 2009 A(H1N1) influenza isolates were assessed for their ability to cause disease in mice and ferrets and compared with a contemporary seasonal H1N1 virus for their ability to transmit to na\u00efve ferrets through respiratory droplets. In contrast to seasonal influenza H1N1 virus, 2009 A(H1N1) influenza viruses caused increased morbidity, replicated to higher titers in lung tissue, and were recovered from the intestinal tract of intranasally inoculated ferrets. The 2009 A(H1N1) influenza viruses exhibited less efficient respiratory droplet transmission in ferrets in comparison with the highly transmissible phenotype of a seasonal H1N1 virus. Transmission of the 2009 A(H1N1) influenza viruses was further corroborated by characterizing the binding specificity of the viral hemagglutinin to the sialylated glycan receptors (in the human host) by use of dose-dependent direct receptor-binding and human lung tissue-binding assays.", "author" : [ { "dropping-particle" : "", "family" : "Maines", "given" : "Taronna R", "non-dropping-particle" : "", "parse-names" : false, "suffix" : "" }, { "dropping-particle" : "", "family" : "Jayaraman", "given" : "Akila", "non-dropping-particle" : "", "parse-names" : false, "suffix" : "" }, { "dropping-particle" : "", "family" : "Belser", "given" : "Jessica A", "non-dropping-particle" : "", "parse-names" : false, "suffix" : "" }, { "dropping-particle" : "", "family" : "Wadford", "given" : "Debra A", "non-dropping-particle" : "", "parse-names" : false, "suffix" : "" }, { "dropping-particle" : "", "family" : "Pappas", "given" : "Claudia", "non-dropping-particle" : "", "parse-names" : false, "suffix" : "" }, { "dropping-particle" : "", "family" : "Zeng", "given" : "Hui",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"Viswanathan", "given" : "Karthik", "non-dropping-particle" : "", "parse-names" : false, "suffix" : "" }, { "dropping-particle" : "", "family" : "Shriver", "given" : "Zachary H", "non-dropping-particle" : "", "parse-names" : false, "suffix" : "" }, { "dropping-particle" : "", "family" : "Raman", "given" : "Rahul", "non-dropping-particle" : "", "parse-names" : false, "suffix" : "" }, { "dropping-particle" : "", "family" : "Cox", "given" : "Nancy J",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"Tumpey", "given" : "Terrence M", "non-dropping-particle" : "", "parse-names" : false, "suffix" : "" } ], "container-title" : "Science (New York, N.Y.)", "id" : "ITEM-1", "issue" : "5939", "issued" : { "date-parts" : [ [ "2009", "7", "24" ] ] }, "page" : "484-7", "title" : "Transmission and pathogenesis of swine-origin 2009 A(H1N1) influenza viruses in ferrets and mice.", "type" : "article-journal", "volume" : "325" }, "uris" : [ "http://www.mendeley.com/documents/?uuid=0a12c65a-947c-4205-8121-a161282d247b" ] } ], "mendeley" : { "formattedCitation" : "(Maines et al. 2009)", "plainTextFormattedCitation" : "(Maines et al. 2009)", "previouslyFormattedCitation" : "(Maines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2009)</w:t>
            </w:r>
            <w:r w:rsidRPr="001A30BA">
              <w:rPr>
                <w:rFonts w:ascii="Times New Roman" w:hAnsi="Times New Roman" w:cs="Times New Roman"/>
                <w:b/>
                <w:sz w:val="24"/>
                <w:szCs w:val="24"/>
              </w:rPr>
              <w:fldChar w:fldCharType="end"/>
            </w:r>
          </w:p>
        </w:tc>
      </w:tr>
      <w:tr w:rsidR="00713BCD" w:rsidRPr="001A30BA" w14:paraId="3046078E" w14:textId="77777777" w:rsidTr="00C71536">
        <w:tc>
          <w:tcPr>
            <w:tcW w:w="1098" w:type="dxa"/>
            <w:tcBorders>
              <w:top w:val="nil"/>
              <w:left w:val="nil"/>
              <w:bottom w:val="nil"/>
              <w:right w:val="nil"/>
            </w:tcBorders>
          </w:tcPr>
          <w:p w14:paraId="00A88427"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5BE27647" w14:textId="77777777" w:rsidR="00713BCD" w:rsidRPr="001A30BA" w:rsidRDefault="00713BCD" w:rsidP="00D3159D">
            <w:pPr>
              <w:spacing w:after="0" w:line="240" w:lineRule="auto"/>
              <w:rPr>
                <w:rFonts w:ascii="Times New Roman" w:hAnsi="Times New Roman" w:cs="Times New Roman"/>
                <w:color w:val="000000"/>
                <w:sz w:val="24"/>
                <w:szCs w:val="24"/>
              </w:rPr>
            </w:pPr>
            <w:r w:rsidRPr="001A30BA">
              <w:rPr>
                <w:rFonts w:ascii="Times New Roman" w:hAnsi="Times New Roman" w:cs="Times New Roman"/>
                <w:color w:val="000000"/>
                <w:sz w:val="24"/>
                <w:szCs w:val="24"/>
              </w:rPr>
              <w:t>A/Vietnam/HCM9727/2009</w:t>
            </w:r>
          </w:p>
        </w:tc>
        <w:tc>
          <w:tcPr>
            <w:tcW w:w="1847" w:type="dxa"/>
            <w:tcBorders>
              <w:top w:val="nil"/>
              <w:left w:val="nil"/>
              <w:bottom w:val="nil"/>
              <w:right w:val="nil"/>
            </w:tcBorders>
          </w:tcPr>
          <w:p w14:paraId="19E05EC8"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4FA0ED8E"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6BC644B0"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"10.1371/journal.ppat.1001079", "ISSN" : "1553-7374", "PMID" : "20865125", "abstract" : "Influenza viruses resistant to antiviral drugs emerge frequently. Not surprisingly, the widespread treatment in many countries of patients infected with 2009 pandemic influenza A (H1N1) viruses with the neuraminidase (NA) inhibitors oseltamivir and zanamivir has led to the emergence of pandemic strains resistant to these drugs. Sporadic cases of pandemic influenza have been associated with mutant viruses possessing a histidine-to-tyrosine substitution at position 274 (H274Y) in the NA, a mutation known to be responsible for oseltamivir resistance. Here, we characterized in vitro and in vivo properties of two pairs of oseltaimivir-sensitive and -resistant (possessing the NA H274Y substitution) 2009 H1N1 pandemic viruses isolated in different parts of the world. An in vitro NA inhibition assay confirmed that the NA H274Y substitution confers oseltamivir resistance to 2009 H1N1 pandemic viruses. In mouse lungs, we found no significant difference in replication between oseltamivir-sensitive and -resistant viruses. In the lungs of mice treated with oseltamivir or even zanamivir, 2009 H1N1 pandemic viruses with the NA H274Y substitution replicated efficiently. Pathological analysis revealed that the pathogenicities of the oseltamivir-resistant viruses were comparable to those of their oseltamivir-sensitive counterparts in ferrets. Further, the oseltamivir-resistant viruses transmitted between ferrets as efficiently as their oseltamivir-sensitive counterparts. Collectively, these data indicate that oseltamivir-resistant 2009 H1N1 pandemic viruses with the NA H274Y substitution were comparable to their oseltamivir-sensitive counterparts in their pathogenicity and transmissibility in animal models. Our findings highlight the possibility that NA H274Y-possessing oseltamivir-resistant 2009 H1N1 pandemic viruses could supersede oseltamivir-sensitive viruses, as occurred with seasonal H1N1 viruses.", "author" : [ { "dropping-particle" : "", "family" : "Kiso", "given" : "Maki", "non-dropping-particle" : "", "parse-names" : false, "suffix" : "" }, { "dropping-particle" : "", "family" : "Shinya", "given" : "Kyoko", "non-dropping-particle" : "", "parse-names" : false, "suffix" : "" }, { "dropping-particle" : "", "family" : "Shimojima", "given" : "Masayuki", "non-dropping-particle" : "", "parse-names" : false, "suffix" : "" }, { "dropping-particle" : "", "family" : "Takano", "given" : "Ryo", "non-dropping-particle" : "", "parse-names" : false, "suffix" : "" }, { "dropping-particle" : "", "family" : "Takahashi", "given" : "Kei", "non-dropping-particle" : "", "parse-names" : false, "suffix" : "" }, { "dropping-particle" : "", "family" : "Katsura", "given" : "Hiroaki", "non-dropping-particle" : "", "parse-names" : false, "suffix" : "" }, { "dropping-particle" : "", "family" : "Kakugawa", "given" : "Satoshi", "non-dropping-particle" : "", "parse-names" : false, "suffix" : "" }, { "dropping-particle" : "", "family" : "Le", "given" : "Mai Thi Quynh", "non-dropping-particle" : "", "parse-names" : false, "suffix" : "" }, { "dropping-particle" : "", "family" : "Yamashita", "given" : "Makoto", "non-dropping-particle" : "", "parse-names" : false, "suffix" : "" }, { "dropping-particle" : "", "family" : "Furuta", "given" : "Yousuke", "non-dropping-particle" : "", "parse-names" : false, "suffix" : "" }, { "dropping-particle" : "", "family" : "Ozawa", "given" : "Makoto", "non-dropping-particle" : "", "parse-names" : false, "suffix" : "" }, { "dropping-particle" : "", "family" : "Kawaoka", "given" : "Yoshihiro", "non-dropping-particle" : "", "parse-names" : false, "suffix" : "" } ], "container-title" : "PLoS pathogens", "id" : "ITEM-1", "issue" : "8", "issued" : { "date-parts" : [ [ "2010", "1" ] ] }, "page" : "e1001079", "title" : "Characterization of oseltamivir-resistant 2009 H1N1 pandemic influenza A viruses.", "type" : "article-journal", "volume" : "6" }, "uris" : [ "http://www.mendeley.com/documents/?uuid=41cef63f-2699-4a53-85af-a0e7de061a37" ] } ], "mendeley" : { "formattedCitation" : "(Kiso et al. 2010)", "plainTextFormattedCitation" : "(Kiso et al. 2010)", "previouslyFormattedCitation" : "(Kiso et al. 2010)"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(Kiso et al. 2010)</w:t>
            </w:r>
            <w:r w:rsidRPr="001A30BA">
              <w:rPr>
                <w:rFonts w:ascii="Times New Roman" w:hAnsi="Times New Roman" w:cs="Times New Roman"/>
                <w:b/>
                <w:sz w:val="24"/>
                <w:szCs w:val="24"/>
              </w:rPr>
              <w:fldChar w:fldCharType="end"/>
            </w:r>
          </w:p>
        </w:tc>
      </w:tr>
      <w:tr w:rsidR="00713BCD" w:rsidRPr="001A30BA" w14:paraId="5376C645" w14:textId="77777777" w:rsidTr="00C71536">
        <w:tc>
          <w:tcPr>
            <w:tcW w:w="1098" w:type="dxa"/>
            <w:tcBorders>
              <w:top w:val="nil"/>
              <w:left w:val="nil"/>
              <w:bottom w:val="nil"/>
              <w:right w:val="nil"/>
            </w:tcBorders>
          </w:tcPr>
          <w:p w14:paraId="25FB035F" w14:textId="0F24FB25" w:rsidR="00713BCD" w:rsidRPr="001A30BA" w:rsidRDefault="00713BCD" w:rsidP="00D3159D">
            <w:pPr>
              <w:spacing w:after="0" w:line="240" w:lineRule="auto"/>
              <w:rPr>
                <w:rFonts w:ascii="Times New Roman" w:hAnsi="Times New Roman" w:cs="Times New Roman"/>
                <w:b/>
                <w:sz w:val="24"/>
                <w:szCs w:val="24"/>
              </w:rPr>
            </w:pPr>
            <w:r>
              <w:rPr>
                <w:rFonts w:ascii="Times New Roman" w:hAnsi="Times New Roman" w:cs="Times New Roman"/>
                <w:b/>
                <w:sz w:val="24"/>
                <w:szCs w:val="24"/>
              </w:rPr>
              <w:t>H2N2</w:t>
            </w:r>
          </w:p>
        </w:tc>
        <w:tc>
          <w:tcPr>
            <w:tcW w:w="2905" w:type="dxa"/>
            <w:tcBorders>
              <w:top w:val="nil"/>
              <w:left w:val="nil"/>
              <w:bottom w:val="nil"/>
              <w:right w:val="nil"/>
            </w:tcBorders>
          </w:tcPr>
          <w:p w14:paraId="29BD09D6" w14:textId="1A5CE250" w:rsidR="00713BCD" w:rsidDel="00A140E7" w:rsidRDefault="00713BCD" w:rsidP="00C021B3">
            <w:pPr>
              <w:spacing w:after="0" w:line="240" w:lineRule="auto"/>
              <w:rPr>
                <w:rFonts w:ascii="Times New Roman" w:hAnsi="Times New Roman" w:cs="Times New Roman"/>
                <w:color w:val="000000"/>
                <w:sz w:val="24"/>
                <w:szCs w:val="24"/>
              </w:rPr>
            </w:pPr>
            <w:r w:rsidRPr="001216F2">
              <w:rPr>
                <w:rFonts w:ascii="Times New Roman" w:hAnsi="Times New Roman" w:cs="Times New Roman"/>
                <w:color w:val="000000"/>
                <w:sz w:val="24"/>
                <w:szCs w:val="24"/>
              </w:rPr>
              <w:t>A/England/10/1967</w:t>
            </w:r>
          </w:p>
        </w:tc>
        <w:tc>
          <w:tcPr>
            <w:tcW w:w="1847" w:type="dxa"/>
            <w:tcBorders>
              <w:top w:val="nil"/>
              <w:left w:val="nil"/>
              <w:bottom w:val="nil"/>
              <w:right w:val="nil"/>
            </w:tcBorders>
          </w:tcPr>
          <w:p w14:paraId="542F24AB" w14:textId="7862D27A" w:rsidR="00713BCD" w:rsidDel="00A140E7"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1260" w:type="dxa"/>
            <w:tcBorders>
              <w:top w:val="nil"/>
              <w:left w:val="nil"/>
              <w:bottom w:val="nil"/>
              <w:right w:val="nil"/>
            </w:tcBorders>
          </w:tcPr>
          <w:p w14:paraId="2F9E8A5D" w14:textId="0231941A" w:rsidR="00713BCD" w:rsidDel="00A140E7"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624" w:type="dxa"/>
            <w:tcBorders>
              <w:top w:val="nil"/>
              <w:left w:val="nil"/>
              <w:bottom w:val="nil"/>
              <w:right w:val="nil"/>
            </w:tcBorders>
          </w:tcPr>
          <w:p w14:paraId="702EEE3E" w14:textId="430B4DA3" w:rsidR="00713BCD" w:rsidDel="00A140E7" w:rsidRDefault="00713BCD" w:rsidP="003C74D6">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"00426822", "abstract" : "After their disappearance from the human population in 1968, influenza H2 viruses have continued to circulate in the natural avian reservoir. The isolation of this virus subtype from multiple bird species as well as swine highlights the need to better understand the potential of these viruses to spread and cause disease in humans. Here we analyzed the virulence, transmissibility and receptor-binding preference of two avian influenza H2 viruses (H2N2 and H2N3) and compared them to a swine H2N3 (A/swine/Missouri/2124514/2006 [swMO]), and a human H2N2 (A/England/10/1967 [Eng/67]) virus using the ferret model as a mammalian host. Both avian H2 viruses possessed the capacity to spread efficiently between cohoused ferrets, and the swine (swMO) and human (Eng/67) viruses transmitted to na\u00efve ferrets by respiratory droplets. Further characterization of the swMO hemagglutinin (HA) by x-ray crystallography and glycan microarray array identified receptor-specific adaptive mutations. As influenza virus quasispecies dynamics during transmission have not been well characterized, we sequenced nasal washes collected during transmission studies to better understand experimental adaptation of H2 HA. The avian H2 viruses isolated from ferret nasal washes contained mutations in the HA1, including a Gln226Leu substitution, which is a mutation associated with \u03b12,6 sialic acid (human-like) binding preference. These results suggest that the molecular structure of HA in viruses of the H2 subtype continue to have the potential to adapt to a mammalian host and become transmissible, after acquiring additional genetic markers.", "author" : [ { "dropping-particle" : "", "family" : "Pappas", "given" : "Claudia", "non-dropping-particle" : "", "parse-names" : false, "suffix" : "" }, { "dropping-particle" : "", "family" : "Yang", "given" : "Hua", "non-dropping-particle" : "", "parse-names" : false, "suffix" : "" }, { "dropping-particle" : "", "family" : "Carney", "given" : "Paul J.", "non-dropping-particle" : "", "parse-names" : false, "suffix" : "" }, { "dropping-particle" : "", "family" : "Pearce", "given" : "Melissa B.", "non-dropping-particle" : "", "parse-names" : false, "suffix" : "" }, { "dropping-particle" : "", "family" : "Katz", "given" : "Jacqueline M.", "non-dropping-particle" : "", "parse-names" : false, "suffix" : "" }, { "dropping-particle" : "", "family" : "Stevens", "given" : "James", "non-dropping-particle" : "", "parse-names" : false, "suffix" : "" }, { "dropping-particle" : "", "family" : "Tumpey", "given" : "Terrence M.", "non-dropping-particle" : "", "parse-names" : false, "suffix" : "" } ], "container-title" : "Virology", "id" : "ITEM-1", "issued" : { "date-parts" : [ [ "2015", "3" ] ] }, "page" : "61-71", "title" : "Assessment of transmission, pathogenesis and adaptation of H2 subtype influenza viruses in ferrets", "type" : "article-journal", "volume" : "477" }, "uris" : [ "http://www.mendeley.com/documents/?uuid=94a16d20-bc0f-4bd1-adaf-63864a81cfd6" ] } ], "mendeley" : { "formattedCitation" : "(Pappas et al. 2015)", "plainTextFormattedCitation" : "(Pappas et al. 2015)", "previouslyFormattedCitation" : "(Pappas et al. 2015)" }, "properties" : { "noteIndex" : 0 }, "schema" : "https://github.com/citation-style-language/schema/raw/master/csl-citation.json" }</w:instrText>
            </w:r>
            <w:r>
              <w:rPr>
                <w:rFonts w:ascii="Times New Roman" w:hAnsi="Times New Roman" w:cs="Times New Roman"/>
                <w:b/>
                <w:sz w:val="24"/>
                <w:szCs w:val="24"/>
              </w:rPr>
              <w:fldChar w:fldCharType="separate"/>
            </w:r>
            <w:r w:rsidRPr="001216F2">
              <w:rPr>
                <w:rFonts w:ascii="Times New Roman" w:hAnsi="Times New Roman" w:cs="Times New Roman"/>
                <w:noProof/>
                <w:sz w:val="24"/>
                <w:szCs w:val="24"/>
              </w:rPr>
              <w:t>(Pappas et al. 2015)</w:t>
            </w:r>
            <w:r>
              <w:rPr>
                <w:rFonts w:ascii="Times New Roman" w:hAnsi="Times New Roman" w:cs="Times New Roman"/>
                <w:b/>
                <w:sz w:val="24"/>
                <w:szCs w:val="24"/>
              </w:rPr>
              <w:fldChar w:fldCharType="end"/>
            </w:r>
            <w:r w:rsidRPr="001216F2">
              <w:rPr>
                <w:rFonts w:ascii="Calibri" w:hAnsi="Calibri"/>
                <w:color w:val="1F497D"/>
              </w:rPr>
              <w:t xml:space="preserve"> </w:t>
            </w:r>
          </w:p>
        </w:tc>
      </w:tr>
      <w:tr w:rsidR="00713BCD" w:rsidRPr="001A30BA" w14:paraId="76707AAE" w14:textId="77777777" w:rsidTr="00C71536">
        <w:tc>
          <w:tcPr>
            <w:tcW w:w="1098" w:type="dxa"/>
            <w:tcBorders>
              <w:top w:val="nil"/>
              <w:left w:val="nil"/>
              <w:bottom w:val="nil"/>
              <w:right w:val="nil"/>
            </w:tcBorders>
          </w:tcPr>
          <w:p w14:paraId="7008A182" w14:textId="448DA375"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628F49C" w14:textId="5244B435" w:rsidR="00713BCD" w:rsidRPr="001216F2" w:rsidRDefault="00713BCD" w:rsidP="00D3159D">
            <w:pPr>
              <w:spacing w:after="0" w:line="240" w:lineRule="auto"/>
              <w:rPr>
                <w:rFonts w:ascii="Times New Roman" w:hAnsi="Times New Roman" w:cs="Times New Roman"/>
                <w:color w:val="000000"/>
                <w:sz w:val="24"/>
                <w:szCs w:val="24"/>
              </w:rPr>
            </w:pPr>
            <w:r w:rsidRPr="001216F2">
              <w:rPr>
                <w:rFonts w:ascii="Times New Roman" w:hAnsi="Times New Roman" w:cs="Times New Roman"/>
                <w:sz w:val="24"/>
              </w:rPr>
              <w:t>A/Albany/6/1958</w:t>
            </w:r>
          </w:p>
        </w:tc>
        <w:tc>
          <w:tcPr>
            <w:tcW w:w="1847" w:type="dxa"/>
            <w:tcBorders>
              <w:top w:val="nil"/>
              <w:left w:val="nil"/>
              <w:bottom w:val="nil"/>
              <w:right w:val="nil"/>
            </w:tcBorders>
          </w:tcPr>
          <w:p w14:paraId="3C3CCC3B" w14:textId="06D68542" w:rsidR="00713BCD" w:rsidRPr="001216F2" w:rsidRDefault="00713BCD" w:rsidP="00D3159D">
            <w:pPr>
              <w:spacing w:after="0" w:line="240" w:lineRule="auto"/>
              <w:jc w:val="center"/>
              <w:rPr>
                <w:rFonts w:ascii="Times New Roman" w:hAnsi="Times New Roman" w:cs="Times New Roman"/>
                <w:b/>
                <w:sz w:val="24"/>
                <w:szCs w:val="24"/>
              </w:rPr>
            </w:pPr>
            <w:r w:rsidRPr="001216F2">
              <w:rPr>
                <w:rFonts w:ascii="Times New Roman" w:hAnsi="Times New Roman" w:cs="Times New Roman"/>
                <w:b/>
                <w:sz w:val="24"/>
                <w:szCs w:val="24"/>
              </w:rPr>
              <w:t>3</w:t>
            </w:r>
          </w:p>
        </w:tc>
        <w:tc>
          <w:tcPr>
            <w:tcW w:w="1260" w:type="dxa"/>
            <w:tcBorders>
              <w:top w:val="nil"/>
              <w:left w:val="nil"/>
              <w:bottom w:val="nil"/>
              <w:right w:val="nil"/>
            </w:tcBorders>
          </w:tcPr>
          <w:p w14:paraId="0373B8D2" w14:textId="6EC2F7CF" w:rsidR="00713BCD" w:rsidRPr="001216F2" w:rsidRDefault="00713BCD" w:rsidP="00D3159D">
            <w:pPr>
              <w:spacing w:after="0" w:line="240" w:lineRule="auto"/>
              <w:jc w:val="center"/>
              <w:rPr>
                <w:rFonts w:ascii="Times New Roman" w:hAnsi="Times New Roman" w:cs="Times New Roman"/>
                <w:b/>
                <w:sz w:val="24"/>
                <w:szCs w:val="24"/>
              </w:rPr>
            </w:pPr>
            <w:r w:rsidRPr="001216F2">
              <w:rPr>
                <w:rFonts w:ascii="Times New Roman" w:hAnsi="Times New Roman" w:cs="Times New Roman"/>
                <w:b/>
                <w:sz w:val="24"/>
                <w:szCs w:val="24"/>
              </w:rPr>
              <w:t>3</w:t>
            </w:r>
          </w:p>
        </w:tc>
        <w:tc>
          <w:tcPr>
            <w:tcW w:w="2624" w:type="dxa"/>
            <w:tcBorders>
              <w:top w:val="nil"/>
              <w:left w:val="nil"/>
              <w:bottom w:val="nil"/>
              <w:right w:val="nil"/>
            </w:tcBorders>
          </w:tcPr>
          <w:p w14:paraId="09860B69" w14:textId="5C4F5343" w:rsidR="00713BCD" w:rsidRPr="001216F2" w:rsidRDefault="00713BCD" w:rsidP="003C74D6">
            <w:pPr>
              <w:spacing w:after="0" w:line="240" w:lineRule="auto"/>
              <w:rPr>
                <w:rFonts w:ascii="Times New Roman" w:hAnsi="Times New Roman" w:cs="Times New Roman"/>
                <w:b/>
                <w:sz w:val="24"/>
                <w:szCs w:val="24"/>
              </w:rPr>
            </w:pPr>
            <w:r w:rsidRPr="001216F2">
              <w:rPr>
                <w:rFonts w:ascii="Times New Roman" w:hAnsi="Times New Roman" w:cs="Times New Roman"/>
                <w:b/>
                <w:sz w:val="24"/>
                <w:szCs w:val="24"/>
              </w:rPr>
              <w:fldChar w:fldCharType="begin" w:fldLock="1"/>
            </w:r>
            <w:r w:rsidRPr="001216F2">
              <w:rPr>
                <w:rFonts w:ascii="Times New Roman" w:hAnsi="Times New Roman" w:cs="Times New Roman"/>
                <w:b/>
                <w:sz w:val="24"/>
                <w:szCs w:val="24"/>
              </w:rPr>
              <w:instrText>ADDIN CSL_CITATION { "citationItems" : [ { "id" : "ITEM-1", "itemData" : { "ISSN" : "1932-6203", "author" : [ { "dropping-particle" : "", "family" : "Pappas", "given" : "Claudia", "non-dropping-particle" : "", "parse-names" : false, "suffix" : "" }, { "dropping-particle" : "", "family" : "Viswanathan", "given" : "Karthik", "non-dropping-particle" : "", "parse-names" : false, "suffix" : "" }, { "dropping-particle" : "", "family" : "Chandrasekaran", "given" : "Aarthi", "non-dropping-particle" : "", "parse-names" : false, "suffix" : "" }, { "dropping-particle" : "", "family" : "Raman", "given" : "Rahul", "non-dropping-particle" : "", "parse-names" : false, "suffix" : "" }, { "dropping-particle" : "", "family" : "Katz", "given" : "Jacqueline M.", "non-dropping-particle" : "", "parse-names" : false, "suffix" : "" }, { "dropping-particle" : "", "family" : "Sasisekharan", "given" : "Ram", "non-dropping-particle" : "", "parse-names" : false, "suffix" : "" }, { "dropping-particle" : "", "family" : "Tumpey", "given" : "Terrence M.", "non-dropping-particle" : "", "parse-names" : false, "suffix" : "" } ], "container-title" : "PLoS ONE", "editor" : [ { "dropping-particle" : "", "family" : "Zhang", "given" : "Linqi", "non-dropping-particle" : "", "parse-names" : false, "suffix" : "" } ], "id" : "ITEM-1", "issue" : "6", "issued" : { "date-parts" : [ [ "2010", "6", "21" ] ] }, "page" : "e11158", "publisher" : "Public Library of Science", "title" : "Receptor Specificity and Transmission of H2N2 Subtype Viruses Isolated from the Pandemic of 1957", "type" : "article-journal", "volume" : "5" }, "uris" : [ "http://www.mendeley.com/documents/?uuid=b2f4e204-4308-4d9f-a5e6-ec9cf36e547b" ] } ], "mendeley" : { "formattedCitation" : "(Pappas et al. 2010)", "plainTextFormattedCitation" : "(Pappas et al. 2010)", "previouslyFormattedCitation" : "(Pappas et al. 2010)" }, "properties" : { "noteIndex" : 0 }, "schema" : "https://github.com/citation-style-language/schema/raw/master/csl-citation.json" }</w:instrText>
            </w:r>
            <w:r w:rsidRPr="001216F2">
              <w:rPr>
                <w:rFonts w:ascii="Times New Roman" w:hAnsi="Times New Roman" w:cs="Times New Roman"/>
                <w:b/>
                <w:sz w:val="24"/>
                <w:szCs w:val="24"/>
              </w:rPr>
              <w:fldChar w:fldCharType="separate"/>
            </w:r>
            <w:r w:rsidRPr="001216F2">
              <w:rPr>
                <w:rFonts w:ascii="Times New Roman" w:hAnsi="Times New Roman" w:cs="Times New Roman"/>
                <w:noProof/>
                <w:sz w:val="24"/>
                <w:szCs w:val="24"/>
              </w:rPr>
              <w:t>(Pappas et al. 2010)</w:t>
            </w:r>
            <w:r w:rsidRPr="001216F2">
              <w:rPr>
                <w:rFonts w:ascii="Times New Roman" w:hAnsi="Times New Roman" w:cs="Times New Roman"/>
                <w:b/>
                <w:sz w:val="24"/>
                <w:szCs w:val="24"/>
              </w:rPr>
              <w:fldChar w:fldCharType="end"/>
            </w:r>
            <w:r w:rsidRPr="001216F2">
              <w:rPr>
                <w:rFonts w:ascii="Times New Roman" w:hAnsi="Times New Roman" w:cs="Times New Roman"/>
                <w:b/>
                <w:sz w:val="24"/>
                <w:szCs w:val="24"/>
              </w:rPr>
              <w:t xml:space="preserve"> </w:t>
            </w:r>
          </w:p>
        </w:tc>
      </w:tr>
      <w:tr w:rsidR="00713BCD" w:rsidRPr="001A30BA" w14:paraId="430389DE" w14:textId="77777777" w:rsidTr="00C71536">
        <w:tc>
          <w:tcPr>
            <w:tcW w:w="1098" w:type="dxa"/>
            <w:tcBorders>
              <w:top w:val="nil"/>
              <w:left w:val="nil"/>
              <w:bottom w:val="nil"/>
              <w:right w:val="nil"/>
            </w:tcBorders>
          </w:tcPr>
          <w:p w14:paraId="329831A8"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3B5BFCB" w14:textId="30C22D25" w:rsidR="00713BCD" w:rsidRPr="001216F2" w:rsidRDefault="00713BCD" w:rsidP="00D3159D">
            <w:pPr>
              <w:spacing w:after="0" w:line="240" w:lineRule="auto"/>
              <w:rPr>
                <w:rFonts w:ascii="Times New Roman" w:hAnsi="Times New Roman" w:cs="Times New Roman"/>
                <w:color w:val="000000"/>
                <w:sz w:val="24"/>
                <w:szCs w:val="24"/>
              </w:rPr>
            </w:pPr>
            <w:r w:rsidRPr="001216F2">
              <w:rPr>
                <w:rFonts w:ascii="Times New Roman" w:hAnsi="Times New Roman" w:cs="Times New Roman"/>
                <w:sz w:val="24"/>
              </w:rPr>
              <w:t>A/El Salvador/2/1957</w:t>
            </w:r>
          </w:p>
        </w:tc>
        <w:tc>
          <w:tcPr>
            <w:tcW w:w="1847" w:type="dxa"/>
            <w:tcBorders>
              <w:top w:val="nil"/>
              <w:left w:val="nil"/>
              <w:bottom w:val="nil"/>
              <w:right w:val="nil"/>
            </w:tcBorders>
          </w:tcPr>
          <w:p w14:paraId="3E8B8658" w14:textId="48A9C14D" w:rsidR="00713BCD" w:rsidRPr="001216F2" w:rsidRDefault="00713BCD" w:rsidP="00D3159D">
            <w:pPr>
              <w:spacing w:after="0" w:line="240" w:lineRule="auto"/>
              <w:jc w:val="center"/>
              <w:rPr>
                <w:rFonts w:ascii="Times New Roman" w:hAnsi="Times New Roman" w:cs="Times New Roman"/>
                <w:b/>
                <w:sz w:val="24"/>
                <w:szCs w:val="24"/>
              </w:rPr>
            </w:pPr>
            <w:r w:rsidRPr="001216F2">
              <w:rPr>
                <w:rFonts w:ascii="Times New Roman" w:hAnsi="Times New Roman" w:cs="Times New Roman"/>
                <w:b/>
                <w:sz w:val="24"/>
                <w:szCs w:val="24"/>
              </w:rPr>
              <w:t>1</w:t>
            </w:r>
          </w:p>
        </w:tc>
        <w:tc>
          <w:tcPr>
            <w:tcW w:w="1260" w:type="dxa"/>
            <w:tcBorders>
              <w:top w:val="nil"/>
              <w:left w:val="nil"/>
              <w:bottom w:val="nil"/>
              <w:right w:val="nil"/>
            </w:tcBorders>
          </w:tcPr>
          <w:p w14:paraId="09ADAF45" w14:textId="33697F9D" w:rsidR="00713BCD" w:rsidRPr="001216F2" w:rsidRDefault="00713BCD" w:rsidP="00D3159D">
            <w:pPr>
              <w:spacing w:after="0" w:line="240" w:lineRule="auto"/>
              <w:jc w:val="center"/>
              <w:rPr>
                <w:rFonts w:ascii="Times New Roman" w:hAnsi="Times New Roman" w:cs="Times New Roman"/>
                <w:b/>
                <w:sz w:val="24"/>
                <w:szCs w:val="24"/>
              </w:rPr>
            </w:pPr>
            <w:r w:rsidRPr="001216F2">
              <w:rPr>
                <w:rFonts w:ascii="Times New Roman" w:hAnsi="Times New Roman" w:cs="Times New Roman"/>
                <w:b/>
                <w:sz w:val="24"/>
                <w:szCs w:val="24"/>
              </w:rPr>
              <w:t>3</w:t>
            </w:r>
          </w:p>
        </w:tc>
        <w:tc>
          <w:tcPr>
            <w:tcW w:w="2624" w:type="dxa"/>
            <w:tcBorders>
              <w:top w:val="nil"/>
              <w:left w:val="nil"/>
              <w:bottom w:val="nil"/>
              <w:right w:val="nil"/>
            </w:tcBorders>
          </w:tcPr>
          <w:p w14:paraId="6729A09D" w14:textId="6A3A099A" w:rsidR="00713BCD" w:rsidRPr="001216F2" w:rsidRDefault="00713BCD" w:rsidP="003C74D6">
            <w:pPr>
              <w:spacing w:after="0" w:line="240" w:lineRule="auto"/>
              <w:rPr>
                <w:rFonts w:ascii="Times New Roman" w:hAnsi="Times New Roman" w:cs="Times New Roman"/>
                <w:b/>
                <w:sz w:val="24"/>
                <w:szCs w:val="24"/>
              </w:rPr>
            </w:pPr>
            <w:r w:rsidRPr="001216F2">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"1932-6203", "author" : [ { "dropping-particle" : "", "family" : "Pappas", "given" : "Claudia", "non-dropping-particle" : "", "parse-names" : false, "suffix" : "" }, { "dropping-particle" : "", "family" : "Viswanathan", "given" : "Karthik", "non-dropping-particle" : "", "parse-names" : false, "suffix" : "" }, { "dropping-particle" : "", "family" : "Chandrasekaran", "given" : "Aarthi", "non-dropping-particle" : "", "parse-names" : false, "suffix" : "" }, { "dropping-particle" : "", "family" : "Raman", "given" : "Rahul", "non-dropping-particle" : "", "parse-names" : false, "suffix" : "" }, { "dropping-particle" : "", "family" : "Katz", "given" : "Jacqueline M.", "non-dropping-particle" : "", "parse-names" : false, "suffix" : "" }, { "dropping-particle" : "", "family" : "Sasisekharan", "given" : "Ram", "non-dropping-particle" : "", "parse-names" : false, "suffix" : "" }, { "dropping-particle" : "", "family" : "Tumpey", "given" : "Terrence M.", "non-dropping-particle" : "", "parse-names" : false, "suffix" : "" } ], "container-title" : "PLoS ONE", "editor" : [ { "dropping-particle" : "", "family" : "Zhang", "given" : "Linqi", "non-dropping-particle" : "", "parse-names" : false, "suffix" : "" } ], "id" : "ITEM-1", "issue" : "6", "issued" : { "date-parts" : [ [ "2010", "6", "21" ] ] }, "page" : "e11158", "publisher" : "Public Library of Science", "title" : "Receptor Specificity and Transmission of H2N2 Subtype Viruses Isolated from the Pandemic of 1957", "type" : "article-journal", "volume" : "5" }, "uris" : [ "http://www.mendeley.com/documents/?uuid=b2f4e204-4308-4d9f-a5e6-ec9cf36e547b" ] } ], "mendeley" : { "formattedCitation" : "(Pappas et al. 2010)", "plainTextFormattedCitation" : "(Pappas et al. 2010)", "previouslyFormattedCitation" : "(Pappas et al. 2010)" }, "properties" : { "noteIndex" : 0 }, "schema" : "https://github.com/citation-style-language/schema/raw/master/csl-citation.json" }</w:instrText>
            </w:r>
            <w:r w:rsidRPr="001216F2">
              <w:rPr>
                <w:rFonts w:ascii="Times New Roman" w:hAnsi="Times New Roman" w:cs="Times New Roman"/>
                <w:b/>
                <w:sz w:val="24"/>
                <w:szCs w:val="24"/>
              </w:rPr>
              <w:fldChar w:fldCharType="separate"/>
            </w:r>
            <w:r w:rsidRPr="001216F2">
              <w:rPr>
                <w:rFonts w:ascii="Times New Roman" w:hAnsi="Times New Roman" w:cs="Times New Roman"/>
                <w:noProof/>
                <w:sz w:val="24"/>
                <w:szCs w:val="24"/>
              </w:rPr>
              <w:t>(Pappas et al. 2010)</w:t>
            </w:r>
            <w:r w:rsidRPr="001216F2">
              <w:rPr>
                <w:rFonts w:ascii="Times New Roman" w:hAnsi="Times New Roman" w:cs="Times New Roman"/>
                <w:b/>
                <w:sz w:val="24"/>
                <w:szCs w:val="24"/>
              </w:rPr>
              <w:fldChar w:fldCharType="end"/>
            </w:r>
            <w:r w:rsidRPr="001216F2">
              <w:rPr>
                <w:rFonts w:ascii="Times New Roman" w:hAnsi="Times New Roman" w:cs="Times New Roman"/>
                <w:color w:val="1F497D"/>
                <w:sz w:val="24"/>
              </w:rPr>
              <w:t xml:space="preserve"> </w:t>
            </w:r>
          </w:p>
        </w:tc>
      </w:tr>
      <w:tr w:rsidR="00713BCD" w:rsidRPr="001A30BA" w14:paraId="7C8468B7" w14:textId="77777777" w:rsidTr="00C71536">
        <w:tc>
          <w:tcPr>
            <w:tcW w:w="1098" w:type="dxa"/>
            <w:tcBorders>
              <w:top w:val="nil"/>
              <w:left w:val="nil"/>
              <w:bottom w:val="nil"/>
              <w:right w:val="nil"/>
            </w:tcBorders>
          </w:tcPr>
          <w:p w14:paraId="099C908E"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t>H7N9</w:t>
            </w:r>
          </w:p>
        </w:tc>
        <w:tc>
          <w:tcPr>
            <w:tcW w:w="2905" w:type="dxa"/>
            <w:tcBorders>
              <w:top w:val="nil"/>
              <w:left w:val="nil"/>
              <w:bottom w:val="nil"/>
              <w:right w:val="nil"/>
            </w:tcBorders>
          </w:tcPr>
          <w:p w14:paraId="56625361"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A/Anhui/1/2013</w:t>
            </w:r>
          </w:p>
        </w:tc>
        <w:tc>
          <w:tcPr>
            <w:tcW w:w="1847" w:type="dxa"/>
            <w:tcBorders>
              <w:top w:val="nil"/>
              <w:left w:val="nil"/>
              <w:bottom w:val="nil"/>
              <w:right w:val="nil"/>
            </w:tcBorders>
          </w:tcPr>
          <w:p w14:paraId="15258822"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1260" w:type="dxa"/>
            <w:tcBorders>
              <w:top w:val="nil"/>
              <w:left w:val="nil"/>
              <w:bottom w:val="nil"/>
              <w:right w:val="nil"/>
            </w:tcBorders>
          </w:tcPr>
          <w:p w14:paraId="5BE4364C"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6</w:t>
            </w:r>
          </w:p>
        </w:tc>
        <w:tc>
          <w:tcPr>
            <w:tcW w:w="2624" w:type="dxa"/>
            <w:tcBorders>
              <w:top w:val="nil"/>
              <w:left w:val="nil"/>
              <w:bottom w:val="nil"/>
              <w:right w:val="nil"/>
            </w:tcBorders>
          </w:tcPr>
          <w:p w14:paraId="5D03F96B"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"10.1038/nature12391", "ISSN" : "1476-4687", "PMID" : "23842497", "abstract" : "On 29 March 2013, the Chinese Center for Disease Control and Prevention confirmed the first reported case of human infection with an avian influenza A(H7N9) virus. The recent human infections with H7N9 virus, totalling over 130 cases with 39 fatalities to date, have been characterized by severe pulmonary disease and acute respiratory distress syndrome (ARDS). This is concerning because H7 viruses have typically been associated with ocular disease in humans, rather than severe respiratory disease. This recent outbreak underscores the need to better understand the pathogenesis and transmission of these viruses in mammals. Here we assess the ability of A/Anhui/1/2013 and A/Shanghai/1/2013 (H7N9) viruses, isolated from fatal human cases, to cause disease in mice and ferrets and to transmit to naive animals. Both H7N9 viruses replicated to higher titre in human airway epithelial cells and in the respiratory tract of ferrets compared to a seasonal H3N2 virus. Moreover, the H7N9 viruses showed greater infectivity and lethality in mice compared to genetically related H7N9 and H9N2 viruses. The H7N9 viruses were readily transmitted to naive ferrets through direct contact but, unlike the seasonal H3N2 virus, did not transmit readily by respiratory droplets. The lack of efficient respiratory droplet transmission was corroborated by low receptor-binding specificity for human-like \u03b12,6-linked sialosides. Our results indicate that H7N9 viruses have the capacity for efficient replication in mammals and human airway cells and highlight the need for continued public health surveillance of this emerging virus.", "author" : [ { "dropping-particle" : "", "family" : "Belser", "given" : "Jessica A",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"Maines", "given" : "Taronna R", "non-dropping-particle" : "", "parse-names" : false, "suffix" : "" }, { "dropping-particle" : "", "family" : "Zeng", "given" : "Hui", "non-dropping-particle" : "", "parse-names" : false, "suffix" : "" }, { "dropping-particle" : "", "family" : "Pappas", "given" : "Claudia", "non-dropping-particle" : "", "parse-names" : false, "suffix" : "" }, { "dropping-particle" : "", "family" : "Sun", "given" : "Xiangjie", "non-dropping-particle" : "", "parse-names" : false, "suffix" : "" }, { "dropping-particle" : "", "family" : "Carney", "given" : "Paul J", "non-dropping-particle" : "", "parse-names" : false, "suffix" : "" }, { "dropping-particle" : "", "family" : "Villanueva", "given" : "Julie M", "non-dropping-particle" : "", "parse-names" : false, "suffix" : "" }, { "dropping-particle" : "", "family" : "Stevens", "given" : "James", "non-dropping-particle" : "", "parse-names" : false, "suffix" : "" }, { "dropping-particle" : "", "family" : "Katz", "given" : "Jacqueline M", "non-dropping-particle" : "", "parse-names" : false, "suffix" : "" }, { "dropping-particle" : "", "family" : "Tumpey", "given" : "Terrence M", "non-dropping-particle" : "", "parse-names" : false, "suffix" : "" } ], "container-title" : "Nature", "id" : "ITEM-1", "issue" : "7468", "issued" : { "date-parts" : [ [ "2013", "9", "26" ] ] }, "page" : "556-9", "publisher" : "Nature Publishing Group, a division of Macmillan Publishers Limited. All Rights Reserved.", "title" : "Pathogenesis and transmission of avian influenza A (H7N9) virus in ferrets and mice.", "title-short" : "Nature", "type" : "article-journal", "volume" : "501" }, "uris" : [ "http://www.mendeley.com/documents/?uuid=82c0bcd8-f060-4ed5-9a70-7e766671b1d2" ] } ], "mendeley" : { "formattedCitation" : "(Belser et al. 2013)", "plainTextFormattedCitation" : "(Belser et al. 2013)", "previouslyFormattedCitation" : "(Belser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2013)</w:t>
            </w:r>
            <w:r w:rsidRPr="001A30BA">
              <w:rPr>
                <w:rFonts w:ascii="Times New Roman" w:hAnsi="Times New Roman" w:cs="Times New Roman"/>
                <w:b/>
                <w:sz w:val="24"/>
                <w:szCs w:val="24"/>
              </w:rPr>
              <w:fldChar w:fldCharType="end"/>
            </w:r>
          </w:p>
        </w:tc>
      </w:tr>
      <w:tr w:rsidR="00713BCD" w:rsidRPr="001A30BA" w14:paraId="22E503A8" w14:textId="77777777" w:rsidTr="00C71536">
        <w:tc>
          <w:tcPr>
            <w:tcW w:w="1098" w:type="dxa"/>
            <w:tcBorders>
              <w:top w:val="nil"/>
              <w:left w:val="nil"/>
              <w:bottom w:val="nil"/>
              <w:right w:val="nil"/>
            </w:tcBorders>
          </w:tcPr>
          <w:p w14:paraId="7EB2356E"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5B8AE08"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A/Anhui/1/2013</w:t>
            </w:r>
          </w:p>
        </w:tc>
        <w:tc>
          <w:tcPr>
            <w:tcW w:w="1847" w:type="dxa"/>
            <w:tcBorders>
              <w:top w:val="nil"/>
              <w:left w:val="nil"/>
              <w:bottom w:val="nil"/>
              <w:right w:val="nil"/>
            </w:tcBorders>
          </w:tcPr>
          <w:p w14:paraId="68F92020"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385266CF"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624" w:type="dxa"/>
            <w:tcBorders>
              <w:top w:val="nil"/>
              <w:left w:val="nil"/>
              <w:bottom w:val="nil"/>
              <w:right w:val="nil"/>
            </w:tcBorders>
          </w:tcPr>
          <w:p w14:paraId="4C3EDE5A"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"1476-4687", "abstract" : "Wild waterfowl form the main reservoir of influenza A viruses, from which transmission occurs directly or indirectly to various secondary hosts, including humans. Direct avian-to-human transmission has been observed for viruses of subtypes A(H5N1), A(H7N2), A(H7N3), A(H7N7), A(H9N2) and A(H10N7) upon human exposure to poultry, but a lack of sustained human-to-human transmission has prevented these viruses from causing new pandemics. Recently, avian A(H7N9) viruses were transmitted to humans, causing severe respiratory disease and deaths in China. Because transmission via respiratory droplets and aerosols (hereafter referred to as airborne transmission) is the main route for efficient transmission between humans, it is important to gain an insight into airborne transmission of the A(H7N9) virus. Here we show that although the A/Anhui/1/2013 A(H7N9) virus harbours determinants associated with human adaptation and transmissibility between mammals, its airborne transmissibility in ferrets is limited, and it is intermediate between that of typical human and avian influenza viruses. Multiple A(H7N9) virus genetic variants were transmitted. Upon ferret passage, variants with higher avian receptor binding, higher pH of fusion, and lower thermostability were selected, potentially resulting in reduced transmissibility. This A(H7N9) virus outbreak highlights the need for increased understanding of the determinants of efficient airborne transmission of avian influenza viruses between mammals.", "author" : [ { "dropping-particle" : "", "family" : "Richard", "given" : "Mathilde", "non-dropping-particle" : "", "parse-names" : false, "suffix" : "" }, { "dropping-particle" : "", "family" : "Schrauwen", "given" : "Eefje J A", "non-dropping-particle" : "", "parse-names" : false, "suffix" : "" }, { "dropping-particle" : "", "family" : "Graaf", "given" : "Miranda", "non-dropping-particle" : "de", "parse-names" : false, "suffix" : "" }, { "dropping-particle" : "", "family" : "Bestebroer", "given" : "Theo M", "non-dropping-particle" : "", "parse-names" : false, "suffix" : "" }, { "dropping-particle" : "", "family" : "Spronken", "given" : "Monique I J", "non-dropping-particle" : "", "parse-names" : false, "suffix" : "" }, { "dropping-particle" : "", "family" : "Boheemen", "given" : "Sander", "non-dropping-particle" : "van", "parse-names" : false, "suffix" : "" }, { "dropping-particle" : "", "family" : "Meulder", "given" : "Dennis", "non-dropping-particle" : "de", "parse-names" : false, "suffix" : "" }, { "dropping-particle" : "", "family" : "Lexmond", "given" : "Pascal", "non-dropping-particle" : "", "parse-names" : false, "suffix" : "" }, { "dropping-particle" : "", "family" : "Linster", "given" : "Martin", "non-dropping-particle" : "", "parse-names" : false, "suffix" : "" }, { "dropping-particle" : "", "family" : "Herfst", "given" : "Sander", "non-dropping-particle" : "", "parse-names" : false, "suffix" : "" }, { "dropping-particle" : "", "family" : "Smith", "given" : "Derek J", "non-dropping-particle" : "", "parse-names" : false, "suffix" : "" }, { "dropping-particle" : "", "family" : "Brand", "given" : "Judith M", "non-dropping-particle" : "van den", "parse-names" : false, "suffix" : "" }, { "dropping-particle" : "", "family" : "Burke", "given" : "David F", "non-dropping-particle" : "", "parse-names" : false, "suffix" : "" }, { "dropping-particle" : "", "family" : "Kuiken", "given" : "Thijs", "non-dropping-particle" : "", "parse-names" : false, "suffix" : "" }, { "dropping-particle" : "", "family" : "Rimmelzwaan", "given" : "Guus F", "non-dropping-particle" : "", "parse-names" : false, "suffix" : "" }, { "dropping-particle" : "", "family" : "Osterhaus", "given" : "Albert D M E", "non-dropping-particle" : "", "parse-names" : false, "suffix" : "" }, { "dropping-particle" : "", "family" : "Fouchier", "given" : "Ron A M", "non-dropping-particle" : "", "parse-names" : false, "suffix" : "" } ], "container-title" : "Nature", "id" : "ITEM-1", "issue" : "7468", "issued" : { "date-parts" : [ [ "2013", "9", "26" ] ] }, "page" : "560-3", "publisher" : "Nature Publishing Group, a division of Macmillan Publishers Limited. All Rights Reserved.", "title" : "Limited airborne transmission of H7N9 influenza A virus between ferrets.", "title-short" : "Nature", "type" : "article-journal", "volume" : "501" }, "uris" : [ "http://www.mendeley.com/documents/?uuid=4639b00b-2909-42bc-8b40-ffb65b9b46e2" ] } ], "mendeley" : { "formattedCitation" : "(Richard et al. 2013)", "plainTextFormattedCitation" : "(Richard et al. 2013)", "previouslyFormattedCitation" : "(Richard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(Richard et al. 2013)</w:t>
            </w:r>
            <w:r w:rsidRPr="001A30BA">
              <w:rPr>
                <w:rFonts w:ascii="Times New Roman" w:hAnsi="Times New Roman" w:cs="Times New Roman"/>
                <w:b/>
                <w:sz w:val="24"/>
                <w:szCs w:val="24"/>
              </w:rPr>
              <w:fldChar w:fldCharType="end"/>
            </w:r>
          </w:p>
        </w:tc>
      </w:tr>
      <w:tr w:rsidR="00713BCD" w:rsidRPr="001A30BA" w14:paraId="2D3F504D" w14:textId="77777777" w:rsidTr="00C71536">
        <w:tc>
          <w:tcPr>
            <w:tcW w:w="1098" w:type="dxa"/>
            <w:tcBorders>
              <w:top w:val="nil"/>
              <w:left w:val="nil"/>
              <w:bottom w:val="nil"/>
              <w:right w:val="nil"/>
            </w:tcBorders>
          </w:tcPr>
          <w:p w14:paraId="46C9F928"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4D68450E"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A/Anhui/1/2013</w:t>
            </w:r>
          </w:p>
        </w:tc>
        <w:tc>
          <w:tcPr>
            <w:tcW w:w="1847" w:type="dxa"/>
            <w:tcBorders>
              <w:top w:val="nil"/>
              <w:left w:val="nil"/>
              <w:bottom w:val="nil"/>
              <w:right w:val="nil"/>
            </w:tcBorders>
          </w:tcPr>
          <w:p w14:paraId="342DF58A"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60" w:type="dxa"/>
            <w:tcBorders>
              <w:top w:val="nil"/>
              <w:left w:val="nil"/>
              <w:bottom w:val="nil"/>
              <w:right w:val="nil"/>
            </w:tcBorders>
          </w:tcPr>
          <w:p w14:paraId="62318599"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20DF2FF3"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"1476-4687", "abstract" : "Avian influenza A viruses rarely infect humans; however, when human infection and subsequent human-to-human transmission occurs, worldwide outbreaks (pandemics) can result. The recent sporadic infections of humans in China with a previously unrecognized avian influenza A virus of the H7N9 subtype (A(H7N9)) have caused concern owing to the appreciable case fatality rate associated with these infections (more than 25%), potential instances of human-to-human transmission, and the lack of pre-existing immunity among humans to viruses of this subtype. Here we characterize two early human A(H7N9) isolates, A/Anhui/1/2013 (H7N9) and A/Shanghai/1/2013 (H7N9); hereafter referred to as Anhui/1 and Shanghai/1, respectively. In mice, Anhui/1 and Shanghai/1 were more pathogenic than a control avian H7N9 virus (A/duck/Gunma/466/2011 (H7N9); Dk/GM466) and a representative pandemic 2009 H1N1 virus (A/California/4/2009 (H1N1pdm09); CA04). Anhui/1, Shanghai/1 and Dk/GM466 replicated well in the nasal turbinates of ferrets. In nonhuman primates, Anhui/1 and Dk/GM466 replicated efficiently in the upper and lower respiratory tracts, whereas the replicative ability of conventional human influenza viruses is typically restricted to the upper respiratory tract of infected primates. By contrast, Anhui/1 did not replicate well in miniature pigs after intranasal inoculation. Critically, Anhui/1 transmitted through respiratory droplets in one of three pairs of ferrets. Glycan arrays showed that Anhui/1, Shanghai/1 and A/Hangzhou/1/2013 (H7N9) (a third human A(H7N9) virus tested in this assay) bind to human virus-type receptors, a property that may be critical for virus transmissibility in ferrets. Anhui/1 was found to be less sensitive in mice to neuraminidase inhibitors than a pandemic H1N1 2009 virus, although both viruses were equally susceptible to an experimental antiviral polymerase inhibitor. The robust replicative ability in mice, ferrets and nonhuman primates and the limited transmissibility in ferrets of Anhui/1 suggest that A(H7N9) viruses have pandemic potential.", "author" : [ { "dropping-particle" : "", "family" : "Watanabe", "given" : "Tokiko", "non-dropping-particle" : "", "parse-names" : false, "suffix" : "" }, { "dropping-particle" : "", "family" : "Kiso", "given" : "Maki", "non-dropping-particle" : "", "parse-names" : false, "suffix" : "" }, { "dropping-particle" : "", "family" : "Fukuyama", "given" : "Satoshi", "non-dropping-particle" : "", "parse-names" : false, "suffix" : "" }, { "dropping-particle" : "", "family" : "Nakajima", "given" : "Noriko", "non-dropping-particle" : "", "parse-names" : false, "suffix" : "" }, { "dropping-particle" : "", "family" : "Imai", "given" : "Masaki", "non-dropping-particle" : "", "parse-names" : false, "suffix" : "" }, { "dropping-particle" : "", "family" : "Yamada", "given" : "Shinya", "non-dropping-particle" : "", "parse-names" : false, "suffix" : "" }, { "dropping-particle" : "", "family" : "Murakami", "given" : "Shin", "non-dropping-particle" : "", "parse-names" : false, "suffix" : "" }, { "dropping-particle" : "", "family" : "Yamayoshi", "given" : "Seiya", "non-dropping-particle" : "", "parse-names" : false, "suffix" : "" }, { "dropping-particle" : "", "family" : "Iwatsuki-Horimoto", "given" : "Kiyoko", "non-dropping-particle" : "", "parse-names" : false, "suffix" : "" }, { "dropping-particle" : "", "family" : "Sakoda", "given" : "Yoshihiro", "non-dropping-particle" : "", "parse-names" : false, "suffix" : "" }, { "dropping-particle" : "", "family" : "Takashita", "given" : "Emi", "non-dropping-particle" : "", "parse-names" : false, "suffix" : "" }, { "dropping-particle" : "", "family" : "McBride", "given" : "Ryan", "non-dropping-particle" : "", "parse-names" : false, "suffix" : "" }, { "dropping-particle" : "", "family" : "Noda", "given" : "Takeshi", "non-dropping-particle" : "", "parse-names" : false, "suffix" : "" }, { "dropping-particle" : "", "family" : "Hatta", "given" : "Masato", "non-dropping-particle" : "", "parse-names" : false, "suffix" : "" }, { "dropping-particle" : "", "family" : "Imai", "given" : "Hirotaka", "non-dropping-particle" : "", "parse-names" : false, "suffix" : "" }, { "dropping-particle" : "", "family" : "Zhao", "given" : "Dongming", "non-dropping-particle" : "", "parse-names" : false, "suffix" : "" }, { "dropping-particle" : "", "family" : "Kishida", "given" : "Noriko", "non-dropping-particle" : "", "parse-names" : false, "suffix" : "" }, { "dropping-particle" : "", "family" : "Shirakura", "given" : "Masayuki", "non-dropping-particle" : "", "parse-names" : false, "suffix" : "" }, { "dropping-particle" : "", "family" : "Vries", "given" : "Robert P", "non-dropping-particle" : "de", "parse-names" : false, "suffix" : "" }, { "dropping-particle" : "", "family" : "Shichinohe", "given" : "Shintaro", "non-dropping-particle" : "", "parse-names" : false, "suffix" : "" }, { "dropping-particle" : "", "family" : "Okamatsu", "given" : "Masatoshi", "non-dropping-particle" : "", "parse-names" : false, "suffix" : "" }, { "dropping-particle" : "", "family" : "Tamura", "given" : "Tomokazu", "non-dropping-particle" : "", "parse-names" : false, "suffix" : "" }, { "dropping-particle" : "", "family" : "Tomita", "given" : "Yuriko", "non-dropping-particle" : "", "parse-names" : false, "suffix" : "" }, { "dropping-particle" : "", "family" : "Fujimoto", "given" : "Naomi", "non-dropping-particle" : "", "parse-names" : false, "suffix" : "" }, { "dropping-particle" : "", "family" : "Goto", "given" : "Kazue", "non-dropping-particle" : "", "parse-names" : false, "suffix" : "" }, { "dropping-particle" : "", "family" : "Katsura", "given" : "Hiroaki", "non-dropping-particle" : "", "parse-names" : false, "suffix" : "" }, { "dropping-particle" : "", "family" : "Kawakami", "given" : "Eiryo", "non-dropping-particle" : "", "parse-names" : false, "suffix" : "" }, { "dropping-particle" : "", "family" : "Ishikawa", "given" : "Izumi", "non-dropping-particle" : "", "parse-names" : false, "suffix" : "" }, { "dropping-particle" : "", "family" : "Watanabe", "given" : "Shinji", "non-dropping-particle" : "", "parse-names" : false, "suffix" : "" }, { "dropping-particle" : "", "family" : "Ito", "given" : "Mutsumi", "non-dropping-particle" : "", "parse-names" : false, "suffix" : "" }, { "dropping-particle" : "", "family" : "Sakai-Tagawa", "given" : "Yuko", "non-dropping-particle" : "", "parse-names" : false, "suffix" : "" }, { "dropping-particle" : "", "family" : "Sugita", "given" : "Yukihiko", "non-dropping-particle" : "", "parse-names" : false, "suffix" : "" }, { "dropping-particle" : "", "family" : "Uraki", "given" : "Ryuta", "non-dropping-particle" : "", "parse-names" : false, "suffix" : "" }, { "dropping-particle" : "", "family" : "Yamaji", "given" : "Reina", "non-dropping-particle" : "", "parse-names" : false, "suffix" : "" }, { "dropping-particle" : "", "family" : "Eisfeld", "given" : "Amie J", "non-dropping-particle" : "", "parse-names" : false, "suffix" : "" }, { "dropping-particle" : "", "family" : "Zhong", "given" : "Gongxun", "non-dropping-particle" : "", "parse-names" : false, "suffix" : "" }, { "dropping-particle" : "", "family" : "Fan", "given" : "Shufang", "non-dropping-particle" : "", "parse-names" : false, "suffix" : "" }, { "dropping-particle" : "", "family" : "Ping", "given" : "Jihui", "non-dropping-particle" : "", "parse-names" : false, "suffix" : "" }, { "dropping-particle" : "", "family" : "Maher", "given" : "Eileen A", "non-dropping-particle" : "", "parse-names" : false, "suffix" : "" }, { "dropping-particle" : "", "family" : "Hanson", "given" : "Anthony", "non-dropping-particle" : "", "parse-names" : false, "suffix" : "" }, { "dropping-particle" : "", "family" : "Uchida", "given" : "Yuko", "non-dropping-particle" : "", "parse-names" : false, "suffix" : "" }, { "dropping-particle" : "", "family" : "Saito", "given" : "Takehiko", "non-dropping-particle" : "", "parse-names" : false, "suffix" : "" }, { "dropping-particle" : "", "family" : "Ozawa", "given" : "Makoto", "non-dropping-particle" : "", "parse-names" : false, "suffix" : "" }, { "dropping-particle" : "", "family" : "Neumann", "given" : "Gabriele", "non-dropping-particle" : "", "parse-names" : false, "suffix" : "" }, { "dropping-particle" : "", "family" : "Kida", "given" : "Hiroshi", "non-dropping-particle" : "", "parse-names" : false, "suffix" : "" }, { "dropping-particle" : "", "family" : "Odagiri", "given" : "Takato", "non-dropping-particle" : "", "parse-names" : false, "suffix" : "" }, { "dropping-particle" : "", "family" : "Paulson", "given" : "James C", "non-dropping-particle" : "", "parse-names" : false, "suffix" : "" }, { "dropping-particle" : "", "family" : "Hasegawa", "given" : "Hideki", "non-dropping-particle" : "", "parse-names" : false, "suffix" : "" }, { "dropping-particle" : "", "family" : "Tashiro", "given" : "Masato", "non-dropping-particle" : "", "parse-names" : false, "suffix" : "" }, { "dropping-particle" : "", "family" : "Kawaoka", "given" : "Yoshihiro", "non-dropping-particle" : "", "parse-names" : false, "suffix" : "" } ], "container-title" : "Nature", "id" : "ITEM-1", "issue" : "7468", "issued" : { "date-parts" : [ [ "2013", "9", "26" ] ] }, "page" : "551-5", "publisher" : "Nature Publishing Group, a division of Macmillan Publishers Limited. All Rights Reserved.", "title" : "Characterization of H7N9 influenza A viruses isolated from humans.", "title-short" : "Nature", "type" : "article-journal", "volume" : "501" }, "uris" : [ "http://www.mendeley.com/documents/?uuid=995e00bb-a087-451e-ac62-c9524eac965f" ] } ], "mendeley" : { "formattedCitation" : "(Watanabe et al. 2013)", "plainTextFormattedCitation" : "(Watanabe et al. 2013)", "previouslyFormattedCitation" : "(Watanabe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(Watanabe et al. 2013)</w:t>
            </w:r>
            <w:r w:rsidRPr="001A30BA">
              <w:rPr>
                <w:rFonts w:ascii="Times New Roman" w:hAnsi="Times New Roman" w:cs="Times New Roman"/>
                <w:b/>
                <w:sz w:val="24"/>
                <w:szCs w:val="24"/>
              </w:rPr>
              <w:fldChar w:fldCharType="end"/>
            </w:r>
          </w:p>
        </w:tc>
      </w:tr>
      <w:tr w:rsidR="00713BCD" w:rsidRPr="001A30BA" w14:paraId="020BB4D4" w14:textId="77777777" w:rsidTr="00C71536">
        <w:tc>
          <w:tcPr>
            <w:tcW w:w="1098" w:type="dxa"/>
            <w:tcBorders>
              <w:top w:val="nil"/>
              <w:left w:val="nil"/>
              <w:bottom w:val="nil"/>
              <w:right w:val="nil"/>
            </w:tcBorders>
          </w:tcPr>
          <w:p w14:paraId="70F85756"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23B7562"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A/Anhui/1/2013</w:t>
            </w:r>
          </w:p>
        </w:tc>
        <w:tc>
          <w:tcPr>
            <w:tcW w:w="1847" w:type="dxa"/>
            <w:tcBorders>
              <w:top w:val="nil"/>
              <w:left w:val="nil"/>
              <w:bottom w:val="nil"/>
              <w:right w:val="nil"/>
            </w:tcBorders>
          </w:tcPr>
          <w:p w14:paraId="3E12DCE2"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74B0B15A"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3990C614"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"10.1126/science.1240532", "ISSN" : "1095-9203", "PMID" : "23868922", "abstract" : "A newly emerged H7N9 virus has caused 132 human infections with 37 deaths in China since 18 February 2013. Control measures in H7N9 virus-positive live poultry markets have reduced the number of infections; however, the character of the virus, including its pandemic potential, remains largely unknown. We systematically analyzed H7N9 viruses isolated from birds and humans. The viruses were genetically closely related and bound to human airway receptors; some also maintained the ability to bind to avian airway receptors. The viruses isolated from birds were nonpathogenic in chickens, ducks, and mice; however, the viruses isolated from humans caused up to 30% body weight loss in mice. Most importantly, one virus isolated from humans was highly transmissible in ferrets by respiratory droplet. Our findings indicate nothing to reduce the concern that these viruses can transmit between humans.", "author" : [ { "dropping-particle" : "", "family" : "Zhang", "given" : "Qianyi", "non-dropping-particle" : "", "parse-names" : false, "suffix" : "" }, { "dropping-particle" : "", "family" : "Shi", "given" : "Jianzhong", "non-dropping-particle" : "", "parse-names" : false, "suffix" : "" }, { "dropping-particle" : "", "family" : "Deng", "given" : "Guohua", "non-dropping-particle" : "", "parse-names" : false, "suffix" : "" }, { "dropping-particle" : "", "family" : "Guo", "given" : "Jing", "non-dropping-particle" : "", "parse-names" : false, "suffix" : "" }, { "dropping-particle" : "", "family" : "Zeng", "given" : "Xianying", "non-dropping-particle" : "", "parse-names" : false, "suffix" : "" }, { "dropping-particle" : "", "family" : "He", "given" : "Xijun", "non-dropping-particle" : "", "parse-names" : false, "suffix" : "" }, { "dropping-particle" : "", "family" : "Kong", "given" : "Huihui", "non-dropping-particle" : "", "parse-names" : false, "suffix" : "" }, { "dropping-particle" : "", "family" : "Gu", "given" : "Chunyang", "non-dropping-particle" : "", "parse-names" : false, "suffix" : "" }, { "dropping-particle" : "", "family" : "Li", "given" : "Xuyong", "non-dropping-particle" : "", "parse-names" : false, "suffix" : "" }, { "dropping-particle" : "", "family" : "Liu", "given" : "Jinxiong", "non-dropping-particle" : "", "parse-names" : false, "suffix" : "" }, { "dropping-particle" : "", "family" : "Wang", "given" : "Guojun", "non-dropping-particle" : "", "parse-names" : false, "suffix" : "" }, { "dropping-particle" : "", "family" : "Chen", "given" : "Yan", "non-dropping-particle" : "", "parse-names" : false, "suffix" : "" }, { "dropping-particle" : "", "family" : "Liu", "given" : "Liling", "non-dropping-particle" : "", "parse-names" : false, "suffix" : "" }, { "dropping-particle" : "", "family" : "Liang", "given" : "Libin", "non-dropping-particle" : "", "parse-names" : false, "suffix" : "" }, { "dropping-particle" : "", "family" : "Li", "given" : "Yuanyuan", "non-dropping-particle" : "", "parse-names" : false, "suffix" : "" }, { "dropping-particle" : "", "family" : "Fan", "given" : "Jun", "non-dropping-particle" : "", "parse-names" : false, "suffix" : "" }, { "dropping-particle" : "", "family" : "Wang", "given" : "Jinliang", "non-dropping-particle" : "", "parse-names" : false, "suffix" : "" }, { "dropping-particle" : "", "family" : "Li", "given" : "Wenhui", "non-dropping-particle" : "", "parse-names" : false, "suffix" : "" }, { "dropping-particle" : "", "family" : "Guan", "given" : "Lizheng", "non-dropping-particle" : "", "parse-names" : false, "suffix" : "" }, { "dropping-particle" : "", "family" : "Li", "given" : "Qimeng", "non-dropping-particle" : "", "parse-names" : false, "suffix" : "" }, { "dropping-particle" : "", "family" : "Yang", "given" : "Huanliang", "non-dropping-particle" : "", "parse-names" : false, "suffix" : "" }, { "dropping-particle" : "", "family" : "Chen", "given" : "Pucheng", "non-dropping-particle" : "", "parse-names" : false, "suffix" : "" }, { "dropping-particle" : "", "family" : "Jiang", "given" : "Li", "non-dropping-particle" : "", "parse-names" : false, "suffix" : "" }, { "dropping-particle" : "", "family" : "Guan", "given" : "Yuntao", "non-dropping-particle" : "", "parse-names" : false, "suffix" : "" }, { "dropping-particle" : "", "family" : "Xin", "given" : "Xiaoguang", "non-dropping-particle" : "", "parse-names" : false, "suffix" : "" }, { "dropping-particle" : "", "family" : "Jiang", "given" : "Yongping", "non-dropping-particle" : "", "parse-names" : false, "suffix" : "" }, { "dropping-particle" : "", "family" : "Tian", "given" : "Guobin", "non-dropping-particle" : "", "parse-names" : false, "suffix" : "" }, { "dropping-particle" : "", "family" : "Wang", "given" : "Xiurong", "non-dropping-particle" : "", "parse-names" : false, "suffix" : "" }, { "dropping-particle" : "", "family" : "Qiao", "given" : "Chuanling", "non-dropping-particle" : "", "parse-names" : false, "suffix" : "" }, { "dropping-particle" : "", "family" : "Li", "given" : "Chengjun", "non-dropping-particle" : "", "parse-names" : false, "suffix" : "" }, { "dropping-particle" : "", "family" : "Bu", "given" : "Zhigao", "non-dropping-particle" : "", "parse-names" : false, "suffix" : "" }, { "dropping-particle" : "", "family" : "Chen", "given" : "Hualan", "non-dropping-particle" : "", "parse-names" : false, "suffix" : "" } ], "container-title" : "Science (New York, N.Y.)", "id" : "ITEM-1", "issue" : "6144", "issued" : { "date-parts" : [ [ "2013", "7", "26" ] ] }, "page" : "410-4", "title" : "H7N9 influenza viruses are transmissible in ferrets by respiratory droplet.", "type" : "article-journal", "volume" : "341" }, "uris" : [ "http://www.mendeley.com/documents/?uuid=81dda1cf-21eb-449f-b726-d7f4253a93cf" ] } ], "mendeley" : { "formattedCitation" : "(Zhang et al. 2013)", "plainTextFormattedCitation" : "(Zhang et al. 2013)", "previouslyFormattedCitation" : "(Zhang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(Zhang et al. 2013)</w:t>
            </w:r>
            <w:r w:rsidRPr="001A30BA">
              <w:rPr>
                <w:rFonts w:ascii="Times New Roman" w:hAnsi="Times New Roman" w:cs="Times New Roman"/>
                <w:b/>
                <w:sz w:val="24"/>
                <w:szCs w:val="24"/>
              </w:rPr>
              <w:fldChar w:fldCharType="end"/>
            </w:r>
          </w:p>
        </w:tc>
      </w:tr>
      <w:tr w:rsidR="00713BCD" w:rsidRPr="001A30BA" w14:paraId="0A837273" w14:textId="77777777" w:rsidTr="00C71536">
        <w:tc>
          <w:tcPr>
            <w:tcW w:w="1098" w:type="dxa"/>
            <w:tcBorders>
              <w:top w:val="nil"/>
              <w:left w:val="nil"/>
              <w:bottom w:val="nil"/>
              <w:right w:val="nil"/>
            </w:tcBorders>
          </w:tcPr>
          <w:p w14:paraId="1624C80A"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C1AE2C2"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A/Anhui/1/2013</w:t>
            </w:r>
          </w:p>
        </w:tc>
        <w:tc>
          <w:tcPr>
            <w:tcW w:w="1847" w:type="dxa"/>
            <w:tcBorders>
              <w:top w:val="nil"/>
              <w:left w:val="nil"/>
              <w:bottom w:val="nil"/>
              <w:right w:val="nil"/>
            </w:tcBorders>
          </w:tcPr>
          <w:p w14:paraId="4E79DCA8"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1260" w:type="dxa"/>
            <w:tcBorders>
              <w:top w:val="nil"/>
              <w:left w:val="nil"/>
              <w:bottom w:val="nil"/>
              <w:right w:val="nil"/>
            </w:tcBorders>
          </w:tcPr>
          <w:p w14:paraId="3412EB01"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54CE5443"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"10.1126/science.1240532", "ISSN" : "1095-9203", "PMID" : "23868922", "abstract" : "A newly emerged H7N9 virus has caused 132 human infections with 37 deaths in China since 18 February 2013. Control measures in H7N9 virus-positive live poultry markets have reduced the number of infections; however, the character of the virus, including its pandemic potential, remains largely unknown. We systematically analyzed H7N9 viruses isolated from birds and humans. The viruses were genetically closely related and bound to human airway receptors; some also maintained the ability to bind to avian airway receptors. The viruses isolated from birds were nonpathogenic in chickens, ducks, and mice; however, the viruses isolated from humans caused up to 30% body weight loss in mice. Most importantly, one virus isolated from humans was highly transmissible in ferrets by respiratory droplet. Our findings indicate nothing to reduce the concern that these viruses can transmit between humans.", "author" : [ { "dropping-particle" : "", "family" : "Zhang", "given" : "Qianyi", "non-dropping-particle" : "", "parse-names" : false, "suffix" : "" }, { "dropping-particle" : "", "family" : "Shi", "given" : "Jianzhong", "non-dropping-particle" : "", "parse-names" : false, "suffix" : "" }, { "dropping-particle" : "", "family" : "Deng", "given" : "Guohua", "non-dropping-particle" : "", "parse-names" : false, "suffix" : "" }, { "dropping-particle" : "", "family" : "Guo", "given" : "Jing", "non-dropping-particle" : "", "parse-names" : false, "suffix" : "" }, { "dropping-particle" : "", "family" : "Zeng", "given" : "Xianying", "non-dropping-particle" : "", "parse-names" : false, "suffix" : "" }, { "dropping-particle" : "", "family" : "He", "given" : "Xijun", "non-dropping-particle" : "", "parse-names" : false, "suffix" : "" }, { "dropping-particle" : "", "family" : "Kong", "given" : "Huihui", "non-dropping-particle" : "", "parse-names" : false, "suffix" : "" }, { "dropping-particle" : "", "family" : "Gu", "given" : "Chunyang", "non-dropping-particle" : "", "parse-names" : false, "suffix" : "" }, { "dropping-particle" : "", "family" : "Li", "given" : "Xuyong", "non-dropping-particle" : "", "parse-names" : false, "suffix" : "" }, { "dropping-particle" : "", "family" : "Liu", "given" : "Jinxiong", "non-dropping-particle" : "", "parse-names" : false, "suffix" : "" }, { "dropping-particle" : "", "family" : "Wang", "given" : "Guojun", "non-dropping-particle" : "", "parse-names" : false, "suffix" : "" }, { "dropping-particle" : "", "family" : "Chen", "given" : "Yan", "non-dropping-particle" : "", "parse-names" : false, "suffix" : "" }, { "dropping-particle" : "", "family" : "Liu", "given" : "Liling", "non-dropping-particle" : "", "parse-names" : false, "suffix" : "" }, { "dropping-particle" : "", "family" : "Liang", "given" : "Libin", "non-dropping-particle" : "", "parse-names" : false, "suffix" : "" }, { "dropping-particle" : "", "family" : "Li", "given" : "Yuanyuan", "non-dropping-particle" : "", "parse-names" : false, "suffix" : "" }, { "dropping-particle" : "", "family" : "Fan", "given" : "Jun", "non-dropping-particle" : "", "parse-names" : false, "suffix" : "" }, { "dropping-particle" : "", "family" : "Wang", "given" : "Jinliang", "non-dropping-particle" : "", "parse-names" : false, "suffix" : "" }, { "dropping-particle" : "", "family" : "Li", "given" : "Wenhui", "non-dropping-particle" : "", "parse-names" : false, "suffix" : "" }, { "dropping-particle" : "", "family" : "Guan", "given" : "Lizheng", "non-dropping-particle" : "", "parse-names" : false, "suffix" : "" }, { "dropping-particle" : "", "family" : "Li", "given" : "Qimeng", "non-dropping-particle" : "", "parse-names" : false, "suffix" : "" }, { "dropping-particle" : "", "family" : "Yang", "given" : "Huanliang", "non-dropping-particle" : "", "parse-names" : false, "suffix" : "" }, { "dropping-particle" : "", "family" : "Chen", "given" : "Pucheng", "non-dropping-particle" : "", "parse-names" : false, "suffix" : "" }, { "dropping-particle" : "", "family" : "Jiang", "given" : "Li", "non-dropping-particle" : "", "parse-names" : false, "suffix" : "" }, { "dropping-particle" : "", "family" : "Guan", "given" : "Yuntao", "non-dropping-particle" : "", "parse-names" : false, "suffix" : "" }, { "dropping-particle" : "", "family" : "Xin", "given" : "Xiaoguang", "non-dropping-particle" : "", "parse-names" : false, "suffix" : "" }, { "dropping-particle" : "", "family" : "Jiang", "given" : "Yongping", "non-dropping-particle" : "", "parse-names" : false, "suffix" : "" }, { "dropping-particle" : "", "family" : "Tian", "given" : "Guobin", "non-dropping-particle" : "", "parse-names" : false, "suffix" : "" }, { "dropping-particle" : "", "family" : "Wang", "given" : "Xiurong", "non-dropping-particle" : "", "parse-names" : false, "suffix" : "" }, { "dropping-particle" : "", "family" : "Qiao", "given" : "Chuanling", "non-dropping-particle" : "", "parse-names" : false, "suffix" : "" }, { "dropping-particle" : "", "family" : "Li", "given" : "Chengjun", "non-dropping-particle" : "", "parse-names" : false, "suffix" : "" }, { "dropping-particle" : "", "family" : "Bu", "given" : "Zhigao", "non-dropping-particle" : "", "parse-names" : false, "suffix" : "" }, { "dropping-particle" : "", "family" : "Chen", "given" : "Hualan", "non-dropping-particle" : "", "parse-names" : false, "suffix" : "" } ], "container-title" : "Science (New York, N.Y.)", "id" : "ITEM-1", "issue" : "6144", "issued" : { "date-parts" : [ [ "2013", "7", "26" ] ] }, "page" : "410-4", "title" : "H7N9 influenza viruses are transmissible in ferrets by respiratory droplet.", "type" : "article-journal", "volume" : "341" }, "uris" : [ "http://www.mendeley.com/documents/?uuid=81dda1cf-21eb-449f-b726-d7f4253a93cf" ] } ], "mendeley" : { "formattedCitation" : "(Zhang et al. 2013)", "plainTextFormattedCitation" : "(Zhang et al. 2013)", "previouslyFormattedCitation" : "(Zhang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(Zhang et al. 2013)</w:t>
            </w:r>
            <w:r w:rsidRPr="001A30BA">
              <w:rPr>
                <w:rFonts w:ascii="Times New Roman" w:hAnsi="Times New Roman" w:cs="Times New Roman"/>
                <w:b/>
                <w:sz w:val="24"/>
                <w:szCs w:val="24"/>
              </w:rPr>
              <w:fldChar w:fldCharType="end"/>
            </w:r>
          </w:p>
        </w:tc>
      </w:tr>
      <w:tr w:rsidR="00713BCD" w:rsidRPr="001A30BA" w14:paraId="23ECCA0C" w14:textId="77777777" w:rsidTr="00C71536">
        <w:tc>
          <w:tcPr>
            <w:tcW w:w="1098" w:type="dxa"/>
            <w:tcBorders>
              <w:top w:val="nil"/>
              <w:left w:val="nil"/>
              <w:bottom w:val="nil"/>
              <w:right w:val="nil"/>
            </w:tcBorders>
          </w:tcPr>
          <w:p w14:paraId="6FCA4CAA"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3EEBFA03"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A/Anhui/1/2013</w:t>
            </w:r>
          </w:p>
        </w:tc>
        <w:tc>
          <w:tcPr>
            <w:tcW w:w="1847" w:type="dxa"/>
            <w:tcBorders>
              <w:top w:val="nil"/>
              <w:left w:val="nil"/>
              <w:bottom w:val="nil"/>
              <w:right w:val="nil"/>
            </w:tcBorders>
          </w:tcPr>
          <w:p w14:paraId="7DE3206D"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60" w:type="dxa"/>
            <w:tcBorders>
              <w:top w:val="nil"/>
              <w:left w:val="nil"/>
              <w:bottom w:val="nil"/>
              <w:right w:val="nil"/>
            </w:tcBorders>
          </w:tcPr>
          <w:p w14:paraId="0D5FDF8D"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320FD1B5"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"1537-6613", "abstract" : "The outbreak of human infections caused by novel avian-origin influenza A(H7N9) in China since March 2013 underscores the need to better understand the pathogenicity and transmissibility of these viruses in mammals. In a ferret model, the pathogenicity of influenza A(H7N9) was found to be less than that of an influenza A(H5N1) strain but comparable to that of 2009 pandemic influenza A(H1N1), based on the clinical signs, mortality, virus dissemination, and results of histopathologic analyses. Influenza A(H7N9) could replicate in the upper and lower respiratory tract, the heart, the liver, and the olfactory bulb. It is worth noting that influenza A(H7N9) exhibited a low level of transmission between ferrets via respiratory droplets. There were 4 mutations in the virus isolated from the contact ferret: D678Y in the gene encoding PB2, R157K in the gene encoding hemagglutinin (H3 numbering), I109T in the gene encoding nucleoprotein, and T10I in the gene encoding neuraminidase. These data emphasized that avian-origin influenza A(H7N9) can be transmitted between mammals, highlighting its potential for human-to-human transmissibility.", "author" : [ { "dropping-particle" : "", "family" : "Xu", "given" : "Lili", "non-dropping-particle" : "", "parse-names" : false, "suffix" : "" }, { "dropping-particle" : "", "family" : "Bao", "given" : "Linlin", "non-dropping-particle" : "", "parse-names" : false, "suffix" : "" }, { "dropping-particle" : "", "family" : "Deng", "given" : "Wei", "non-dropping-particle" : "", "parse-names" : false, "suffix" : "" }, { "dropping-particle" : "", "family" : "Dong", "given" : "Libo", "non-dropping-particle" : "", "parse-names" : false, "suffix" : "" }, { "dropping-particle" : "", "family" : "Zhu", "given" : "Hua", "non-dropping-particle" : "", "parse-names" : false, "suffix" : "" }, { "dropping-particle" : "", "family" : "Chen", "given" : "Ting", "non-dropping-particle" : "", "parse-names" : false, "suffix" : "" }, { "dropping-particle" : "", "family" : "Lv", "given" : "Qi", "non-dropping-particle" : "", "parse-names" : false, "suffix" : "" }, { "dropping-particle" : "", "family" : "Li", "given" : "Fengdi", "non-dropping-particle" : "", "parse-names" : false, "suffix" : "" }, { "dropping-particle" : "", "family" : "Yuan", "given" : "Jing", "non-dropping-particle" : "", "parse-names" : false, "suffix" : "" }, { "dropping-particle" : "", "family" : "Xiang", "given" : "Zhiguang", "non-dropping-particle" : "", "parse-names" : false, "suffix" : "" }, { "dropping-particle" : "", "family" : "Gao", "given" : "Kai", "non-dropping-particle" : "", "parse-names" : false, "suffix" : "" }, { "dropping-particle" : "", "family" : "Xu", "given" : "Yanfeng", "non-dropping-particle" : "", "parse-names" : false, "suffix" : "" }, { "dropping-particle" : "", "family" : "Huang", "given" : "Lan", "non-dropping-particle" : "", "parse-names" : false, "suffix" : "" }, { "dropping-particle" : "", "family" : "Li", "given" : "Yanhong", "non-dropping-particle" : "", "parse-names" : false, "suffix" : "" }, { "dropping-particle" : "", "family" : "Liu", "given" : "Jiangning", "non-dropping-particle" : "", "parse-names" : false, "suffix" : "" }, { "dropping-particle" : "", "family" : "Yao", "given" : "Yanfeng", "non-dropping-particle" : "", "parse-names" : false, "suffix" : "" }, { "dropping-particle" : "", "family" : "Yu", "given" : "Pin", "non-dropping-particle" : "", "parse-names" : false, "suffix" : "" }, { "dropping-particle" : "", "family" : "Li", "given" : "Xiyan", "non-dropping-particle" : "", "parse-names" : false, "suffix" : "" }, { "dropping-particle" : "", "family" : "Huang", "given" : "Weijuan", "non-dropping-particle" : "", "parse-names" : false, "suffix" : "" }, { "dropping-particle" : "", "family" : "Zhao", "given" : "Xiang", "non-dropping-particle" : "", "parse-names" : false, "suffix" : "" }, { "dropping-particle" : "", "family" : "Lan", "given" : "Yu", "non-dropping-particle" : "", "parse-names" : false, "suffix" : "" }, { "dropping-particle" : "", "family" : "Guo", "given" : "Junfeng", "non-dropping-particle" : "", "parse-names" : false, "suffix" : "" }, { "dropping-particle" : "", "family" : "Yong", "given" : "Weidong", "non-dropping-particle" : "", "parse-names" : false, "suffix" : "" }, { "dropping-particle" : "", "family" : "Wei", "given" : "Qiang", "non-dropping-particle" : "", "parse-names" : false, "suffix" : "" }, { "dropping-particle" : "", "family" : "Chen", "given" : "Honglin", "non-dropping-particle" : "", "parse-names" : false, "suffix" : "" }, { "dropping-particle" : "", "family" : "Zhang", "given" : "Lianfeng", "non-dropping-particle" : "", "parse-names" : false, "suffix" : "" }, { "dropping-particle" : "", "family" : "Qin", "given" : "Chuan", "non-dropping-particle" : "", "parse-names" : false, "suffix" : "" } ], "container-title" : "The Journal of infectious diseases", "id" : "ITEM-1", "issue" : "4", "issued" : { "date-parts" : [ [ "2014", "2", "15" ] ] }, "page" : "551-6", "title" : "Novel avian-origin human influenza A(H7N9) can be transmitted between ferrets via respiratory droplets.", "type" : "article-journal", "volume" : "209" }, "uris" : [ "http://www.mendeley.com/documents/?uuid=663749b1-94e9-4d9e-a76f-65ea5c8aaf54" ] } ], "mendeley" : { "formattedCitation" : "(Xu et al. 2014)", "plainTextFormattedCitation" : "(Xu et al. 2014)", "previouslyFormattedCitation" : "(Xu et al. 2014)"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(Xu et al. 2014)</w:t>
            </w:r>
            <w:r w:rsidRPr="001A30BA">
              <w:rPr>
                <w:rFonts w:ascii="Times New Roman" w:hAnsi="Times New Roman" w:cs="Times New Roman"/>
                <w:b/>
                <w:sz w:val="24"/>
                <w:szCs w:val="24"/>
              </w:rPr>
              <w:fldChar w:fldCharType="end"/>
            </w:r>
          </w:p>
        </w:tc>
      </w:tr>
      <w:tr w:rsidR="00713BCD" w:rsidRPr="001A30BA" w14:paraId="65FBE110" w14:textId="77777777" w:rsidTr="00C71536">
        <w:tc>
          <w:tcPr>
            <w:tcW w:w="1098" w:type="dxa"/>
            <w:tcBorders>
              <w:top w:val="nil"/>
              <w:left w:val="nil"/>
              <w:bottom w:val="nil"/>
              <w:right w:val="nil"/>
            </w:tcBorders>
          </w:tcPr>
          <w:p w14:paraId="770B222B"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12ACB9A" w14:textId="682D94FB" w:rsidR="00713BCD" w:rsidRPr="001A30BA" w:rsidRDefault="00713BCD" w:rsidP="00D3159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A/Anhui/1/2013</w:t>
            </w:r>
          </w:p>
        </w:tc>
        <w:tc>
          <w:tcPr>
            <w:tcW w:w="1847" w:type="dxa"/>
            <w:tcBorders>
              <w:top w:val="nil"/>
              <w:left w:val="nil"/>
              <w:bottom w:val="nil"/>
              <w:right w:val="nil"/>
            </w:tcBorders>
          </w:tcPr>
          <w:p w14:paraId="61D18FB6" w14:textId="37B95B78"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(1)</w:t>
            </w:r>
          </w:p>
        </w:tc>
        <w:tc>
          <w:tcPr>
            <w:tcW w:w="1260" w:type="dxa"/>
            <w:tcBorders>
              <w:top w:val="nil"/>
              <w:left w:val="nil"/>
              <w:bottom w:val="nil"/>
              <w:right w:val="nil"/>
            </w:tcBorders>
          </w:tcPr>
          <w:p w14:paraId="3F831EDF" w14:textId="5CF6CEDA"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624" w:type="dxa"/>
            <w:tcBorders>
              <w:top w:val="nil"/>
              <w:left w:val="nil"/>
              <w:bottom w:val="nil"/>
              <w:right w:val="nil"/>
            </w:tcBorders>
          </w:tcPr>
          <w:p w14:paraId="24442994" w14:textId="072A159D" w:rsidR="00713BCD" w:rsidRPr="001A30BA" w:rsidRDefault="00713BCD" w:rsidP="00D3159D">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"2041-1723", "abstract" : "Human infection with avian influenza A(H7N9) virus is associated mainly with the exposure to infected poultry. The factors that allow interspecies transmission but limit human-to-human transmission are unknown. Here we show that A/Anhui/1/2013(H7N9) influenza virus infection of chickens (natural hosts) is asymptomatic and that it generates a high genetic diversity. In contrast, diversity is tightly restricted in infected ferrets, limiting further adaptation to a fully transmissible form. Airborne transmission in ferrets is accompanied by the mutations in PB1, NP and NA genes that reduce viral polymerase and neuraminidase activity. Therefore, while A(H7N9) virus can infect mammals, further adaptation appears to incur a fitness cost. Our results reveal that a tight genetic bottleneck during avian-to-mammalian transmission is a limiting factor in A(H7N9) influenza virus adaptation to mammals. This previously unrecognized biological mechanism limiting species jumps provides a measure of adaptive potential and may serve as a risk assessment tool for pandemic preparedness.", "author" : [ { "dropping-particle" : "", "family" : "Zaraket", "given" : "Hassan", "non-dropping-particle" : "", "parse-names" : false, "suffix" : "" }, { "dropping-particle" : "", "family" : "Baranovich", "given" : "Tatiana", "non-dropping-particle" : "", "parse-names" : false, "suffix" : "" }, { "dropping-particle" : "", "family" : "Kaplan", "given" : "Bryan S", "non-dropping-particle" : "", "parse-names" : false, "suffix" : "" }, { "dropping-particle" : "", "family" : "Carter", "given" : "Robert", "non-dropping-particle" : "", "parse-names" : false, "suffix" : "" }, { "dropping-particle" : "", "family" : "Song", "given" : "Min-Suk", "non-dropping-particle" : "", "parse-names" : false, "suffix" : "" }, { "dropping-particle" : "", "family" : "Paulson", "given" : "James C", "non-dropping-particle" : "", "parse-names" : false, "suffix" : "" }, { "dropping-particle" : "", "family" : "Rehg", "given" : "Jerold E", "non-dropping-particle" : "", "parse-names" : false, "suffix" : "" }, { "dropping-particle" : "", "family" : "Bahl", "given" : "Justin", "non-dropping-particle" : "", "parse-names" : false, "suffix" : "" }, { "dropping-particle" : "", "family" : "Crumpton", "given" : "Jeri C", "non-dropping-particle" : "", "parse-names" : false, "suffix" : "" }, { "dropping-particle" : "", "family" : "Seiler", "given" : "Jon", "non-dropping-particle" : "", "parse-names" : false, "suffix" : "" }, { "dropping-particle" : "", "family" : "Edmonson", "given" : "Michael", "non-dropping-particle" : "", "parse-names" : false, "suffix" : "" }, { "dropping-particle" : "", "family" : "Wu", "given" : "Gang", "non-dropping-particle" : "", "parse-names" : false, "suffix" : "" }, { "dropping-particle" : "", "family" : "Karlsson", "given" : "Erik", "non-dropping-particle" : "", "parse-names" : false, "suffix" : "" }, { "dropping-particle" : "", "family" : "Fabrizio", "given" : "Thomas", "non-dropping-particle" : "", "parse-names" : false, "suffix" : "" }, { "dropping-particle" : "", "family" : "Zhu", "given" : "Huachen", "non-dropping-particle" : "", "parse-names" : false, "suffix" : "" }, { "dropping-particle" : "", "family" : "Guan", "given" : "Yi", "non-dropping-particle" : "", "parse-names" : false, "suffix" : "" }, { "dropping-particle" : "", "family" : "Husain", "given" : "Matloob", "non-dropping-particle" : "", "parse-names" : false, "suffix" : "" }, { "dropping-particle" : "", "family" : "Schultz-Cherry", "given" : "Stacey", "non-dropping-particle" : "", "parse-names" : false, "suffix" : "" }, { "dropping-particle" : "", "family" : "Krauss", "given" : "Scott", "non-dropping-particle" : "", "parse-names" : false, "suffix" : "" }, { "dropping-particle" : "", "family" : "McBride", "given" : "Ryan", "non-dropping-particle" : "", "parse-names" : false, "suffix" : "" }, { "dropping-particle" : "", "family" : "Webster", "given" : "Robert G", "non-dropping-particle" : "", "parse-names" : false, "suffix" : "" }, { "dropping-particle" : "", "family" : "Govorkova", "given" : "Elena A", "non-dropping-particle" : "", "parse-names" : false, "suffix" : "" }, { "dropping-particle" : "", "family" : "Zhang", "given" : "Jinghui", "non-dropping-particle" : "", "parse-names" : false, "suffix" : "" }, { "dropping-particle" : "", "family" : "Russell", "given" : "Charles J", "non-dropping-particle" : "", "parse-names" : false, "suffix" : "" }, { "dropping-particle" : "", "family" : "Webby", "given" : "Richard J", "non-dropping-particle" : "", "parse-names" : false, "suffix" : "" } ], "container-title" : "Nature communications", "id" : "ITEM-1", "issued" : { "date-parts" : [ [ "2015", "1", "8" ] ] }, "page" : "6553", "publisher" : "Nature Publishing Group", "title" : "Mammalian adaptation of influenza A(H7N9) virus is limited by a narrow genetic bottleneck.", "type" : "article-journal", "volume" : "6" }, "uris" : [ "http://www.mendeley.com/documents/?uuid=17808311-f026-41ec-b72a-fe7f3285de11" ] } ], "mendeley" : { "formattedCitation" : "(Zaraket et al. 2015)", "plainTextFormattedCitation" : "(Zaraket et al. 2015)", "previouslyFormattedCitation" : "(Zaraket et al. 2015)" }, "properties" : { "noteIndex" : 0 }, "schema" : "https://github.com/citation-style-language/schema/raw/master/csl-citation.json" }</w:instrText>
            </w:r>
            <w:r>
              <w:rPr>
                <w:rFonts w:ascii="Times New Roman" w:hAnsi="Times New Roman" w:cs="Times New Roman"/>
                <w:b/>
                <w:sz w:val="24"/>
                <w:szCs w:val="24"/>
              </w:rPr>
              <w:fldChar w:fldCharType="separate"/>
            </w:r>
            <w:r w:rsidRPr="000D18CB">
              <w:rPr>
                <w:rFonts w:ascii="Times New Roman" w:hAnsi="Times New Roman" w:cs="Times New Roman"/>
                <w:noProof/>
                <w:sz w:val="24"/>
                <w:szCs w:val="24"/>
              </w:rPr>
              <w:t>(Zaraket et al. 2015)</w:t>
            </w:r>
            <w:r>
              <w:rPr>
                <w:rFonts w:ascii="Times New Roman" w:hAnsi="Times New Roman" w:cs="Times New Roman"/>
                <w:b/>
                <w:sz w:val="24"/>
                <w:szCs w:val="24"/>
              </w:rPr>
              <w:fldChar w:fldCharType="end"/>
            </w:r>
          </w:p>
        </w:tc>
      </w:tr>
      <w:tr w:rsidR="00713BCD" w:rsidRPr="001A30BA" w14:paraId="6867123D" w14:textId="77777777" w:rsidTr="00C71536">
        <w:tc>
          <w:tcPr>
            <w:tcW w:w="1098" w:type="dxa"/>
            <w:tcBorders>
              <w:top w:val="nil"/>
              <w:left w:val="nil"/>
              <w:bottom w:val="nil"/>
              <w:right w:val="nil"/>
            </w:tcBorders>
          </w:tcPr>
          <w:p w14:paraId="4E0FF82A"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55B039E0"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A/Shanghai/1/2013</w:t>
            </w:r>
          </w:p>
        </w:tc>
        <w:tc>
          <w:tcPr>
            <w:tcW w:w="1847" w:type="dxa"/>
            <w:tcBorders>
              <w:top w:val="nil"/>
              <w:left w:val="nil"/>
              <w:bottom w:val="nil"/>
              <w:right w:val="nil"/>
            </w:tcBorders>
          </w:tcPr>
          <w:p w14:paraId="64A91F50"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60" w:type="dxa"/>
            <w:tcBorders>
              <w:top w:val="nil"/>
              <w:left w:val="nil"/>
              <w:bottom w:val="nil"/>
              <w:right w:val="nil"/>
            </w:tcBorders>
          </w:tcPr>
          <w:p w14:paraId="47233134"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2C237C5F"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"10.1038/nature12391", "ISSN" : "1476-4687", "PMID" : "23842497", "abstract" : "On 29 March 2013, the Chinese Center for Disease Control and Prevention confirmed the first reported case of human infection with an avian influenza A(H7N9) virus. The recent human infections with H7N9 virus, totalling over 130 cases with 39 fatalities to date, have been characterized by severe pulmonary disease and acute respiratory distress syndrome (ARDS). This is concerning because H7 viruses have typically been associated with ocular disease in humans, rather than severe respiratory disease. This recent outbreak underscores the need to better understand the pathogenesis and transmission of these viruses in mammals. Here we assess the ability of A/Anhui/1/2013 and A/Shanghai/1/2013 (H7N9) viruses, isolated from fatal human cases, to cause disease in mice and ferrets and to transmit to naive animals. Both H7N9 viruses replicated to higher titre in human airway epithelial cells and in the respiratory tract of ferrets compared to a seasonal H3N2 virus. Moreover, the H7N9 viruses showed greater infectivity and lethality in mice compared to genetically related H7N9 and H9N2 viruses. The H7N9 viruses were readily transmitted to naive ferrets through direct contact but, unlike the seasonal H3N2 virus, did not transmit readily by respiratory droplets. The lack of efficient respiratory droplet transmission was corroborated by low receptor-binding specificity for human-like \u03b12,6-linked sialosides. Our results indicate that H7N9 viruses have the capacity for efficient replication in mammals and human airway cells and highlight the need for continued public health surveillance of this emerging virus.", "author" : [ { "dropping-particle" : "", "family" : "Belser", "given" : "Jessica A",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"Maines", "given" : "Taronna R", "non-dropping-particle" : "", "parse-names" : false, "suffix" : "" }, { "dropping-particle" : "", "family" : "Zeng", "given" : "Hui", "non-dropping-particle" : "", "parse-names" : false, "suffix" : "" }, { "dropping-particle" : "", "family" : "Pappas", "given" : "Claudia", "non-dropping-particle" : "", "parse-names" : false, "suffix" : "" }, { "dropping-particle" : "", "family" : "Sun", "given" : "Xiangjie", "non-dropping-particle" : "", "parse-names" : false, "suffix" : "" }, { "dropping-particle" : "", "family" : "Carney", "given" : "Paul J", "non-dropping-particle" : "", "parse-names" : false, "suffix" : "" }, { "dropping-particle" : "", "family" : "Villanueva", "given" : "Julie M", "non-dropping-particle" : "", "parse-names" : false, "suffix" : "" }, { "dropping-particle" : "", "family" : "Stevens", "given" : "James", "non-dropping-particle" : "", "parse-names" : false, "suffix" : "" }, { "dropping-particle" : "", "family" : "Katz", "given" : "Jacqueline M", "non-dropping-particle" : "", "parse-names" : false, "suffix" : "" }, { "dropping-particle" : "", "family" : "Tumpey", "given" : "Terrence M", "non-dropping-particle" : "", "parse-names" : false, "suffix" : "" } ], "container-title" : "Nature", "id" : "ITEM-1", "issue" : "7468", "issued" : { "date-parts" : [ [ "2013", "9", "26" ] ] }, "page" : "556-9", "publisher" : "Nature Publishing Group, a division of Macmillan Publishers Limited. All Rights Reserved.", "title" : "Pathogenesis and transmission of avian influenza A (H7N9) virus in ferrets and mice.", "title-short" : "Nature", "type" : "article-journal", "volume" : "501" }, "uris" : [ "http://www.mendeley.com/documents/?uuid=82c0bcd8-f060-4ed5-9a70-7e766671b1d2" ] } ], "mendeley" : { "formattedCitation" : "(Belser et al. 2013)", "plainTextFormattedCitation" : "(Belser et al. 2013)", "previouslyFormattedCitation" : "(Belser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2013)</w:t>
            </w:r>
            <w:r w:rsidRPr="001A30BA">
              <w:rPr>
                <w:rFonts w:ascii="Times New Roman" w:hAnsi="Times New Roman" w:cs="Times New Roman"/>
                <w:b/>
                <w:sz w:val="24"/>
                <w:szCs w:val="24"/>
              </w:rPr>
              <w:fldChar w:fldCharType="end"/>
            </w:r>
          </w:p>
        </w:tc>
      </w:tr>
      <w:tr w:rsidR="00713BCD" w:rsidRPr="001A30BA" w14:paraId="5C2321D3" w14:textId="77777777" w:rsidTr="00C71536">
        <w:tc>
          <w:tcPr>
            <w:tcW w:w="1098" w:type="dxa"/>
            <w:tcBorders>
              <w:top w:val="nil"/>
              <w:left w:val="nil"/>
              <w:bottom w:val="nil"/>
              <w:right w:val="nil"/>
            </w:tcBorders>
          </w:tcPr>
          <w:p w14:paraId="5533A42C"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392E090C"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A/Shanghai/1/2013</w:t>
            </w:r>
          </w:p>
        </w:tc>
        <w:tc>
          <w:tcPr>
            <w:tcW w:w="1847" w:type="dxa"/>
            <w:tcBorders>
              <w:top w:val="nil"/>
              <w:left w:val="nil"/>
              <w:bottom w:val="nil"/>
              <w:right w:val="nil"/>
            </w:tcBorders>
          </w:tcPr>
          <w:p w14:paraId="361DDBC4"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60" w:type="dxa"/>
            <w:tcBorders>
              <w:top w:val="nil"/>
              <w:left w:val="nil"/>
              <w:bottom w:val="nil"/>
              <w:right w:val="nil"/>
            </w:tcBorders>
          </w:tcPr>
          <w:p w14:paraId="3284AFD7"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275AA971"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"10.1126/science.1240532", "ISSN" : "1095-9203", "PMID" : "23868922", "abstract" : "A newly emerged H7N9 virus has caused 132 human infections with 37 deaths in China since 18 February 2013. Control measures in H7N9 virus-positive live poultry markets have reduced the number of infections; however, the character of the virus, including its pandemic potential, remains largely unknown. We systematically analyzed H7N9 viruses isolated from birds and humans. The viruses were genetically closely related and bound to human airway receptors; some also maintained the ability to bind to avian airway receptors. The viruses isolated from birds were nonpathogenic in chickens, ducks, and mice; however, the viruses isolated from humans caused up to 30% body weight loss in mice. Most importantly, one virus isolated from humans was highly transmissible in ferrets by respiratory droplet. Our findings indicate nothing to reduce the concern that these viruses can transmit between humans.", "author" : [ { "dropping-particle" : "", "family" : "Zhang", "given" : "Qianyi", "non-dropping-particle" : "", "parse-names" : false, "suffix" : "" }, { "dropping-particle" : "", "family" : "Shi", "given" : "Jianzhong", "non-dropping-particle" : "", "parse-names" : false, "suffix" : "" }, { "dropping-particle" : "", "family" : "Deng", "given" : "Guohua", "non-dropping-particle" : "", "parse-names" : false, "suffix" : "" }, { "dropping-particle" : "", "family" : "Guo", "given" : "Jing", "non-dropping-particle" : "", "parse-names" : false, "suffix" : "" }, { "dropping-particle" : "", "family" : "Zeng", "given" : "Xianying", "non-dropping-particle" : "", "parse-names" : false, "suffix" : "" }, { "dropping-particle" : "", "family" : "He", "given" : "Xijun", "non-dropping-particle" : "", "parse-names" : false, "suffix" : "" }, { "dropping-particle" : "", "family" : "Kong", "given" : "Huihui", "non-dropping-particle" : "", "parse-names" : false, "suffix" : "" }, { "dropping-particle" : "", "family" : "Gu", "given" : "Chunyang", "non-dropping-particle" : "", "parse-names" : false, "suffix" : "" }, { "dropping-particle" : "", "family" : "Li", "given" : "Xuyong", "non-dropping-particle" : "", "parse-names" : false, "suffix" : "" }, { "dropping-particle" : "", "family" : "Liu", "given" : "Jinxiong", "non-dropping-particle" : "", "parse-names" : false, "suffix" : "" }, { "dropping-particle" : "", "family" : "Wang", "given" : "Guojun", "non-dropping-particle" : "", "parse-names" : false, "suffix" : "" }, { "dropping-particle" : "", "family" : "Chen", "given" : "Yan", "non-dropping-particle" : "", "parse-names" : false, "suffix" : "" }, { "dropping-particle" : "", "family" : "Liu", "given" : "Liling", "non-dropping-particle" : "", "parse-names" : false, "suffix" : "" }, { "dropping-particle" : "", "family" : "Liang", "given" : "Libin", "non-dropping-particle" : "", "parse-names" : false, "suffix" : "" }, { "dropping-particle" : "", "family" : "Li", "given" : "Yuanyuan", "non-dropping-particle" : "", "parse-names" : false, "suffix" : "" }, { "dropping-particle" : "", "family" : "Fan", "given" : "Jun", "non-dropping-particle" : "", "parse-names" : false, "suffix" : "" }, { "dropping-particle" : "", "family" : "Wang", "given" : "Jinliang", "non-dropping-particle" : "", "parse-names" : false, "suffix" : "" }, { "dropping-particle" : "", "family" : "Li", "given" : "Wenhui", "non-dropping-particle" : "", "parse-names" : false, "suffix" : "" }, { "dropping-particle" : "", "family" : "Guan", "given" : "Lizheng", "non-dropping-particle" : "", "parse-names" : false, "suffix" : "" }, { "dropping-particle" : "", "family" : "Li", "given" : "Qimeng", "non-dropping-particle" : "", "parse-names" : false, "suffix" : "" }, { "dropping-particle" : "", "family" : "Yang", "given" : "Huanliang", "non-dropping-particle" : "", "parse-names" : false, "suffix" : "" }, { "dropping-particle" : "", "family" : "Chen", "given" : "Pucheng", "non-dropping-particle" : "", "parse-names" : false, "suffix" : "" }, { "dropping-particle" : "", "family" : "Jiang", "given" : "Li", "non-dropping-particle" : "", "parse-names" : false, "suffix" : "" }, { "dropping-particle" : "", "family" : "Guan", "given" : "Yuntao", "non-dropping-particle" : "", "parse-names" : false, "suffix" : "" }, { "dropping-particle" : "", "family" : "Xin", "given" : "Xiaoguang", "non-dropping-particle" : "", "parse-names" : false, "suffix" : "" }, { "dropping-particle" : "", "family" : "Jiang", "given" : "Yongping", "non-dropping-particle" : "", "parse-names" : false, "suffix" : "" }, { "dropping-particle" : "", "family" : "Tian", "given" : "Guobin", "non-dropping-particle" : "", "parse-names" : false, "suffix" : "" }, { "dropping-particle" : "", "family" : "Wang", "given" : "Xiurong", "non-dropping-particle" : "", "parse-names" : false, "suffix" : "" }, { "dropping-particle" : "", "family" : "Qiao", "given" : "Chuanling", "non-dropping-particle" : "", "parse-names" : false, "suffix" : "" }, { "dropping-particle" : "", "family" : "Li", "given" : "Chengjun", "non-dropping-particle" : "", "parse-names" : false, "suffix" : "" }, { "dropping-particle" : "", "family" : "Bu", "given" : "Zhigao", "non-dropping-particle" : "", "parse-names" : false, "suffix" : "" }, { "dropping-particle" : "", "family" : "Chen", "given" : "Hualan", "non-dropping-particle" : "", "parse-names" : false, "suffix" : "" } ], "container-title" : "Science (New York, N.Y.)", "id" : "ITEM-1", "issue" : "6144", "issued" : { "date-parts" : [ [ "2013", "7", "26" ] ] }, "page" : "410-4", "title" : "H7N9 influenza viruses are transmissible in ferrets by respiratory droplet.", "type" : "article-journal", "volume" : "341" }, "uris" : [ "http://www.mendeley.com/documents/?uuid=81dda1cf-21eb-449f-b726-d7f4253a93cf" ] } ], "mendeley" : { "formattedCitation" : "(Zhang et al. 2013)", "plainTextFormattedCitation" : "(Zhang et al. 2013)", "previouslyFormattedCitation" : "(Zhang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(Zhang et al. 2013)</w:t>
            </w:r>
            <w:r w:rsidRPr="001A30BA">
              <w:rPr>
                <w:rFonts w:ascii="Times New Roman" w:hAnsi="Times New Roman" w:cs="Times New Roman"/>
                <w:b/>
                <w:sz w:val="24"/>
                <w:szCs w:val="24"/>
              </w:rPr>
              <w:fldChar w:fldCharType="end"/>
            </w:r>
          </w:p>
        </w:tc>
      </w:tr>
      <w:tr w:rsidR="00713BCD" w:rsidRPr="001A30BA" w14:paraId="51211553" w14:textId="77777777" w:rsidTr="00C71536">
        <w:tc>
          <w:tcPr>
            <w:tcW w:w="1098" w:type="dxa"/>
            <w:tcBorders>
              <w:top w:val="nil"/>
              <w:left w:val="nil"/>
              <w:bottom w:val="nil"/>
              <w:right w:val="nil"/>
            </w:tcBorders>
          </w:tcPr>
          <w:p w14:paraId="56E82D94"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2429724A" w14:textId="02815252" w:rsidR="00713BCD" w:rsidRPr="001A30BA" w:rsidRDefault="00713BCD" w:rsidP="00D3159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A/Shanghai/1/2013</w:t>
            </w:r>
          </w:p>
        </w:tc>
        <w:tc>
          <w:tcPr>
            <w:tcW w:w="1847" w:type="dxa"/>
            <w:tcBorders>
              <w:top w:val="nil"/>
              <w:left w:val="nil"/>
              <w:bottom w:val="nil"/>
              <w:right w:val="nil"/>
            </w:tcBorders>
          </w:tcPr>
          <w:p w14:paraId="65124D75" w14:textId="363FD2F4"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260" w:type="dxa"/>
            <w:tcBorders>
              <w:top w:val="nil"/>
              <w:left w:val="nil"/>
              <w:bottom w:val="nil"/>
              <w:right w:val="nil"/>
            </w:tcBorders>
          </w:tcPr>
          <w:p w14:paraId="0A3273C6" w14:textId="498CB934"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624" w:type="dxa"/>
            <w:tcBorders>
              <w:top w:val="nil"/>
              <w:left w:val="nil"/>
              <w:bottom w:val="nil"/>
              <w:right w:val="nil"/>
            </w:tcBorders>
          </w:tcPr>
          <w:p w14:paraId="4C90267B" w14:textId="36A9D336" w:rsidR="00713BCD" w:rsidRPr="001A30BA" w:rsidRDefault="00713BCD" w:rsidP="00D3159D">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"0022-1899", "abstract" : "BackgroundNeuraminidase (NA) inhibitors are the only licensed therapeutic option for human zoonotic H7N9 infections. An NA-R292K mutation that confers broad-spectrum resistance to NA inhibitors has been documented in H7N9 patients after treatment. MethodsWe evaluated the transmission potential of a human influenza A H7N9 isolate with a NA-R292K mutation in the ferret model followed by genotyping assay to monitor its competitive fitness in vivo. ResultsPlaque-purified A/Shanghai/1/2013 wild-type and NA-R292K viruses transmitted at comparable efficiency to direct or respiratory droplet contact ferrets. In ferrets inoculated with the plaque-purified A/Shanghai/1/2013 NA-R292K virus with dominant K292 (94%), the resistant K292 genotype was outgrown by the wild-type R292 genotype during the course of infection. Transmission of the resistant K292 genotype was detected in 3/4 direct contact and 3/4 respiratory droplet contact ferrets at early time points but was gradually replaced by the wild-type genotype. In the respiratory tissues of inoculated or infected ferrets, the wild-type R292 genotype dominated in the nasal turbinate, whereas the resistant K292 genotype was more frequently detected in the lungs. ConclusionsThe NA inhibitor-resistant H7N9 virus with the NA-R292K mutation may transmit among ferrets but showed compromised fitness in vivo while in competition with the wild-type virus.", "author" : [ { "dropping-particle" : "", "family" : "Yen", "given" : "H.-L.", "non-dropping-particle" : "", "parse-names" : false, "suffix" : "" }, { "dropping-particle" : "", "family" : "Zhou", "given" : "J.", "non-dropping-particle" : "", "parse-names" : false, "suffix" : "" }, { "dropping-particle" : "", "family" : "Choy", "given" : "K.-T.", "non-dropping-particle" : "", "parse-names" : false, "suffix" : "" }, { "dropping-particle" : "", "family" : "Sia", "given" : "S. F.", "non-dropping-particle" : "", "parse-names" : false, "suffix" : "" }, { "dropping-particle" : "", "family" : "Teng", "given" : "O.", "non-dropping-particle" : "", "parse-names" : false, "suffix" : "" }, { "dropping-particle" : "", "family" : "Ng", "given" : "I. H.", "non-dropping-particle" : "", "parse-names" : false, "suffix" : "" }, { "dropping-particle" : "", "family" : "Fang", "given" : "V. J.", "non-dropping-particle" : "", "parse-names" : false, "suffix" : "" }, { "dropping-particle" : "", "family" : "Hu", "given" : "Y.", "non-dropping-particle" : "", "parse-names" : false, "suffix" : "" }, { "dropping-particle" : "", "family" : "Wang", "given" : "W.", "non-dropping-particle" : "", "parse-names" : false, "suffix" : "" }, { "dropping-particle" : "", "family" : "Cowling", "given" : "B. J.", "non-dropping-particle" : "", "parse-names" : false, "suffix" : "" }, { "dropping-particle" : "", "family" : "Nicholls", "given" : "J. M.", "non-dropping-particle" : "", "parse-names" : false, "suffix" : "" }, { "dropping-particle" : "", "family" : "Guan", "given" : "Y.", "non-dropping-particle" : "", "parse-names" : false, "suffix" : "" }, { "dropping-particle" : "", "family" : "Peiris", "given" : "J. S. M.", "non-dropping-particle" : "", "parse-names" : false, "suffix" : "" } ], "container-title" : "Journal of Infectious Diseases", "id" : "ITEM-1", "issue" : "12", "issued" : { "date-parts" : [ [ "2014", "6", "20" ] ] }, "page" : "1900-1908", "title" : "The R292K Mutation That Confers Resistance to Neuraminidase Inhibitors Leads to Competitive Fitness Loss of A/Shanghai/1/2013 (H7N9) Influenza Virus in Ferrets", "type" : "article-journal", "volume" : "210" }, "uris" : [ "http://www.mendeley.com/documents/?uuid=13c1471a-ae7f-4c17-baf1-baad7850a538" ] } ], "mendeley" : { "formattedCitation" : "(Yen et al. 2014)", "plainTextFormattedCitation" : "(Yen et al. 2014)", "previouslyFormattedCitation" : "(Yen et al. 2014)" }, "properties" : { "noteIndex" : 0 }, "schema" : "https://github.com/citation-style-language/schema/raw/master/csl-citation.json" }</w:instrText>
            </w:r>
            <w:r>
              <w:rPr>
                <w:rFonts w:ascii="Times New Roman" w:hAnsi="Times New Roman" w:cs="Times New Roman"/>
                <w:b/>
                <w:sz w:val="24"/>
                <w:szCs w:val="24"/>
              </w:rPr>
              <w:fldChar w:fldCharType="separate"/>
            </w:r>
            <w:r w:rsidRPr="007C0057">
              <w:rPr>
                <w:rFonts w:ascii="Times New Roman" w:hAnsi="Times New Roman" w:cs="Times New Roman"/>
                <w:noProof/>
                <w:sz w:val="24"/>
                <w:szCs w:val="24"/>
              </w:rPr>
              <w:t>(Yen et al. 2014)</w:t>
            </w:r>
            <w:r>
              <w:rPr>
                <w:rFonts w:ascii="Times New Roman" w:hAnsi="Times New Roman" w:cs="Times New Roman"/>
                <w:b/>
                <w:sz w:val="24"/>
                <w:szCs w:val="24"/>
              </w:rPr>
              <w:fldChar w:fldCharType="end"/>
            </w:r>
          </w:p>
        </w:tc>
      </w:tr>
      <w:tr w:rsidR="00713BCD" w:rsidRPr="001A30BA" w14:paraId="4E395489" w14:textId="77777777" w:rsidTr="00C71536">
        <w:tc>
          <w:tcPr>
            <w:tcW w:w="1098" w:type="dxa"/>
            <w:tcBorders>
              <w:top w:val="nil"/>
              <w:left w:val="nil"/>
              <w:bottom w:val="nil"/>
              <w:right w:val="nil"/>
            </w:tcBorders>
          </w:tcPr>
          <w:p w14:paraId="4AD58A52"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7D28507D"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A/Shanghai/2/2013</w:t>
            </w:r>
          </w:p>
        </w:tc>
        <w:tc>
          <w:tcPr>
            <w:tcW w:w="1847" w:type="dxa"/>
            <w:tcBorders>
              <w:top w:val="nil"/>
              <w:left w:val="nil"/>
              <w:bottom w:val="nil"/>
              <w:right w:val="nil"/>
            </w:tcBorders>
          </w:tcPr>
          <w:p w14:paraId="0EA4D069"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1</w:t>
            </w:r>
          </w:p>
        </w:tc>
        <w:tc>
          <w:tcPr>
            <w:tcW w:w="1260" w:type="dxa"/>
            <w:tcBorders>
              <w:top w:val="nil"/>
              <w:left w:val="nil"/>
              <w:bottom w:val="nil"/>
              <w:right w:val="nil"/>
            </w:tcBorders>
          </w:tcPr>
          <w:p w14:paraId="63DC0F81"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0C4BAD05"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"10.1126/science.1240532", "ISSN" : "1095-9203", "PMID" : "23868922", "abstract" : "A newly emerged H7N9 virus has caused 132 human infections with 37 deaths in China since 18 February 2013. Control measures in H7N9 virus-positive live poultry markets have reduced the number of infections; however, the character of the virus, including its pandemic potential, remains largely unknown. We systematically analyzed H7N9 viruses isolated from birds and humans. The viruses were genetically closely related and bound to human airway receptors; some also maintained the ability to bind to avian airway receptors. The viruses isolated from birds were nonpathogenic in chickens, ducks, and mice; however, the viruses isolated from humans caused up to 30% body weight loss in mice. Most importantly, one virus isolated from humans was highly transmissible in ferrets by respiratory droplet. Our findings indicate nothing to reduce the concern that these viruses can transmit between humans.", "author" : [ { "dropping-particle" : "", "family" : "Zhang", "given" : "Qianyi", "non-dropping-particle" : "", "parse-names" : false, "suffix" : "" }, { "dropping-particle" : "", "family" : "Shi", "given" : "Jianzhong", "non-dropping-particle" : "", "parse-names" : false, "suffix" : "" }, { "dropping-particle" : "", "family" : "Deng", "given" : "Guohua", "non-dropping-particle" : "", "parse-names" : false, "suffix" : "" }, { "dropping-particle" : "", "family" : "Guo", "given" : "Jing", "non-dropping-particle" : "", "parse-names" : false, "suffix" : "" }, { "dropping-particle" : "", "family" : "Zeng", "given" : "Xianying", "non-dropping-particle" : "", "parse-names" : false, "suffix" : "" }, { "dropping-particle" : "", "family" : "He", "given" : "Xijun", "non-dropping-particle" : "", "parse-names" : false, "suffix" : "" }, { "dropping-particle" : "", "family" : "Kong", "given" : "Huihui", "non-dropping-particle" : "", "parse-names" : false, "suffix" : "" }, { "dropping-particle" : "", "family" : "Gu", "given" : "Chunyang", "non-dropping-particle" : "", "parse-names" : false, "suffix" : "" }, { "dropping-particle" : "", "family" : "Li", "given" : "Xuyong", "non-dropping-particle" : "", "parse-names" : false, "suffix" : "" }, { "dropping-particle" : "", "family" : "Liu", "given" : "Jinxiong", "non-dropping-particle" : "", "parse-names" : false, "suffix" : "" }, { "dropping-particle" : "", "family" : "Wang", "given" : "Guojun", "non-dropping-particle" : "", "parse-names" : false, "suffix" : "" }, { "dropping-particle" : "", "family" : "Chen", "given" : "Yan", "non-dropping-particle" : "", "parse-names" : false, "suffix" : "" }, { "dropping-particle" : "", "family" : "Liu", "given" : "Liling", "non-dropping-particle" : "", "parse-names" : false, "suffix" : "" }, { "dropping-particle" : "", "family" : "Liang", "given" : "Libin", "non-dropping-particle" : "", "parse-names" : false, "suffix" : "" }, { "dropping-particle" : "", "family" : "Li", "given" : "Yuanyuan", "non-dropping-particle" : "", "parse-names" : false, "suffix" : "" }, { "dropping-particle" : "", "family" : "Fan", "given" : "Jun", "non-dropping-particle" : "", "parse-names" : false, "suffix" : "" }, { "dropping-particle" : "", "family" : "Wang", "given" : "Jinliang", "non-dropping-particle" : "", "parse-names" : false, "suffix" : "" }, { "dropping-particle" : "", "family" : "Li", "given" : "Wenhui", "non-dropping-particle" : "", "parse-names" : false, "suffix" : "" }, { "dropping-particle" : "", "family" : "Guan", "given" : "Lizheng", "non-dropping-particle" : "", "parse-names" : false, "suffix" : "" }, { "dropping-particle" : "", "family" : "Li", "given" : "Qimeng", "non-dropping-particle" : "", "parse-names" : false, "suffix" : "" }, { "dropping-particle" : "", "family" : "Yang", "given" : "Huanliang", "non-dropping-particle" : "", "parse-names" : false, "suffix" : "" }, { "dropping-particle" : "", "family" : "Chen", "given" : "Pucheng", "non-dropping-particle" : "", "parse-names" : false, "suffix" : "" }, { "dropping-particle" : "", "family" : "Jiang", "given" : "Li", "non-dropping-particle" : "", "parse-names" : false, "suffix" : "" }, { "dropping-particle" : "", "family" : "Guan", "given" : "Yuntao", "non-dropping-particle" : "", "parse-names" : false, "suffix" : "" }, { "dropping-particle" : "", "family" : "Xin", "given" : "Xiaoguang", "non-dropping-particle" : "", "parse-names" : false, "suffix" : "" }, { "dropping-particle" : "", "family" : "Jiang", "given" : "Yongping", "non-dropping-particle" : "", "parse-names" : false, "suffix" : "" }, { "dropping-particle" : "", "family" : "Tian", "given" : "Guobin", "non-dropping-particle" : "", "parse-names" : false, "suffix" : "" }, { "dropping-particle" : "", "family" : "Wang", "given" : "Xiurong", "non-dropping-particle" : "", "parse-names" : false, "suffix" : "" }, { "dropping-particle" : "", "family" : "Qiao", "given" : "Chuanling", "non-dropping-particle" : "", "parse-names" : false, "suffix" : "" }, { "dropping-particle" : "", "family" : "Li", "given" : "Chengjun", "non-dropping-particle" : "", "parse-names" : false, "suffix" : "" }, { "dropping-particle" : "", "family" : "Bu", "given" : "Zhigao", "non-dropping-particle" : "", "parse-names" : false, "suffix" : "" }, { "dropping-particle" : "", "family" : "Chen", "given" : "Hualan", "non-dropping-particle" : "", "parse-names" : false, "suffix" : "" } ], "container-title" : "Science (New York, N.Y.)", "id" : "ITEM-1", "issue" : "6144", "issued" : { "date-parts" : [ [ "2013", "7", "26" ] ] }, "page" : "410-4", "title" : "H7N9 influenza viruses are transmissible in ferrets by respiratory droplet.", "type" : "article-journal", "volume" : "341" }, "uris" : [ "http://www.mendeley.com/documents/?uuid=81dda1cf-21eb-449f-b726-d7f4253a93cf" ] } ], "mendeley" : { "formattedCitation" : "(Zhang et al. 2013)", "plainTextFormattedCitation" : "(Zhang et al. 2013)", "previouslyFormattedCitation" : "(Zhang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(Zhang et al. 2013)</w:t>
            </w:r>
            <w:r w:rsidRPr="001A30BA">
              <w:rPr>
                <w:rFonts w:ascii="Times New Roman" w:hAnsi="Times New Roman" w:cs="Times New Roman"/>
                <w:b/>
                <w:sz w:val="24"/>
                <w:szCs w:val="24"/>
              </w:rPr>
              <w:fldChar w:fldCharType="end"/>
            </w:r>
          </w:p>
        </w:tc>
      </w:tr>
      <w:tr w:rsidR="00713BCD" w:rsidRPr="001A30BA" w14:paraId="274CDC6F" w14:textId="77777777" w:rsidTr="00C71536">
        <w:tc>
          <w:tcPr>
            <w:tcW w:w="1098" w:type="dxa"/>
            <w:tcBorders>
              <w:top w:val="nil"/>
              <w:left w:val="nil"/>
              <w:bottom w:val="nil"/>
              <w:right w:val="nil"/>
            </w:tcBorders>
          </w:tcPr>
          <w:p w14:paraId="086CDCB2"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535B52BC"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A/Shanghai/2/2013</w:t>
            </w:r>
          </w:p>
        </w:tc>
        <w:tc>
          <w:tcPr>
            <w:tcW w:w="1847" w:type="dxa"/>
            <w:tcBorders>
              <w:top w:val="nil"/>
              <w:left w:val="nil"/>
              <w:bottom w:val="nil"/>
              <w:right w:val="nil"/>
            </w:tcBorders>
          </w:tcPr>
          <w:p w14:paraId="7181C75E" w14:textId="3BD54C4C" w:rsidR="00713BCD" w:rsidRPr="001A30BA" w:rsidRDefault="00713BCD" w:rsidP="00C021B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r>
              <w:rPr>
                <w:rFonts w:ascii="Times New Roman" w:hAnsi="Times New Roman" w:cs="Times New Roman"/>
                <w:b/>
                <w:sz w:val="24"/>
                <w:szCs w:val="24"/>
              </w:rPr>
              <w:t xml:space="preserve"> (1)</w:t>
            </w:r>
          </w:p>
        </w:tc>
        <w:tc>
          <w:tcPr>
            <w:tcW w:w="1260" w:type="dxa"/>
            <w:tcBorders>
              <w:top w:val="nil"/>
              <w:left w:val="nil"/>
              <w:bottom w:val="nil"/>
              <w:right w:val="nil"/>
            </w:tcBorders>
          </w:tcPr>
          <w:p w14:paraId="1ACA4F85"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5E596A38"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"1095-9203", "abstract" : "The emergence of the H7N9 influenza virus in humans in Eastern China has raised concerns that a new influenza pandemic could occur. Here, we used a ferret model to evaluate the infectivity and transmissibility of A/Shanghai/2/2013 (SH2), a human H7N9 virus isolate. This virus replicated in the upper and lower respiratory tracts of the ferrets and was shed at high titers for 6 to 7 days, with ferrets showing relatively mild clinical signs. SH2 was efficiently transmitted between ferrets via direct contact, but less efficiently by airborne exposure. Pigs were productively infected by SH2 and shed virus for 6 days but were unable to transmit the virus to na\u00efve pigs or ferrets. Under appropriate conditions, human-to-human transmission of the H7N9 virus may be possible.", "author" : [ { "dropping-particle" : "", "family" : "Zhu", "given" : "H", "non-dropping-particle" : "", "parse-names" : false, "suffix" : "" }, { "dropping-particle" : "", "family" : "Wang", "given" : "D", "non-dropping-particle" : "", "parse-names" : false, "suffix" : "" }, { "dropping-particle" : "", "family" : "Kelvin", "given" : "D J", "non-dropping-particle" : "", "parse-names" : false, "suffix" : "" }, { "dropping-particle" : "", "family" : "Li", "given" : "L", "non-dropping-particle" : "", "parse-names" : false, "suffix" : "" }, { "dropping-particle" : "", "family" : "Zheng", "given" : "Z", "non-dropping-particle" : "", "parse-names" : false, "suffix" : "" }, { "dropping-particle" : "", "family" : "Yoon", "given" : "S-W", "non-dropping-particle" : "", "parse-names" : false, "suffix" : "" }, { "dropping-particle" : "", "family" : "Wong", "given" : "S-S", "non-dropping-particle" : "", "parse-names" : false, "suffix" : "" }, { "dropping-particle" : "", "family" : "Farooqui", "given" : "A", "non-dropping-particle" : "", "parse-names" : false, "suffix" : "" }, { "dropping-particle" : "", "family" : "Wang", "given" : "J", "non-dropping-particle" : "", "parse-names" : false, "suffix" : "" }, { "dropping-particle" : "", "family" : "Banner", "given" : "D", "non-dropping-particle" : "", "parse-names" : false, "suffix" : "" }, { "dropping-particle" : "", "family" : "Chen", "given" : "R", "non-dropping-particle" : "", "parse-names" : false, "suffix" : "" }, { "dropping-particle" : "", "family" : "Zheng", "given" : "R", "non-dropping-particle" : "", "parse-names" : false, "suffix" : "" }, { "dropping-particle" : "", "family" : "Zhou", "given" : "J", "non-dropping-particle" : "", "parse-names" : false, "suffix" : "" }, { "dropping-particle" : "", "family" : "Zhang", "given" : "Y", "non-dropping-particle" : "", "parse-names" : false, "suffix" : "" }, { "dropping-particle" : "", "family" : "Hong", "given" : "W", "non-dropping-particle" : "", "parse-names" : false, "suffix" : "" }, { "dropping-particle" : "", "family" : "Dong", "given" : "W", "non-dropping-particle" : "", "parse-names" : false, "suffix" : "" }, { "dropping-particle" : "", "family" : "Cai", "given" : "Q", "non-dropping-particle" : "", "parse-names" : false, "suffix" : "" }, { "dropping-particle" : "", "family" : "Roehrl", "given" : "M H A", "non-dropping-particle" : "", "parse-names" : false, "suffix" : "" }, { "dropping-particle" : "", "family" : "Huang", "given" : "S S H", "non-dropping-particle" : "", "parse-names" : false, "suffix" : "" }, { "dropping-particle" : "", "family" : "Kelvin", "given" : "A A", "non-dropping-particle" : "", "parse-names" : false, "suffix" : "" }, { "dropping-particle" : "", "family" : "Yao", "given" : "T", "non-dropping-particle" : "", "parse-names" : false, "suffix" : "" }, { "dropping-particle" : "", "family" : "Zhou", "given" : "B", "non-dropping-particle" : "", "parse-names" : false, "suffix" : "" }, { "dropping-particle" : "", "family" : "Chen", "given" : "X", "non-dropping-particle" : "", "parse-names" : false, "suffix" : "" }, { "dropping-particle" : "", "family" : "Leung", "given" : "G M", "non-dropping-particle" : "", "parse-names" : false, "suffix" : "" }, { "dropping-particle" : "", "family" : "Poon", "given" : "L L M", "non-dropping-particle" : "", "parse-names" : false, "suffix" : "" }, { "dropping-particle" : "", "family" : "Webster", "given" : "R G", "non-dropping-particle" : "", "parse-names" : false, "suffix" : "" }, { "dropping-particle" : "", "family" : "Webby", "given" : "R J", "non-dropping-particle" : "", "parse-names" : false, "suffix" : "" }, { "dropping-particle" : "", "family" : "Peiris", "given" : "J S M", "non-dropping-particle" : "", "parse-names" : false, "suffix" : "" }, { "dropping-particle" : "", "family" : "Guan", "given" : "Y", "non-dropping-particle" : "", "parse-names" : false, "suffix" : "" }, { "dropping-particle" : "", "family" : "Shu", "given" : "Y", "non-dropping-particle" : "", "parse-names" : false, "suffix" : "" } ], "container-title" : "Science (New York, N.Y.)", "id" : "ITEM-1", "issue" : "6142", "issued" : { "date-parts" : [ [ "2013", "7", "12" ] ] }, "note" : "Explicitly says ferrets are used as a predictor of human-human transmission", "page" : "183-6", "title" : "Infectivity, transmission, and pathology of human-isolated H7N9 influenza virus in ferrets and pigs.", "type" : "article-journal", "volume" : "341" }, "uris" : [ "http://www.mendeley.com/documents/?uuid=40309c75-123e-4971-a1be-47d9223b470d" ] } ], "mendeley" : { "formattedCitation" : "(Zhu et al. 2013)", "plainTextFormattedCitation" : "(Zhu et al. 2013)", "previouslyFormattedCitation" : "(Zhu et al.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(Zhu et al. 2013)</w:t>
            </w:r>
            <w:r w:rsidRPr="001A30BA">
              <w:rPr>
                <w:rFonts w:ascii="Times New Roman" w:hAnsi="Times New Roman" w:cs="Times New Roman"/>
                <w:b/>
                <w:sz w:val="24"/>
                <w:szCs w:val="24"/>
              </w:rPr>
              <w:fldChar w:fldCharType="end"/>
            </w:r>
          </w:p>
        </w:tc>
      </w:tr>
      <w:tr w:rsidR="00713BCD" w:rsidRPr="001A30BA" w14:paraId="6C71F710" w14:textId="77777777" w:rsidTr="00C71536">
        <w:tc>
          <w:tcPr>
            <w:tcW w:w="1098" w:type="dxa"/>
            <w:tcBorders>
              <w:top w:val="nil"/>
              <w:left w:val="nil"/>
              <w:bottom w:val="nil"/>
              <w:right w:val="nil"/>
            </w:tcBorders>
          </w:tcPr>
          <w:p w14:paraId="4AB14BFD"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t>H5N1</w:t>
            </w:r>
          </w:p>
        </w:tc>
        <w:tc>
          <w:tcPr>
            <w:tcW w:w="2905" w:type="dxa"/>
            <w:tcBorders>
              <w:top w:val="nil"/>
              <w:left w:val="nil"/>
              <w:bottom w:val="nil"/>
              <w:right w:val="nil"/>
            </w:tcBorders>
          </w:tcPr>
          <w:p w14:paraId="0EBD158F"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A/Indonesia/5/2005</w:t>
            </w:r>
          </w:p>
        </w:tc>
        <w:tc>
          <w:tcPr>
            <w:tcW w:w="1847" w:type="dxa"/>
            <w:tcBorders>
              <w:top w:val="nil"/>
              <w:left w:val="nil"/>
              <w:bottom w:val="nil"/>
              <w:right w:val="nil"/>
            </w:tcBorders>
          </w:tcPr>
          <w:p w14:paraId="06F0D0F7"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60" w:type="dxa"/>
            <w:tcBorders>
              <w:top w:val="nil"/>
              <w:left w:val="nil"/>
              <w:bottom w:val="nil"/>
              <w:right w:val="nil"/>
            </w:tcBorders>
          </w:tcPr>
          <w:p w14:paraId="5F8D482E"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4</w:t>
            </w:r>
          </w:p>
        </w:tc>
        <w:tc>
          <w:tcPr>
            <w:tcW w:w="2624" w:type="dxa"/>
            <w:tcBorders>
              <w:top w:val="nil"/>
              <w:left w:val="nil"/>
              <w:bottom w:val="nil"/>
              <w:right w:val="nil"/>
            </w:tcBorders>
          </w:tcPr>
          <w:p w14:paraId="4A16EC3F"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"10.1126/science.1177127", "ISSN" : "1095-9203", "PMID" : "19574348", "abstract" : "The swine-origin A(H1N1) influenza virus that has emerged in humans in early 2009 has raised concerns about pandemic developments. In a ferret pathogenesis and transmission model, the 2009 A(H1N1) influenza virus was found to be more pathogenic than a seasonal A(H1N1) virus, with more extensive virus replication occurring in the respiratory tract. Replication of seasonal A(H1N1) virus was confined to the nasal cavity of ferrets, but the 2009 A(H1N1) influenza virus also replicated in the trachea, bronchi, and bronchioles. Virus shedding was more abundant from the upper respiratory tract for 2009 A(H1N1) influenza virus as compared with seasonal virus, and transmission via aerosol or respiratory droplets was equally efficient. These data suggest that the 2009 A(H1N1) influenza virus has the ability to persist in the human population, potentially with more severe clinical consequences.", "author" : [ { "dropping-particle" : "", "family" : "Munster", "given" : "Vincent J", "non-dropping-particle" : "", "parse-names" : false, "suffix" : "" }, { "dropping-particle" : "", "family" : "Wit", "given" : "Emmie", "non-dropping-particle" : "de", "parse-names" : false, "suffix" : "" }, { "dropping-particle" : "", "family" : "Brand", "given" : "Judith M A", "non-dropping-particle" : "van den", "parse-names" : false, "suffix" : "" }, { "dropping-particle" : "", "family" : "Herfst", "given" : "Sander", "non-dropping-particle" : "", "parse-names" : false, "suffix" : "" }, { "dropping-particle" : "", "family" : "Schrauwen", "given" : "Eefje J A", "non-dropping-particle" : "", "parse-names" : false, "suffix" : "" }, { "dropping-particle" : "", "family" : "Bestebroer", "given" : "Theo M", "non-dropping-particle" : "", "parse-names" : false, "suffix" : "" }, { "dropping-particle" : "", "family" : "Vijver", "given" : "David", "non-dropping-particle" : "van de", "parse-names" : false, "suffix" : "" }, { "dropping-particle" : "", "family" : "Boucher", "given" : "Charles A", "non-dropping-particle" : "", "parse-names" : false, "suffix" : "" }, { "dropping-particle" : "", "family" : "Koopmans", "given" : "Marion", "non-dropping-particle" : "", "parse-names" : false, "suffix" : "" }, { "dropping-particle" : "", "family" : "Rimmelzwaan", "given" : "Guus F", "non-dropping-particle" : "", "parse-names" : false, "suffix" : "" }, { "dropping-particle" : "", "family" : "Kuiken", "given" : "Thijs", "non-dropping-particle" : "", "parse-names" : false, "suffix" : "" }, { "dropping-particle" : "", "family" : "Osterhaus", "given" : "Albert D M E", "non-dropping-particle" : "", "parse-names" : false, "suffix" : "" }, { "dropping-particle" : "", "family" : "Fouchier", "given" : "Ron A M", "non-dropping-particle" : "", "parse-names" : false, "suffix" : "" } ], "container-title" : "Science (New York, N.Y.)", "id" : "ITEM-1", "issue" : "5939", "issued" : { "date-parts" : [ [ "2009", "7", "24" ] ] }, "page" : "481-3", "title" : "Pathogenesis and transmission of swine-origin 2009 A(H1N1) influenza virus in ferrets.", "type" : "article-journal", "volume" : "325" }, "uris" : [ "http://www.mendeley.com/documents/?uuid=bd7690f6-77e5-4709-b8de-854067c24de1" ] } ], "mendeley" : { "formattedCitation" : "(Munster et al. 2009)", "plainTextFormattedCitation" : "(Munster et al. 2009)", "previouslyFormattedCitation" : "(Munster et al. 2009)"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(Munster et al. 2009)</w:t>
            </w:r>
            <w:r w:rsidRPr="001A30BA">
              <w:rPr>
                <w:rFonts w:ascii="Times New Roman" w:hAnsi="Times New Roman" w:cs="Times New Roman"/>
                <w:b/>
                <w:sz w:val="24"/>
                <w:szCs w:val="24"/>
              </w:rPr>
              <w:fldChar w:fldCharType="end"/>
            </w:r>
          </w:p>
        </w:tc>
      </w:tr>
      <w:tr w:rsidR="00713BCD" w:rsidRPr="001A30BA" w14:paraId="077C4232" w14:textId="77777777" w:rsidTr="00C71536">
        <w:tc>
          <w:tcPr>
            <w:tcW w:w="1098" w:type="dxa"/>
            <w:tcBorders>
              <w:top w:val="nil"/>
              <w:left w:val="nil"/>
              <w:bottom w:val="nil"/>
              <w:right w:val="nil"/>
            </w:tcBorders>
          </w:tcPr>
          <w:p w14:paraId="05FEA12B"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4799F7A" w14:textId="19875E3F" w:rsidR="00713BCD" w:rsidRPr="001A30BA" w:rsidRDefault="00713BCD" w:rsidP="00D3159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A/Thailand/16/2004</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18E7CF48" w14:textId="793756F2"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w:t>
            </w:r>
          </w:p>
        </w:tc>
        <w:tc>
          <w:tcPr>
            <w:tcW w:w="1260" w:type="dxa"/>
            <w:tcBorders>
              <w:top w:val="nil"/>
              <w:left w:val="nil"/>
              <w:bottom w:val="nil"/>
              <w:right w:val="nil"/>
            </w:tcBorders>
          </w:tcPr>
          <w:p w14:paraId="1007CD55" w14:textId="5B0F8DBB"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624" w:type="dxa"/>
            <w:tcBorders>
              <w:top w:val="nil"/>
              <w:left w:val="nil"/>
              <w:bottom w:val="nil"/>
              <w:right w:val="nil"/>
            </w:tcBorders>
          </w:tcPr>
          <w:p w14:paraId="165CF6FF" w14:textId="7EBD16AC" w:rsidR="00713BCD" w:rsidRPr="001A30BA" w:rsidRDefault="00713BCD" w:rsidP="00D3159D">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"1098-5514", "abstract" : "This study investigated whether transmissible H5 subtype human-avian reassortant viruses could be generated in vivo. To this end, ferrets were coinfected with recent avian H5N1 (A/Thailand/16/04) and human H3N2 (A/Wyoming/3/03) viruses. Genotype analyses of plaque-purified viruses from nasal secretions of coinfected ferrets revealed that approximately 9% of recovered viruses contained genes from both progenitor viruses. H5 and H3 subtype viruses, including reassortants, were found in airways extending toward and in the upper respiratory tract of ferrets. However, only parental H5N1 genotype viruses were found in lung tissue. Approximately 34% of the recovered reassortant viruses possessed the H5 hemagglutinin (HA) gene, with five unique H5 subtypes recovered. These H5 reassortants were selected for further studies to examine their growth and transmissibility characteristics. Five H5 viruses with representative reassortant genotypes showed reduced titers in nasal secretions of infected ferrets compared to the parental H5N1 virus. No transmission by direct contact between infected and na\u00efve ferrets was observed. These studies indicate that reassortment between H5N1 avian influenza and H3N2 human viruses occurred readily in vivo and furthermore that reassortment between these two viral subtypes is likely to occur in ferret upper airways. Given the relatively high incidence of reassortant viruses from tissues of the ferret upper airway, it is reasonable to conclude that continued exposure of humans and animals to H5N1 alongside seasonal influenza viruses increases the risk of generating H5 subtype reassortant viruses that may be shed from upper airway secretions.", "author" : [ { "dropping-particle" : "", "family" : "Jackson", "given" : "Sara", "non-dropping-particle" : "", "parse-names" : false, "suffix" : "" }, { "dropping-particle" : "", "family" : "Hoeven", "given" : "Neal", "non-dropping-particle" : "Van", "parse-names" : false, "suffix" : "" }, { "dropping-particle" : "", "family" : "Chen", "given" : "Li-Mei", "non-dropping-particle" : "", "parse-names" : false, "suffix" : "" }, { "dropping-particle" : "", "family" : "Maines", "given" : "Taronna R", "non-dropping-particle" : "", "parse-names" : false, "suffix" : "" }, { "dropping-particle" : "", "family" : "Cox", "given" : "Nancy J", "non-dropping-particle" : "", "parse-names" : false, "suffix" : "" }, { "dropping-particle" : "", "family" : "Katz", "given" : "Jacqueline M", "non-dropping-particle" : "", "parse-names" : false, "suffix" : "" }, { "dropping-particle" : "", "family" : "Donis", "given" : "Ruben O", "non-dropping-particle" : "", "parse-names" : false, "suffix" : "" } ], "container-title" : "Journal of virology", "id" : "ITEM-1", "issue" : "16", "issued" : { "date-parts" : [ [ "2009", "8", "15" ] ] }, "page" : "8131-40", "title" : "Reassortment between avian H5N1 and human H3N2 influenza viruses in ferrets: a public health risk assessment.", "type" : "article-journal", "volume" : "83" }, "uris" : [ "http://www.mendeley.com/documents/?uuid=eeb2d0e3-1e72-47ab-a2c8-5932c208ebb0" ] } ], "mendeley" : { "formattedCitation" : "(Jackson et al. 2009)", "plainTextFormattedCitation" : "(Jackson et al. 2009)", "previouslyFormattedCitation" : "(Jackson et al. 2009)" }, "properties" : { "noteIndex" : 0 }, "schema" : "https://github.com/citation-style-language/schema/raw/master/csl-citation.json" }</w:instrText>
            </w:r>
            <w:r>
              <w:rPr>
                <w:rFonts w:ascii="Times New Roman" w:hAnsi="Times New Roman" w:cs="Times New Roman"/>
                <w:b/>
                <w:sz w:val="24"/>
                <w:szCs w:val="24"/>
              </w:rPr>
              <w:fldChar w:fldCharType="separate"/>
            </w:r>
            <w:r w:rsidRPr="000B52BB">
              <w:rPr>
                <w:rFonts w:ascii="Times New Roman" w:hAnsi="Times New Roman" w:cs="Times New Roman"/>
                <w:noProof/>
                <w:sz w:val="24"/>
                <w:szCs w:val="24"/>
              </w:rPr>
              <w:t>(Jackson et al. 2009)</w:t>
            </w:r>
            <w:r>
              <w:rPr>
                <w:rFonts w:ascii="Times New Roman" w:hAnsi="Times New Roman" w:cs="Times New Roman"/>
                <w:b/>
                <w:sz w:val="24"/>
                <w:szCs w:val="24"/>
              </w:rPr>
              <w:fldChar w:fldCharType="end"/>
            </w:r>
          </w:p>
        </w:tc>
      </w:tr>
      <w:tr w:rsidR="00713BCD" w:rsidRPr="001A30BA" w14:paraId="7666076C" w14:textId="77777777" w:rsidTr="00C71536">
        <w:tc>
          <w:tcPr>
            <w:tcW w:w="1098" w:type="dxa"/>
            <w:tcBorders>
              <w:top w:val="nil"/>
              <w:left w:val="nil"/>
              <w:bottom w:val="nil"/>
              <w:right w:val="nil"/>
            </w:tcBorders>
          </w:tcPr>
          <w:p w14:paraId="18E914B5"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40CC1F3F" w14:textId="5A370EAA" w:rsidR="00713BCD" w:rsidRPr="001A30BA" w:rsidRDefault="00713BCD" w:rsidP="00D3159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A/Vietnam/1194/2004</w:t>
            </w:r>
          </w:p>
        </w:tc>
        <w:tc>
          <w:tcPr>
            <w:tcW w:w="1847" w:type="dxa"/>
            <w:tcBorders>
              <w:top w:val="nil"/>
              <w:left w:val="nil"/>
              <w:bottom w:val="nil"/>
              <w:right w:val="nil"/>
            </w:tcBorders>
          </w:tcPr>
          <w:p w14:paraId="71D79644" w14:textId="0D3A7597"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w:t>
            </w:r>
          </w:p>
        </w:tc>
        <w:tc>
          <w:tcPr>
            <w:tcW w:w="1260" w:type="dxa"/>
            <w:tcBorders>
              <w:top w:val="nil"/>
              <w:left w:val="nil"/>
              <w:bottom w:val="nil"/>
              <w:right w:val="nil"/>
            </w:tcBorders>
          </w:tcPr>
          <w:p w14:paraId="76AC9B7F" w14:textId="16BDCF91"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624" w:type="dxa"/>
            <w:tcBorders>
              <w:top w:val="nil"/>
              <w:left w:val="nil"/>
              <w:bottom w:val="nil"/>
              <w:right w:val="nil"/>
            </w:tcBorders>
          </w:tcPr>
          <w:p w14:paraId="56D64D73" w14:textId="0AD09983" w:rsidR="00713BCD" w:rsidRPr="001A30BA" w:rsidRDefault="00713BCD" w:rsidP="00D3159D">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"ISSN" : "1465-2099", "abstract" : "A genetic variant of the H5N1 influenza virus, termed subclade 2.3.2.1, was first identified in Bulgaria in 2010 and has subsequently been found in Vietnam and Laos. Several cases of human infections with this virus have been identified. Thus, it is important to understand the antigenic properties and transmissibility of this variant. Our results showed that, although it is phylogenetically closely related to other previously characterized clade 2.3 viruses, this novel 2.3.2.1 variant exhibited distinct antigenic properties and showed little cross-reactivity to sera raised against other H5N1 viruses. Like other H5N1 viruses, this variant bound preferentially to avian-type receptors, but contained substitutions at positions 190 and 158 of the haemagglutinin (HA) protein that have been postulated to facilitate HA binding to human-type receptors and to enhance viral transmissibility among mammals, respectively. However, this virus did not appear to have acquired the capacity for airborne transmission between ferrets. These findings highlight the challenges in selecting vaccine candidates for H5N1 influenza because these viruses continue to evolve rapidly in the field. It is important to note that some variants have obtained mutations that may gain transmissibility between model animals, and close surveillance of H5N1 viruses in poultry is warranted.", "author" : [ { "dropping-particle" : "", "family" : "Xu", "given" : "Lili", "non-dropping-particle" : "", "parse-names" : false, "suffix" : "" }, { "dropping-particle" : "", "family" : "Bao", "given" : "Linlin", "non-dropping-particle" : "", "parse-names" : false, "suffix" : "" }, { "dropping-particle" : "", "family" : "Yuan", "given" : "Jing", "non-dropping-particle" : "", "parse-names" : false, "suffix" : "" }, { "dropping-particle" : "", "family" : "Li", "given" : "Fengdi", "non-dropping-particle" : "", "parse-names" : false, "suffix" : "" }, { "dropping-particle" : "", "family" : "Lv", "given" : "Qi", "non-dropping-particle" : "", "parse-names" : false, "suffix" : "" }, { "dropping-particle" : "", "family" : "Deng", "given" : "Wei", "non-dropping-particle" : "", "parse-names" : false, "suffix" : "" }, { "dropping-particle" : "", "family" : "Xu", "given" : "Yanfeng", "non-dropping-particle" : "", "parse-names" : false, "suffix" : "" }, { "dropping-particle" : "", "family" : "Yao", "given" : "Yanfeng", "non-dropping-particle" : "", "parse-names" : false, "suffix" : "" }, { "dropping-particle" : "", "family" : "Yu", "given" : "Pin", "non-dropping-particle" : "", "parse-names" : false, "suffix" : "" }, { "dropping-particle" : "", "family" : "Chen", "given" : "Honglin", "non-dropping-particle" : "", "parse-names" : false, "suffix" : "" }, { "dropping-particle" : "", "family" : "Yuen", "given" : "Kwok-Yung", "non-dropping-particle" : "", "parse-names" : false, "suffix" : "" }, { "dropping-particle" : "", "family" : "Qin", "given" : "Chuan", "non-dropping-particle" : "", "parse-names" : false, "suffix" : "" } ], "container-title" : "The Journal of general virology", "id" : "ITEM-1", "issue" : "Pt 12", "issued" : { "date-parts" : [ [ "2013", "12" ] ] }, "page" : "2616-26", "title" : "Antigenicity and transmissibility of a novel clade 2.3.2.1 avian influenza H5N1 virus.", "type" : "article-journal", "volume" : "94" }, "uris" : [ "http://www.mendeley.com/documents/?uuid=5cdd9d48-c79e-44c5-9a93-00b7d3a2f4f5" ] } ], "mendeley" : { "formattedCitation" : "(Xu et al. 2013)", "plainTextFormattedCitation" : "(Xu et al. 2013)", "previouslyFormattedCitation" : "(Xu et al. 2013)" }, "properties" : { "noteIndex" : 0 }, "schema" : "https://github.com/citation-style-language/schema/raw/master/csl-citation.json" }</w:instrText>
            </w:r>
            <w:r>
              <w:rPr>
                <w:rFonts w:ascii="Times New Roman" w:hAnsi="Times New Roman" w:cs="Times New Roman"/>
                <w:b/>
                <w:sz w:val="24"/>
                <w:szCs w:val="24"/>
              </w:rPr>
              <w:fldChar w:fldCharType="separate"/>
            </w:r>
            <w:r w:rsidRPr="007C0057">
              <w:rPr>
                <w:rFonts w:ascii="Times New Roman" w:hAnsi="Times New Roman" w:cs="Times New Roman"/>
                <w:noProof/>
                <w:sz w:val="24"/>
                <w:szCs w:val="24"/>
              </w:rPr>
              <w:t>(Xu et al. 2013)</w:t>
            </w:r>
            <w:r>
              <w:rPr>
                <w:rFonts w:ascii="Times New Roman" w:hAnsi="Times New Roman" w:cs="Times New Roman"/>
                <w:b/>
                <w:sz w:val="24"/>
                <w:szCs w:val="24"/>
              </w:rPr>
              <w:fldChar w:fldCharType="end"/>
            </w:r>
          </w:p>
        </w:tc>
      </w:tr>
      <w:tr w:rsidR="00713BCD" w:rsidRPr="001A30BA" w14:paraId="2D0B17B4" w14:textId="77777777" w:rsidTr="00C71536">
        <w:tc>
          <w:tcPr>
            <w:tcW w:w="1098" w:type="dxa"/>
            <w:tcBorders>
              <w:top w:val="nil"/>
              <w:left w:val="nil"/>
              <w:bottom w:val="nil"/>
              <w:right w:val="nil"/>
            </w:tcBorders>
          </w:tcPr>
          <w:p w14:paraId="6B201A45"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499CB3D7" w14:textId="33D0FF7A" w:rsidR="00713BCD" w:rsidRPr="001A30BA" w:rsidRDefault="00713BCD" w:rsidP="00C021B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A/Vietnam/1203/2004</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1BAC12CE"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60" w:type="dxa"/>
            <w:tcBorders>
              <w:top w:val="nil"/>
              <w:left w:val="nil"/>
              <w:bottom w:val="nil"/>
              <w:right w:val="nil"/>
            </w:tcBorders>
          </w:tcPr>
          <w:p w14:paraId="335A1831"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225EE1D9"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"1096-0341", "abstract" : "Although H5N1 influenza viruses have been responsible for hundreds of human infections, these avian influenza viruses have not fully adapted to the human host. The lack of sustained transmission in humans may be due, in part, to their avian-like receptor preference. Here, we have introduced receptor binding domain mutations within the hemagglutinin (HA) gene of two H5N1 viruses and evaluated changes in receptor binding specificity by glycan microarray analysis. The impact of these mutations on replication efficiency was assessed in vitro and in vivo. Although certain mutations switched the receptor binding preference of the H5 HA, the rescued mutant viruses displayed reduced replication in vitro and delayed peak virus shedding in ferrets. An improvement in transmission efficiency was not observed with any of the mutants compared to the parental viruses, indicating that alternative molecular changes are required for H5N1 viruses to fully adapt to humans and to acquire pandemic capability.", "author" : [ { "dropping-particle" : "", "family" : "Maines", "given" : "Taronna R", "non-dropping-particle" : "", "parse-names" : false, "suffix" : "" }, { "dropping-particle" : "", "family" : "Chen", "given" : "Li-Mei", "non-dropping-particle" : "", "parse-names" : false, "suffix" : "" }, { "dropping-particle" : "", "family" : "Hoeven", "given" : "Neal", "non-dropping-particle" : "Van", "parse-names" : false, "suffix" : "" }, { "dropping-particle" : "", "family" : "Tumpey", "given" : "Terrence M", "non-dropping-particle" : "", "parse-names" : false, "suffix" : "" }, { "dropping-particle" : "", "family" : "Blixt", "given" : "Ola", "non-dropping-particle" : "", "parse-names" : false, "suffix" : "" }, { "dropping-particle" : "", "family" : "Belser", "given" : "Jessica A",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"Pappas", "given" : "Claudia", "non-dropping-particle" : "", "parse-names" : false, "suffix" : "" }, { "dropping-particle" : "", "family" : "Stevens", "given" : "James", "non-dropping-particle" : "", "parse-names" : false, "suffix" : "" }, { "dropping-particle" : "", "family" : "Cox", "given" : "Nancy J", "non-dropping-particle" : "", "parse-names" : false, "suffix" : "" }, { "dropping-particle" : "", "family" : "Paulson", "given" : "James C", "non-dropping-particle" : "", "parse-names" : false, "suffix" : "" }, { "dropping-particle" : "", "family" : "Raman", "given" : "Rahul",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"Donis", "given" : "Ruben O", "non-dropping-particle" : "", "parse-names" : false, "suffix" : "" } ], "container-title" : "Virology", "id" : "ITEM-1", "issue" : "1", "issued" : { "date-parts" : [ [ "2011", "4", "25" ] ] }, "page" : "139-47", "title" : "Effect of receptor binding domain mutations on receptor binding and transmissibility of avian influenza H5N1 viruses.", "type" : "article-journal", "volume" : "413" }, "uris" : [ "http://www.mendeley.com/documents/?uuid=19e00f1d-f971-442c-9151-2ce4b6fb94dc" ] } ], "mendeley" : { "formattedCitation" : "(Maines et al. 2011)", "plainTextFormattedCitation" : "(Maines et al. 2011)", "previouslyFormattedCitation" : "(Maines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2011)</w:t>
            </w:r>
            <w:r w:rsidRPr="001A30BA">
              <w:rPr>
                <w:rFonts w:ascii="Times New Roman" w:hAnsi="Times New Roman" w:cs="Times New Roman"/>
                <w:b/>
                <w:sz w:val="24"/>
                <w:szCs w:val="24"/>
              </w:rPr>
              <w:fldChar w:fldCharType="end"/>
            </w:r>
          </w:p>
        </w:tc>
      </w:tr>
      <w:tr w:rsidR="00713BCD" w:rsidRPr="001A30BA" w14:paraId="0D74B3DC" w14:textId="77777777" w:rsidTr="00C71536">
        <w:tc>
          <w:tcPr>
            <w:tcW w:w="1098" w:type="dxa"/>
            <w:tcBorders>
              <w:top w:val="nil"/>
              <w:left w:val="nil"/>
              <w:bottom w:val="nil"/>
              <w:right w:val="nil"/>
            </w:tcBorders>
          </w:tcPr>
          <w:p w14:paraId="1D990E03"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3BB56B8"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A/Vietnam/1203/2004</w:t>
            </w:r>
          </w:p>
        </w:tc>
        <w:tc>
          <w:tcPr>
            <w:tcW w:w="1847" w:type="dxa"/>
            <w:tcBorders>
              <w:top w:val="nil"/>
              <w:left w:val="nil"/>
              <w:bottom w:val="nil"/>
              <w:right w:val="nil"/>
            </w:tcBorders>
          </w:tcPr>
          <w:p w14:paraId="14FA8B37"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60" w:type="dxa"/>
            <w:tcBorders>
              <w:top w:val="nil"/>
              <w:left w:val="nil"/>
              <w:bottom w:val="nil"/>
              <w:right w:val="nil"/>
            </w:tcBorders>
          </w:tcPr>
          <w:p w14:paraId="6ABB8390"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36B30933"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"1537-6613", "abstract" : "The outbreak of human infections caused by novel avian-origin influenza A(H7N9) in China since March 2013 underscores the need to better understand the pathogenicity and transmissibility of these viruses in mammals. In a ferret model, the pathogenicity of influenza A(H7N9) was found to be less than that of an influenza A(H5N1) strain but comparable to that of 2009 pandemic influenza A(H1N1), based on the clinical signs, mortality, virus dissemination, and results of histopathologic analyses. Influenza A(H7N9) could replicate in the upper and lower respiratory tract, the heart, the liver, and the olfactory bulb. It is worth noting that influenza A(H7N9) exhibited a low level of transmission between ferrets via respiratory droplets. There were 4 mutations in the virus isolated from the contact ferret: D678Y in the gene encoding PB2, R157K in the gene encoding hemagglutinin (H3 numbering), I109T in the gene encoding nucleoprotein, and T10I in the gene encoding neuraminidase. These data emphasized that avian-origin influenza A(H7N9) can be transmitted between mammals, highlighting its potential for human-to-human transmissibility.", "author" : [ { "dropping-particle" : "", "family" : "Xu", "given" : "Lili", "non-dropping-particle" : "", "parse-names" : false, "suffix" : "" }, { "dropping-particle" : "", "family" : "Bao", "given" : "Linlin", "non-dropping-particle" : "", "parse-names" : false, "suffix" : "" }, { "dropping-particle" : "", "family" : "Deng", "given" : "Wei", "non-dropping-particle" : "", "parse-names" : false, "suffix" : "" }, { "dropping-particle" : "", "family" : "Dong", "given" : "Libo", "non-dropping-particle" : "", "parse-names" : false, "suffix" : "" }, { "dropping-particle" : "", "family" : "Zhu", "given" : "Hua", "non-dropping-particle" : "", "parse-names" : false, "suffix" : "" }, { "dropping-particle" : "", "family" : "Chen", "given" : "Ting", "non-dropping-particle" : "", "parse-names" : false, "suffix" : "" }, { "dropping-particle" : "", "family" : "Lv", "given" : "Qi", "non-dropping-particle" : "", "parse-names" : false, "suffix" : "" }, { "dropping-particle" : "", "family" : "Li", "given" : "Fengdi", "non-dropping-particle" : "", "parse-names" : false, "suffix" : "" }, { "dropping-particle" : "", "family" : "Yuan", "given" : "Jing", "non-dropping-particle" : "", "parse-names" : false, "suffix" : "" }, { "dropping-particle" : "", "family" : "Xiang", "given" : "Zhiguang", "non-dropping-particle" : "", "parse-names" : false, "suffix" : "" }, { "dropping-particle" : "", "family" : "Gao", "given" : "Kai", "non-dropping-particle" : "", "parse-names" : false, "suffix" : "" }, { "dropping-particle" : "", "family" : "Xu", "given" : "Yanfeng", "non-dropping-particle" : "", "parse-names" : false, "suffix" : "" }, { "dropping-particle" : "", "family" : "Huang", "given" : "Lan", "non-dropping-particle" : "", "parse-names" : false, "suffix" : "" }, { "dropping-particle" : "", "family" : "Li", "given" : "Yanhong", "non-dropping-particle" : "", "parse-names" : false, "suffix" : "" }, { "dropping-particle" : "", "family" : "Liu", "given" : "Jiangning", "non-dropping-particle" : "", "parse-names" : false, "suffix" : "" }, { "dropping-particle" : "", "family" : "Yao", "given" : "Yanfeng", "non-dropping-particle" : "", "parse-names" : false, "suffix" : "" }, { "dropping-particle" : "", "family" : "Yu", "given" : "Pin", "non-dropping-particle" : "", "parse-names" : false, "suffix" : "" }, { "dropping-particle" : "", "family" : "Li", "given" : "Xiyan", "non-dropping-particle" : "", "parse-names" : false, "suffix" : "" }, { "dropping-particle" : "", "family" : "Huang", "given" : "Weijuan", "non-dropping-particle" : "", "parse-names" : false, "suffix" : "" }, { "dropping-particle" : "", "family" : "Zhao", "given" : "Xiang", "non-dropping-particle" : "", "parse-names" : false, "suffix" : "" }, { "dropping-particle" : "", "family" : "Lan", "given" : "Yu", "non-dropping-particle" : "", "parse-names" : false, "suffix" : "" }, { "dropping-particle" : "", "family" : "Guo", "given" : "Junfeng", "non-dropping-particle" : "", "parse-names" : false, "suffix" : "" }, { "dropping-particle" : "", "family" : "Yong", "given" : "Weidong", "non-dropping-particle" : "", "parse-names" : false, "suffix" : "" }, { "dropping-particle" : "", "family" : "Wei", "given" : "Qiang", "non-dropping-particle" : "", "parse-names" : false, "suffix" : "" }, { "dropping-particle" : "", "family" : "Chen", "given" : "Honglin", "non-dropping-particle" : "", "parse-names" : false, "suffix" : "" }, { "dropping-particle" : "", "family" : "Zhang", "given" : "Lianfeng", "non-dropping-particle" : "", "parse-names" : false, "suffix" : "" }, { "dropping-particle" : "", "family" : "Qin", "given" : "Chuan", "non-dropping-particle" : "", "parse-names" : false, "suffix" : "" } ], "container-title" : "The Journal of infectious diseases", "id" : "ITEM-1", "issue" : "4", "issued" : { "date-parts" : [ [ "2014", "2", "15" ] ] }, "page" : "551-6", "title" : "Novel avian-origin human influenza A(H7N9) can be transmitted between ferrets via respiratory droplets.", "type" : "article-journal", "volume" : "209" }, "uris" : [ "http://www.mendeley.com/documents/?uuid=663749b1-94e9-4d9e-a76f-65ea5c8aaf54" ] } ], "mendeley" : { "formattedCitation" : "(Xu et al. 2014)", "plainTextFormattedCitation" : "(Xu et al. 2014)", "previouslyFormattedCitation" : "(Xu et al. 2014)"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(Xu et al. 2014)</w:t>
            </w:r>
            <w:r w:rsidRPr="001A30BA">
              <w:rPr>
                <w:rFonts w:ascii="Times New Roman" w:hAnsi="Times New Roman" w:cs="Times New Roman"/>
                <w:b/>
                <w:sz w:val="24"/>
                <w:szCs w:val="24"/>
              </w:rPr>
              <w:fldChar w:fldCharType="end"/>
            </w:r>
          </w:p>
        </w:tc>
      </w:tr>
      <w:tr w:rsidR="00713BCD" w:rsidRPr="001A30BA" w14:paraId="3D051C74" w14:textId="77777777" w:rsidTr="00C71536">
        <w:tc>
          <w:tcPr>
            <w:tcW w:w="1098" w:type="dxa"/>
            <w:tcBorders>
              <w:top w:val="nil"/>
              <w:left w:val="nil"/>
              <w:bottom w:val="nil"/>
              <w:right w:val="nil"/>
            </w:tcBorders>
          </w:tcPr>
          <w:p w14:paraId="5124B997"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8F0B851"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A/Hong Kong/213/2003</w:t>
            </w:r>
          </w:p>
        </w:tc>
        <w:tc>
          <w:tcPr>
            <w:tcW w:w="1847" w:type="dxa"/>
            <w:tcBorders>
              <w:top w:val="nil"/>
              <w:left w:val="nil"/>
              <w:bottom w:val="nil"/>
              <w:right w:val="nil"/>
            </w:tcBorders>
          </w:tcPr>
          <w:p w14:paraId="15DBA277"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60" w:type="dxa"/>
            <w:tcBorders>
              <w:top w:val="nil"/>
              <w:left w:val="nil"/>
              <w:bottom w:val="nil"/>
              <w:right w:val="nil"/>
            </w:tcBorders>
          </w:tcPr>
          <w:p w14:paraId="25F47B0F"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2F21C165"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"10.1073/pnas.0605134103", "ISSN" : "0027-8424", "PMID" : "16880383", "abstract" : "Avian influenza A H5N1 viruses continue to spread globally among birds, resulting in occasional transmission of virus from infected poultry to humans. Probable human-to-human transmission has been documented rarely, but H5N1 viruses have not yet acquired the ability to transmit efficiently among humans, an essential property of a pandemic virus. The pandemics of 1957 and 1968 were caused by avian-human reassortant influenza viruses that had acquired human virus-like receptor binding properties. However, the relative contribution of human internal protein genes or other molecular changes to the efficient transmission of influenza viruses among humans remains poorly understood. Here, we report on a comparative ferret model that parallels the efficient transmission of H3N2 human viruses and the poor transmission of H5N1 avian viruses in humans. In this model, an H3N2 reassortant virus with avian virus internal protein genes exhibited efficient replication but inefficient transmission, whereas H5N1 reassortant viruses with four or six human virus internal protein genes exhibited reduced replication and no transmission. These findings indicate that the human virus H3N2 surface protein genes alone did not confer efficient transmissibility and that acquisition of human virus internal protein genes alone was insufficient for this 1997 H5N1 virus to develop pandemic capabilities, even after serial passages in a mammalian host. These results highlight the complexity of the genetic basis of influenza virus transmissibility and suggest that H5N1 viruses may require further adaptation to acquire this essential pandemic trait.", "author" : [ { "dropping-particle" : "", "family" : "Maines", "given" : "Taronna R", "non-dropping-particle" : "", "parse-names" : false, "suffix" : "" }, { "dropping-particle" : "", "family" : "Chen", "given" : "Li-Mei", "non-dropping-particle" : "", "parse-names" : false, "suffix" : "" }, { "dropping-particle" : "", "family" : "Matsuoka", "given" : "Yumiko", "non-dropping-particle" : "", "parse-names" : false, "suffix" : "" }, { "dropping-particle" : "", "family" : "Chen", "given" : "Hualan", "non-dropping-particle" : "", "parse-names" : false, "suffix" : "" }, { "dropping-particle" : "", "family" : "Rowe", "given" : "Thomas", "non-dropping-particle" : "", "parse-names" : false, "suffix" : "" }, { "dropping-particle" : "", "family" : "Ortin", "given" : "Juan", "non-dropping-particle" : "", "parse-names" : false, "suffix" : "" }, { "dropping-particle" : "", "family" : "Falc\u00f3n", "given" : "Ana", "non-dropping-particle" : "", "parse-names" : false, "suffix" : "" }, { "dropping-particle" : "", "family" : "Nguyen", "given" : "Tran Hien", "non-dropping-particle" : "", "parse-names" : false, "suffix" : "" }, { "dropping-particle" : "", "family" : "Mai", "given" : "Le Quynh", "non-dropping-particle" : "", "parse-names" : false, "suffix" : "" }, { "dropping-particle" : "", "family" : "Sedyaningsih", "given" : "Endang R", "non-dropping-particle" : "", "parse-names" : false, "suffix" : "" }, { "dropping-particle" : "", "family" : "Harun", "given" : "Syahrial", "non-dropping-particle" : "", "parse-names" : false, "suffix" : "" }, { "dropping-particle" : "", "family" : "Tumpey", "given" : "Terrence M", "non-dropping-particle" : "", "parse-names" : false, "suffix" : "" }, { "dropping-particle" : "", "family" : "Donis", "given" : "Ruben O", "non-dropping-particle" : "", "parse-names" : false, "suffix" : "" }, { "dropping-particle" : "", "family" : "Cox", "given" : "Nancy J", "non-dropping-particle" : "", "parse-names" : false, "suffix" : "" }, { "dropping-particle" : "", "family" : "Subbarao", "given" : "Kanta", "non-dropping-particle" : "", "parse-names" : false, "suffix" : "" }, { "dropping-particle" : "", "family" : "Katz", "given" : "Jacqueline M", "non-dropping-particle" : "", "parse-names" : false, "suffix" : "" } ], "container-title" : "Proceedings of the National Academy of Sciences of the United States of America", "id" : "ITEM-1", "issue" : "32", "issued" : { "date-parts" : [ [ "2006", "8", "8" ] ] }, "note" : "Relative linkage between ferrets and human-human transmission", "page" : "12121-6", "title" : "Lack of transmission of H5N1 avian-human reassortant influenza viruses in a ferret model.", "type" : "article-journal", "volume" : "103" }, "uris" : [ "http://www.mendeley.com/documents/?uuid=ea8d9d6b-a27e-4585-a1cf-0039c1819d7b" ] } ], "mendeley" : { "formattedCitation" : "(Maines et al. 2006)", "plainTextFormattedCitation" : "(Maines et al. 2006)", "previouslyFormattedCitation" : "(Maines et al. 2006)"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2006)</w:t>
            </w:r>
            <w:r w:rsidRPr="001A30BA">
              <w:rPr>
                <w:rFonts w:ascii="Times New Roman" w:hAnsi="Times New Roman" w:cs="Times New Roman"/>
                <w:b/>
                <w:sz w:val="24"/>
                <w:szCs w:val="24"/>
              </w:rPr>
              <w:fldChar w:fldCharType="end"/>
            </w:r>
          </w:p>
        </w:tc>
      </w:tr>
      <w:tr w:rsidR="00713BCD" w:rsidRPr="001A30BA" w14:paraId="29E80C4B" w14:textId="77777777" w:rsidTr="00C71536">
        <w:tc>
          <w:tcPr>
            <w:tcW w:w="1098" w:type="dxa"/>
            <w:tcBorders>
              <w:top w:val="nil"/>
              <w:left w:val="nil"/>
              <w:bottom w:val="nil"/>
              <w:right w:val="nil"/>
            </w:tcBorders>
          </w:tcPr>
          <w:p w14:paraId="0821630A"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03E12265"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A/Hong Kong/486/1997</w:t>
            </w:r>
          </w:p>
        </w:tc>
        <w:tc>
          <w:tcPr>
            <w:tcW w:w="1847" w:type="dxa"/>
            <w:tcBorders>
              <w:top w:val="nil"/>
              <w:left w:val="nil"/>
              <w:bottom w:val="nil"/>
              <w:right w:val="nil"/>
            </w:tcBorders>
          </w:tcPr>
          <w:p w14:paraId="6EF13329" w14:textId="73E5B2A6" w:rsidR="00713BCD" w:rsidRPr="001A30BA" w:rsidRDefault="00713BCD" w:rsidP="00C021B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r>
              <w:rPr>
                <w:rFonts w:ascii="Times New Roman" w:hAnsi="Times New Roman" w:cs="Times New Roman"/>
                <w:b/>
                <w:sz w:val="24"/>
                <w:szCs w:val="24"/>
              </w:rPr>
              <w:t xml:space="preserve"> (0)</w:t>
            </w:r>
          </w:p>
        </w:tc>
        <w:tc>
          <w:tcPr>
            <w:tcW w:w="1260" w:type="dxa"/>
            <w:tcBorders>
              <w:top w:val="nil"/>
              <w:left w:val="nil"/>
              <w:bottom w:val="nil"/>
              <w:right w:val="nil"/>
            </w:tcBorders>
          </w:tcPr>
          <w:p w14:paraId="3644AE1F"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03D8A96A"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"10.1073/pnas.0605134103", "ISSN" : "0027-8424", "PMID" : "16880383", "abstract" : "Avian influenza A H5N1 viruses continue to spread globally among birds, resulting in occasional transmission of virus from infected poultry to humans. Probable human-to-human transmission has been documented rarely, but H5N1 viruses have not yet acquired the ability to transmit efficiently among humans, an essential property of a pandemic virus. The pandemics of 1957 and 1968 were caused by avian-human reassortant influenza viruses that had acquired human virus-like receptor binding properties. However, the relative contribution of human internal protein genes or other molecular changes to the efficient transmission of influenza viruses among humans remains poorly understood. Here, we report on a comparative ferret model that parallels the efficient transmission of H3N2 human viruses and the poor transmission of H5N1 avian viruses in humans. In this model, an H3N2 reassortant virus with avian virus internal protein genes exhibited efficient replication but inefficient transmission, whereas H5N1 reassortant viruses with four or six human virus internal protein genes exhibited reduced replication and no transmission. These findings indicate that the human virus H3N2 surface protein genes alone did not confer efficient transmissibility and that acquisition of human virus internal protein genes alone was insufficient for this 1997 H5N1 virus to develop pandemic capabilities, even after serial passages in a mammalian host. These results highlight the complexity of the genetic basis of influenza virus transmissibility and suggest that H5N1 viruses may require further adaptation to acquire this essential pandemic trait.", "author" : [ { "dropping-particle" : "", "family" : "Maines", "given" : "Taronna R", "non-dropping-particle" : "", "parse-names" : false, "suffix" : "" }, { "dropping-particle" : "", "family" : "Chen", "given" : "Li-Mei", "non-dropping-particle" : "", "parse-names" : false, "suffix" : "" }, { "dropping-particle" : "", "family" : "Matsuoka", "given" : "Yumiko", "non-dropping-particle" : "", "parse-names" : false, "suffix" : "" }, { "dropping-particle" : "", "family" : "Chen", "given" : "Hualan", "non-dropping-particle" : "", "parse-names" : false, "suffix" : "" }, { "dropping-particle" : "", "family" : "Rowe", "given" : "Thomas", "non-dropping-particle" : "", "parse-names" : false, "suffix" : "" }, { "dropping-particle" : "", "family" : "Ortin", "given" : "Juan", "non-dropping-particle" : "", "parse-names" : false, "suffix" : "" }, { "dropping-particle" : "", "family" : "Falc\u00f3n", "given" : "Ana", "non-dropping-particle" : "", "parse-names" : false, "suffix" : "" }, { "dropping-particle" : "", "family" : "Nguyen", "given" : "Tran Hien", "non-dropping-particle" : "", "parse-names" : false, "suffix" : "" }, { "dropping-particle" : "", "family" : "Mai", "given" : "Le Quynh", "non-dropping-particle" : "", "parse-names" : false, "suffix" : "" }, { "dropping-particle" : "", "family" : "Sedyaningsih", "given" : "Endang R", "non-dropping-particle" : "", "parse-names" : false, "suffix" : "" }, { "dropping-particle" : "", "family" : "Harun", "given" : "Syahrial", "non-dropping-particle" : "", "parse-names" : false, "suffix" : "" }, { "dropping-particle" : "", "family" : "Tumpey", "given" : "Terrence M", "non-dropping-particle" : "", "parse-names" : false, "suffix" : "" }, { "dropping-particle" : "", "family" : "Donis", "given" : "Ruben O", "non-dropping-particle" : "", "parse-names" : false, "suffix" : "" }, { "dropping-particle" : "", "family" : "Cox", "given" : "Nancy J", "non-dropping-particle" : "", "parse-names" : false, "suffix" : "" }, { "dropping-particle" : "", "family" : "Subbarao", "given" : "Kanta", "non-dropping-particle" : "", "parse-names" : false, "suffix" : "" }, { "dropping-particle" : "", "family" : "Katz", "given" : "Jacqueline M", "non-dropping-particle" : "", "parse-names" : false, "suffix" : "" } ], "container-title" : "Proceedings of the National Academy of Sciences of the United States of America", "id" : "ITEM-1", "issue" : "32", "issued" : { "date-parts" : [ [ "2006", "8", "8" ] ] }, "note" : "Relative linkage between ferrets and human-human transmission", "page" : "12121-6", "title" : "Lack of transmission of H5N1 avian-human reassortant influenza viruses in a ferret model.", "type" : "article-journal", "volume" : "103" }, "uris" : [ "http://www.mendeley.com/documents/?uuid=ea8d9d6b-a27e-4585-a1cf-0039c1819d7b" ] } ], "mendeley" : { "formattedCitation" : "(Maines et al. 2006)", "plainTextFormattedCitation" : "(Maines et al. 2006)", "previouslyFormattedCitation" : "(Maines et al. 2006)"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2006)</w:t>
            </w:r>
            <w:r w:rsidRPr="001A30BA">
              <w:rPr>
                <w:rFonts w:ascii="Times New Roman" w:hAnsi="Times New Roman" w:cs="Times New Roman"/>
                <w:b/>
                <w:sz w:val="24"/>
                <w:szCs w:val="24"/>
              </w:rPr>
              <w:fldChar w:fldCharType="end"/>
            </w:r>
          </w:p>
        </w:tc>
      </w:tr>
      <w:tr w:rsidR="00713BCD" w:rsidRPr="001A30BA" w14:paraId="040CAE8A" w14:textId="77777777" w:rsidTr="00C71536">
        <w:tc>
          <w:tcPr>
            <w:tcW w:w="1098" w:type="dxa"/>
            <w:tcBorders>
              <w:top w:val="nil"/>
              <w:left w:val="nil"/>
              <w:bottom w:val="nil"/>
              <w:right w:val="nil"/>
            </w:tcBorders>
          </w:tcPr>
          <w:p w14:paraId="462C6958"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30D2357A" w14:textId="4E039303" w:rsidR="00713BCD" w:rsidRPr="001A30BA" w:rsidRDefault="00713BCD" w:rsidP="00C021B3">
            <w:pPr>
              <w:spacing w:after="0" w:line="240" w:lineRule="auto"/>
              <w:rPr>
                <w:rFonts w:ascii="Times New Roman" w:hAnsi="Times New Roman" w:cs="Times New Roman"/>
                <w:b/>
                <w:sz w:val="24"/>
                <w:szCs w:val="24"/>
              </w:rPr>
            </w:pPr>
            <w:r w:rsidRPr="001A30BA">
              <w:rPr>
                <w:rFonts w:ascii="Times New Roman" w:hAnsi="Times New Roman" w:cs="Times New Roman"/>
                <w:color w:val="000000"/>
                <w:sz w:val="24"/>
                <w:szCs w:val="24"/>
              </w:rPr>
              <w:t>A/Hong Kong/486/1997</w:t>
            </w:r>
            <w:r w:rsidRPr="001A30BA">
              <w:rPr>
                <w:rFonts w:ascii="Times New Roman" w:hAnsi="Times New Roman" w:cs="Times New Roman"/>
                <w:b/>
                <w:color w:val="000000"/>
                <w:sz w:val="24"/>
                <w:szCs w:val="24"/>
                <w:vertAlign w:val="superscript"/>
              </w:rPr>
              <w:t>RG</w:t>
            </w:r>
          </w:p>
        </w:tc>
        <w:tc>
          <w:tcPr>
            <w:tcW w:w="1847" w:type="dxa"/>
            <w:tcBorders>
              <w:top w:val="nil"/>
              <w:left w:val="nil"/>
              <w:bottom w:val="nil"/>
              <w:right w:val="nil"/>
            </w:tcBorders>
          </w:tcPr>
          <w:p w14:paraId="0B5A615D" w14:textId="79188956" w:rsidR="00713BCD" w:rsidRPr="001A30BA" w:rsidRDefault="00713BCD" w:rsidP="00C021B3">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r>
              <w:rPr>
                <w:rFonts w:ascii="Times New Roman" w:hAnsi="Times New Roman" w:cs="Times New Roman"/>
                <w:b/>
                <w:sz w:val="24"/>
                <w:szCs w:val="24"/>
              </w:rPr>
              <w:t xml:space="preserve"> (0)</w:t>
            </w:r>
          </w:p>
        </w:tc>
        <w:tc>
          <w:tcPr>
            <w:tcW w:w="1260" w:type="dxa"/>
            <w:tcBorders>
              <w:top w:val="nil"/>
              <w:left w:val="nil"/>
              <w:bottom w:val="nil"/>
              <w:right w:val="nil"/>
            </w:tcBorders>
          </w:tcPr>
          <w:p w14:paraId="2555F0AC"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6CFEBFB0"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"ISSN" : "1096-0341", "abstract" : "Although H5N1 influenza viruses have been responsible for hundreds of human infections, these avian influenza viruses have not fully adapted to the human host. The lack of sustained transmission in humans may be due, in part, to their avian-like receptor preference. Here, we have introduced receptor binding domain mutations within the hemagglutinin (HA) gene of two H5N1 viruses and evaluated changes in receptor binding specificity by glycan microarray analysis. The impact of these mutations on replication efficiency was assessed in vitro and in vivo. Although certain mutations switched the receptor binding preference of the H5 HA, the rescued mutant viruses displayed reduced replication in vitro and delayed peak virus shedding in ferrets. An improvement in transmission efficiency was not observed with any of the mutants compared to the parental viruses, indicating that alternative molecular changes are required for H5N1 viruses to fully adapt to humans and to acquire pandemic capability.", "author" : [ { "dropping-particle" : "", "family" : "Maines", "given" : "Taronna R", "non-dropping-particle" : "", "parse-names" : false, "suffix" : "" }, { "dropping-particle" : "", "family" : "Chen", "given" : "Li-Mei", "non-dropping-particle" : "", "parse-names" : false, "suffix" : "" }, { "dropping-particle" : "", "family" : "Hoeven", "given" : "Neal", "non-dropping-particle" : "Van", "parse-names" : false, "suffix" : "" }, { "dropping-particle" : "", "family" : "Tumpey", "given" : "Terrence M", "non-dropping-particle" : "", "parse-names" : false, "suffix" : "" }, { "dropping-particle" : "", "family" : "Blixt", "given" : "Ola", "non-dropping-particle" : "", "parse-names" : false, "suffix" : "" }, { "dropping-particle" : "", "family" : "Belser", "given" : "Jessica A", "non-dropping-particle" : "", "parse-names" : false, "suffix" : "" }, { "dropping-particle" : "", "family" : "Gustin", "given" : "Kortney M", "non-dropping-particle" : "", "parse-names" : false, "suffix" : "" }, { "dropping-particle" : "", "family" : "Pearce", "given" : "Melissa B", "non-dropping-particle" : "", "parse-names" : false, "suffix" : "" }, { "dropping-particle" : "", "family" : "Pappas", "given" : "Claudia", "non-dropping-particle" : "", "parse-names" : false, "suffix" : "" }, { "dropping-particle" : "", "family" : "Stevens", "given" : "James", "non-dropping-particle" : "", "parse-names" : false, "suffix" : "" }, { "dropping-particle" : "", "family" : "Cox", "given" : "Nancy J", "non-dropping-particle" : "", "parse-names" : false, "suffix" : "" }, { "dropping-particle" : "", "family" : "Paulson", "given" : "James C", "non-dropping-particle" : "", "parse-names" : false, "suffix" : "" }, { "dropping-particle" : "", "family" : "Raman", "given" : "Rahul", "non-dropping-particle" : "", "parse-names" : false, "suffix" : "" }, { "dropping-particle" : "", "family" : "Sasisekharan", "given" : "Ram", "non-dropping-particle" : "", "parse-names" : false, "suffix" : "" }, { "dropping-particle" : "", "family" : "Katz", "given" : "Jacqueline M", "non-dropping-particle" : "", "parse-names" : false, "suffix" : "" }, { "dropping-particle" : "", "family" : "Donis", "given" : "Ruben O", "non-dropping-particle" : "", "parse-names" : false, "suffix" : "" } ], "container-title" : "Virology", "id" : "ITEM-1", "issue" : "1", "issued" : { "date-parts" : [ [ "2011", "4", "25" ] ] }, "page" : "139-47", "title" : "Effect of receptor binding domain mutations on receptor binding and transmissibility of avian influenza H5N1 viruses.", "type" : "article-journal", "volume" : "413" }, "uris" : [ "http://www.mendeley.com/documents/?uuid=19e00f1d-f971-442c-9151-2ce4b6fb94dc" ] } ], "mendeley" : { "formattedCitation" : "(Maines et al. 2011)", "plainTextFormattedCitation" : "(Maines et al. 2011)", "previouslyFormattedCitation" : "(Maines et al. 2011)"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(Maines et al. 2011)</w:t>
            </w:r>
            <w:r w:rsidRPr="001A30BA">
              <w:rPr>
                <w:rFonts w:ascii="Times New Roman" w:hAnsi="Times New Roman" w:cs="Times New Roman"/>
                <w:b/>
                <w:sz w:val="24"/>
                <w:szCs w:val="24"/>
              </w:rPr>
              <w:fldChar w:fldCharType="end"/>
            </w:r>
          </w:p>
        </w:tc>
      </w:tr>
      <w:tr w:rsidR="00713BCD" w:rsidRPr="001A30BA" w14:paraId="7123654C" w14:textId="77777777" w:rsidTr="00C71536">
        <w:tc>
          <w:tcPr>
            <w:tcW w:w="1098" w:type="dxa"/>
            <w:tcBorders>
              <w:top w:val="nil"/>
              <w:left w:val="nil"/>
              <w:bottom w:val="nil"/>
              <w:right w:val="nil"/>
            </w:tcBorders>
          </w:tcPr>
          <w:p w14:paraId="3E088396"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t>H7N2</w:t>
            </w:r>
          </w:p>
        </w:tc>
        <w:tc>
          <w:tcPr>
            <w:tcW w:w="2905" w:type="dxa"/>
            <w:tcBorders>
              <w:top w:val="nil"/>
              <w:left w:val="nil"/>
              <w:bottom w:val="nil"/>
              <w:right w:val="nil"/>
            </w:tcBorders>
          </w:tcPr>
          <w:p w14:paraId="67ACE722" w14:textId="77777777" w:rsidR="00713BCD" w:rsidRPr="001A30BA" w:rsidRDefault="00713BCD" w:rsidP="00D3159D">
            <w:pPr>
              <w:spacing w:after="0" w:line="240" w:lineRule="auto"/>
              <w:rPr>
                <w:rFonts w:ascii="Times New Roman" w:hAnsi="Times New Roman" w:cs="Times New Roman"/>
                <w:color w:val="000000"/>
                <w:sz w:val="24"/>
                <w:szCs w:val="24"/>
              </w:rPr>
            </w:pPr>
            <w:r w:rsidRPr="001A30BA">
              <w:rPr>
                <w:rFonts w:ascii="Times New Roman" w:hAnsi="Times New Roman" w:cs="Times New Roman"/>
                <w:color w:val="000000"/>
                <w:sz w:val="24"/>
                <w:szCs w:val="24"/>
              </w:rPr>
              <w:t>A/NY/107/2003</w:t>
            </w:r>
          </w:p>
        </w:tc>
        <w:tc>
          <w:tcPr>
            <w:tcW w:w="1847" w:type="dxa"/>
            <w:tcBorders>
              <w:top w:val="nil"/>
              <w:left w:val="nil"/>
              <w:bottom w:val="nil"/>
              <w:right w:val="nil"/>
            </w:tcBorders>
          </w:tcPr>
          <w:p w14:paraId="6F2BF4CA"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60" w:type="dxa"/>
            <w:tcBorders>
              <w:top w:val="nil"/>
              <w:left w:val="nil"/>
              <w:bottom w:val="nil"/>
              <w:right w:val="nil"/>
            </w:tcBorders>
          </w:tcPr>
          <w:p w14:paraId="045AE9BD"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2EC5B0FB"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"10.1073/pnas.0801259105", "ISSN" : "1091-6490", "PMID" : "18508975", "abstract" : "Avian H7 influenza viruses from both the Eurasian and North American lineage have caused outbreaks in poultry since 2002, with confirmed human infection occurring during outbreaks in The Netherlands, British Columbia, and the United Kingdom. The majority of H7 infections have resulted in self-limiting conjunctivitis, whereas probable human-to-human transmission has been rare. Here, we used glycan microarray technology to determine the receptor-binding preference of Eurasian and North American lineage H7 influenza viruses and their transmissibility in the ferret model. We found that highly pathogenic H7N7 viruses from The Netherlands in 2003 maintained the classic avian-binding preference for alpha2-3-linked sialic acids (SA) and are not readily transmissible in ferrets, as observed previously for highly pathogenic H5N1 viruses. However, H7N3 viruses isolated from Canada in 2004 and H7N2 viruses from the northeastern United States isolated in 2002-2003 possessed an HA with increased affinity toward alpha2-6-linked SA, the linkage type found prominently on human tracheal epithelial cells. We identified a low pathogenic H7N2 virus isolated from a man in New York in 2003, A/NY/107/03, which replicated efficiently in the upper respiratory tract of ferrets and was capable of transmission in this species by direct contact. These results indicate that H7 influenza viruses from the North American lineage have acquired sialic acid-binding properties that more closely resemble those of human influenza viruses and have the potential to spread to na\u00efve animals.", "author" : [ { "dropping-particle" : "", "family" : "Belser", "given" : "Jessica A", "non-dropping-particle" : "", "parse-names" : false, "suffix" : "" }, { "dropping-particle" : "", "family" : "Blixt", "given" : "Ola", "non-dropping-particle" : "", "parse-names" : false, "suffix" : "" }, { "dropping-particle" : "", "family" : "Chen", "given" : "Li-Mei", "non-dropping-particle" : "", "parse-names" : false, "suffix" : "" }, { "dropping-particle" : "", "family" : "Pappas", "given" : "Claudia", "non-dropping-particle" : "", "parse-names" : false, "suffix" : "" }, { "dropping-particle" : "", "family" : "Maines", "given" : "Taronna R", "non-dropping-particle" : "", "parse-names" : false, "suffix" : "" }, { "dropping-particle" : "", "family" : "Hoeven", "given" : "Neal", "non-dropping-particle" : "Van", "parse-names" : false, "suffix" : "" }, { "dropping-particle" : "", "family" : "Donis", "given" : "Ruben", "non-dropping-particle" : "", "parse-names" : false, "suffix" : "" }, { "dropping-particle" : "", "family" : "Busch", "given" : "Julia", "non-dropping-particle" : "", "parse-names" : false, "suffix" : "" }, { "dropping-particle" : "", "family" : "McBride", "given" : "Ryan", "non-dropping-particle" : "", "parse-names" : false, "suffix" : "" }, { "dropping-particle" : "", "family" : "Paulson", "given" : "James C", "non-dropping-particle" : "", "parse-names" : false, "suffix" : "" }, { "dropping-particle" : "", "family" : "Katz", "given" : "Jacqueline M", "non-dropping-particle" : "", "parse-names" : false, "suffix" : "" }, { "dropping-particle" : "", "family" : "Tumpey", "given" : "Terrence M", "non-dropping-particle" : "", "parse-names" : false, "suffix" : "" } ], "container-title" : "Proceedings of the National Academy of Sciences of the United States of America", "id" : "ITEM-1", "issue" : "21", "issued" : { "date-parts" : [ [ "2008", "5", "27" ] ] }, "page" : "7558-63", "title" : "Contemporary North American influenza H7 viruses possess human receptor specificity: Implications for virus transmissibility.", "type" : "article-journal", "volume" : "105" }, "uris" : [ "http://www.mendeley.com/documents/?uuid=95264f7b-5f3b-4ea7-9858-15b04d99aae5" ] } ], "mendeley" : { "formattedCitation" : "(Belser et al. 2008)", "plainTextFormattedCitation" : "(Belser et al. 2008)", "previouslyFormattedCitation" : "(Belser et al. 2008)"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2008)</w:t>
            </w:r>
            <w:r w:rsidRPr="001A30BA">
              <w:rPr>
                <w:rFonts w:ascii="Times New Roman" w:hAnsi="Times New Roman" w:cs="Times New Roman"/>
                <w:b/>
                <w:sz w:val="24"/>
                <w:szCs w:val="24"/>
              </w:rPr>
              <w:fldChar w:fldCharType="end"/>
            </w:r>
          </w:p>
        </w:tc>
      </w:tr>
      <w:tr w:rsidR="00713BCD" w:rsidRPr="001A30BA" w14:paraId="452ADBDA" w14:textId="77777777" w:rsidTr="00C71536">
        <w:tc>
          <w:tcPr>
            <w:tcW w:w="1098" w:type="dxa"/>
            <w:tcBorders>
              <w:top w:val="nil"/>
              <w:left w:val="nil"/>
              <w:bottom w:val="nil"/>
              <w:right w:val="nil"/>
            </w:tcBorders>
          </w:tcPr>
          <w:p w14:paraId="75F205D3"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t>H7N7</w:t>
            </w:r>
          </w:p>
        </w:tc>
        <w:tc>
          <w:tcPr>
            <w:tcW w:w="2905" w:type="dxa"/>
            <w:tcBorders>
              <w:top w:val="nil"/>
              <w:left w:val="nil"/>
              <w:bottom w:val="nil"/>
              <w:right w:val="nil"/>
            </w:tcBorders>
          </w:tcPr>
          <w:p w14:paraId="60D65B2C" w14:textId="77777777" w:rsidR="00713BCD" w:rsidRPr="001A30BA" w:rsidRDefault="00713BCD" w:rsidP="00D3159D">
            <w:pPr>
              <w:spacing w:after="0" w:line="240" w:lineRule="auto"/>
              <w:rPr>
                <w:rFonts w:ascii="Times New Roman" w:hAnsi="Times New Roman" w:cs="Times New Roman"/>
                <w:color w:val="000000"/>
                <w:sz w:val="24"/>
                <w:szCs w:val="24"/>
              </w:rPr>
            </w:pPr>
            <w:r w:rsidRPr="001A30BA">
              <w:rPr>
                <w:rFonts w:ascii="Times New Roman" w:hAnsi="Times New Roman" w:cs="Times New Roman"/>
                <w:color w:val="000000"/>
                <w:sz w:val="24"/>
                <w:szCs w:val="24"/>
              </w:rPr>
              <w:t>A/NL/219/2003</w:t>
            </w:r>
          </w:p>
        </w:tc>
        <w:tc>
          <w:tcPr>
            <w:tcW w:w="1847" w:type="dxa"/>
            <w:tcBorders>
              <w:top w:val="nil"/>
              <w:left w:val="nil"/>
              <w:bottom w:val="nil"/>
              <w:right w:val="nil"/>
            </w:tcBorders>
          </w:tcPr>
          <w:p w14:paraId="1A749A00"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60" w:type="dxa"/>
            <w:tcBorders>
              <w:top w:val="nil"/>
              <w:left w:val="nil"/>
              <w:bottom w:val="nil"/>
              <w:right w:val="nil"/>
            </w:tcBorders>
          </w:tcPr>
          <w:p w14:paraId="0644C4E0"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174174CF"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"10.1073/pnas.0801259105", "ISSN" : "1091-6490", "PMID" : "18508975", "abstract" : "Avian H7 influenza viruses from both the Eurasian and North American lineage have caused outbreaks in poultry since 2002, with confirmed human infection occurring during outbreaks in The Netherlands, British Columbia, and the United Kingdom. The majority of H7 infections have resulted in self-limiting conjunctivitis, whereas probable human-to-human transmission has been rare. Here, we used glycan microarray technology to determine the receptor-binding preference of Eurasian and North American lineage H7 influenza viruses and their transmissibility in the ferret model. We found that highly pathogenic H7N7 viruses from The Netherlands in 2003 maintained the classic avian-binding preference for alpha2-3-linked sialic acids (SA) and are not readily transmissible in ferrets, as observed previously for highly pathogenic H5N1 viruses. However, H7N3 viruses isolated from Canada in 2004 and H7N2 viruses from the northeastern United States isolated in 2002-2003 possessed an HA with increased affinity toward alpha2-6-linked SA, the linkage type found prominently on human tracheal epithelial cells. We identified a low pathogenic H7N2 virus isolated from a man in New York in 2003, A/NY/107/03, which replicated efficiently in the upper respiratory tract of ferrets and was capable of transmission in this species by direct contact. These results indicate that H7 influenza viruses from the North American lineage have acquired sialic acid-binding properties that more closely resemble those of human influenza viruses and have the potential to spread to na\u00efve animals.", "author" : [ { "dropping-particle" : "", "family" : "Belser", "given" : "Jessica A", "non-dropping-particle" : "", "parse-names" : false, "suffix" : "" }, { "dropping-particle" : "", "family" : "Blixt", "given" : "Ola", "non-dropping-particle" : "", "parse-names" : false, "suffix" : "" }, { "dropping-particle" : "", "family" : "Chen", "given" : "Li-Mei", "non-dropping-particle" : "", "parse-names" : false, "suffix" : "" }, { "dropping-particle" : "", "family" : "Pappas", "given" : "Claudia", "non-dropping-particle" : "", "parse-names" : false, "suffix" : "" }, { "dropping-particle" : "", "family" : "Maines", "given" : "Taronna R", "non-dropping-particle" : "", "parse-names" : false, "suffix" : "" }, { "dropping-particle" : "", "family" : "Hoeven", "given" : "Neal", "non-dropping-particle" : "Van", "parse-names" : false, "suffix" : "" }, { "dropping-particle" : "", "family" : "Donis", "given" : "Ruben", "non-dropping-particle" : "", "parse-names" : false, "suffix" : "" }, { "dropping-particle" : "", "family" : "Busch", "given" : "Julia", "non-dropping-particle" : "", "parse-names" : false, "suffix" : "" }, { "dropping-particle" : "", "family" : "McBride", "given" : "Ryan", "non-dropping-particle" : "", "parse-names" : false, "suffix" : "" }, { "dropping-particle" : "", "family" : "Paulson", "given" : "James C", "non-dropping-particle" : "", "parse-names" : false, "suffix" : "" }, { "dropping-particle" : "", "family" : "Katz", "given" : "Jacqueline M", "non-dropping-particle" : "", "parse-names" : false, "suffix" : "" }, { "dropping-particle" : "", "family" : "Tumpey", "given" : "Terrence M", "non-dropping-particle" : "", "parse-names" : false, "suffix" : "" } ], "container-title" : "Proceedings of the National Academy of Sciences of the United States of America", "id" : "ITEM-1", "issue" : "21", "issued" : { "date-parts" : [ [ "2008", "5", "27" ] ] }, "page" : "7558-63", "title" : "Contemporary North American influenza H7 viruses possess human receptor specificity: Implications for virus transmissibility.", "type" : "article-journal", "volume" : "105" }, "uris" : [ "http://www.mendeley.com/documents/?uuid=95264f7b-5f3b-4ea7-9858-15b04d99aae5" ] } ], "mendeley" : { "formattedCitation" : "(Belser et al. 2008)", "plainTextFormattedCitation" : "(Belser et al. 2008)", "previouslyFormattedCitation" : "(Belser et al. 2008)"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2008)</w:t>
            </w:r>
            <w:r w:rsidRPr="001A30BA">
              <w:rPr>
                <w:rFonts w:ascii="Times New Roman" w:hAnsi="Times New Roman" w:cs="Times New Roman"/>
                <w:b/>
                <w:sz w:val="24"/>
                <w:szCs w:val="24"/>
              </w:rPr>
              <w:fldChar w:fldCharType="end"/>
            </w:r>
          </w:p>
        </w:tc>
      </w:tr>
      <w:tr w:rsidR="00713BCD" w:rsidRPr="001A30BA" w14:paraId="784BE370" w14:textId="77777777" w:rsidTr="00C71536">
        <w:tc>
          <w:tcPr>
            <w:tcW w:w="1098" w:type="dxa"/>
            <w:tcBorders>
              <w:top w:val="nil"/>
              <w:left w:val="nil"/>
              <w:bottom w:val="nil"/>
              <w:right w:val="nil"/>
            </w:tcBorders>
          </w:tcPr>
          <w:p w14:paraId="18410BF2"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1273FCE9" w14:textId="77777777" w:rsidR="00713BCD" w:rsidRPr="001A30BA" w:rsidRDefault="00713BCD" w:rsidP="00D3159D">
            <w:pPr>
              <w:spacing w:after="0" w:line="240" w:lineRule="auto"/>
              <w:rPr>
                <w:rFonts w:ascii="Times New Roman" w:hAnsi="Times New Roman" w:cs="Times New Roman"/>
                <w:color w:val="000000"/>
                <w:sz w:val="24"/>
                <w:szCs w:val="24"/>
              </w:rPr>
            </w:pPr>
            <w:r w:rsidRPr="001A30BA">
              <w:rPr>
                <w:rFonts w:ascii="Times New Roman" w:hAnsi="Times New Roman" w:cs="Times New Roman"/>
                <w:color w:val="000000"/>
                <w:sz w:val="24"/>
                <w:szCs w:val="24"/>
              </w:rPr>
              <w:t>A/NL/230/2003</w:t>
            </w:r>
            <w:bookmarkStart w:id="0" w:name="_GoBack"/>
            <w:bookmarkEnd w:id="0"/>
          </w:p>
        </w:tc>
        <w:tc>
          <w:tcPr>
            <w:tcW w:w="1847" w:type="dxa"/>
            <w:tcBorders>
              <w:top w:val="nil"/>
              <w:left w:val="nil"/>
              <w:bottom w:val="nil"/>
              <w:right w:val="nil"/>
            </w:tcBorders>
          </w:tcPr>
          <w:p w14:paraId="06BA40C1"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60" w:type="dxa"/>
            <w:tcBorders>
              <w:top w:val="nil"/>
              <w:left w:val="nil"/>
              <w:bottom w:val="nil"/>
              <w:right w:val="nil"/>
            </w:tcBorders>
          </w:tcPr>
          <w:p w14:paraId="3252D1E1"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624" w:type="dxa"/>
            <w:tcBorders>
              <w:top w:val="nil"/>
              <w:left w:val="nil"/>
              <w:bottom w:val="nil"/>
              <w:right w:val="nil"/>
            </w:tcBorders>
          </w:tcPr>
          <w:p w14:paraId="2E4A6D32"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"10.1073/pnas.0801259105", "ISSN" : "1091-6490", "PMID" : "18508975", "abstract" : "Avian H7 influenza viruses from both the Eurasian and North American lineage have caused outbreaks in poultry since 2002, with confirmed human infection occurring during outbreaks in The Netherlands, British Columbia, and the United Kingdom. The majority of H7 infections have resulted in self-limiting conjunctivitis, whereas probable human-to-human transmission has been rare. Here, we used glycan microarray technology to determine the receptor-binding preference of Eurasian and North American lineage H7 influenza viruses and their transmissibility in the ferret model. We found that highly pathogenic H7N7 viruses from The Netherlands in 2003 maintained the classic avian-binding preference for alpha2-3-linked sialic acids (SA) and are not readily transmissible in ferrets, as observed previously for highly pathogenic H5N1 viruses. However, H7N3 viruses isolated from Canada in 2004 and H7N2 viruses from the northeastern United States isolated in 2002-2003 possessed an HA with increased affinity toward alpha2-6-linked SA, the linkage type found prominently on human tracheal epithelial cells. We identified a low pathogenic H7N2 virus isolated from a man in New York in 2003, A/NY/107/03, which replicated efficiently in the upper respiratory tract of ferrets and was capable of transmission in this species by direct contact. These results indicate that H7 influenza viruses from the North American lineage have acquired sialic acid-binding properties that more closely resemble those of human influenza viruses and have the potential to spread to na\u00efve animals.", "author" : [ { "dropping-particle" : "", "family" : "Belser", "given" : "Jessica A", "non-dropping-particle" : "", "parse-names" : false, "suffix" : "" }, { "dropping-particle" : "", "family" : "Blixt", "given" : "Ola", "non-dropping-particle" : "", "parse-names" : false, "suffix" : "" }, { "dropping-particle" : "", "family" : "Chen", "given" : "Li-Mei", "non-dropping-particle" : "", "parse-names" : false, "suffix" : "" }, { "dropping-particle" : "", "family" : "Pappas", "given" : "Claudia", "non-dropping-particle" : "", "parse-names" : false, "suffix" : "" }, { "dropping-particle" : "", "family" : "Maines", "given" : "Taronna R", "non-dropping-particle" : "", "parse-names" : false, "suffix" : "" }, { "dropping-particle" : "", "family" : "Hoeven", "given" : "Neal", "non-dropping-particle" : "Van", "parse-names" : false, "suffix" : "" }, { "dropping-particle" : "", "family" : "Donis", "given" : "Ruben", "non-dropping-particle" : "", "parse-names" : false, "suffix" : "" }, { "dropping-particle" : "", "family" : "Busch", "given" : "Julia", "non-dropping-particle" : "", "parse-names" : false, "suffix" : "" }, { "dropping-particle" : "", "family" : "McBride", "given" : "Ryan", "non-dropping-particle" : "", "parse-names" : false, "suffix" : "" }, { "dropping-particle" : "", "family" : "Paulson", "given" : "James C", "non-dropping-particle" : "", "parse-names" : false, "suffix" : "" }, { "dropping-particle" : "", "family" : "Katz", "given" : "Jacqueline M", "non-dropping-particle" : "", "parse-names" : false, "suffix" : "" }, { "dropping-particle" : "", "family" : "Tumpey", "given" : "Terrence M", "non-dropping-particle" : "", "parse-names" : false, "suffix" : "" } ], "container-title" : "Proceedings of the National Academy of Sciences of the United States of America", "id" : "ITEM-1", "issue" : "21", "issued" : { "date-parts" : [ [ "2008", "5", "27" ] ] }, "page" : "7558-63", "title" : "Contemporary North American influenza H7 viruses possess human receptor specificity: Implications for virus transmissibility.", "type" : "article-journal", "volume" : "105" }, "uris" : [ "http://www.mendeley.com/documents/?uuid=95264f7b-5f3b-4ea7-9858-15b04d99aae5" ] } ], "mendeley" : { "formattedCitation" : "(Belser et al. 2008)", "plainTextFormattedCitation" : "(Belser et al. 2008)", "previouslyFormattedCitation" : "(Belser et al. 2008)"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(Belser et al. 2008)</w:t>
            </w:r>
            <w:r w:rsidRPr="001A30BA">
              <w:rPr>
                <w:rFonts w:ascii="Times New Roman" w:hAnsi="Times New Roman" w:cs="Times New Roman"/>
                <w:b/>
                <w:sz w:val="24"/>
                <w:szCs w:val="24"/>
              </w:rPr>
              <w:fldChar w:fldCharType="end"/>
            </w:r>
          </w:p>
        </w:tc>
      </w:tr>
      <w:tr w:rsidR="00713BCD" w:rsidRPr="001A30BA" w14:paraId="0733F7B8" w14:textId="77777777" w:rsidTr="00C71536">
        <w:tc>
          <w:tcPr>
            <w:tcW w:w="1098" w:type="dxa"/>
            <w:tcBorders>
              <w:top w:val="nil"/>
              <w:left w:val="nil"/>
              <w:bottom w:val="nil"/>
              <w:right w:val="nil"/>
            </w:tcBorders>
          </w:tcPr>
          <w:p w14:paraId="075B4151"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lastRenderedPageBreak/>
              <w:t>H9N2</w:t>
            </w:r>
          </w:p>
        </w:tc>
        <w:tc>
          <w:tcPr>
            <w:tcW w:w="2905" w:type="dxa"/>
            <w:tcBorders>
              <w:top w:val="nil"/>
              <w:left w:val="nil"/>
              <w:bottom w:val="nil"/>
              <w:right w:val="nil"/>
            </w:tcBorders>
          </w:tcPr>
          <w:p w14:paraId="52E574CD" w14:textId="77777777" w:rsidR="00713BCD" w:rsidRPr="001A30BA" w:rsidRDefault="00713BCD" w:rsidP="00D3159D">
            <w:pPr>
              <w:spacing w:after="0" w:line="240" w:lineRule="auto"/>
              <w:rPr>
                <w:rFonts w:ascii="Times New Roman" w:hAnsi="Times New Roman" w:cs="Times New Roman"/>
                <w:color w:val="000000"/>
                <w:sz w:val="24"/>
                <w:szCs w:val="24"/>
              </w:rPr>
            </w:pPr>
            <w:r w:rsidRPr="001A30BA">
              <w:rPr>
                <w:rFonts w:ascii="Times New Roman" w:hAnsi="Times New Roman" w:cs="Times New Roman"/>
                <w:color w:val="000000"/>
                <w:sz w:val="24"/>
                <w:szCs w:val="24"/>
              </w:rPr>
              <w:t>A/Hong Kong/33982/2009</w:t>
            </w:r>
          </w:p>
        </w:tc>
        <w:tc>
          <w:tcPr>
            <w:tcW w:w="1847" w:type="dxa"/>
            <w:tcBorders>
              <w:top w:val="nil"/>
              <w:left w:val="nil"/>
              <w:bottom w:val="nil"/>
              <w:right w:val="nil"/>
            </w:tcBorders>
          </w:tcPr>
          <w:p w14:paraId="47BEB50A"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60" w:type="dxa"/>
            <w:tcBorders>
              <w:top w:val="nil"/>
              <w:left w:val="nil"/>
              <w:bottom w:val="nil"/>
              <w:right w:val="nil"/>
            </w:tcBorders>
          </w:tcPr>
          <w:p w14:paraId="7A340EEE"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624" w:type="dxa"/>
            <w:tcBorders>
              <w:top w:val="nil"/>
              <w:left w:val="nil"/>
              <w:bottom w:val="nil"/>
              <w:right w:val="nil"/>
            </w:tcBorders>
          </w:tcPr>
          <w:p w14:paraId="3A2DB98C"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"10.1038/emi.2013.75", "ISSN" : "2222-1751", "author" : [ { "dropping-particle" : "", "family" : "The SJCEIRS Working Group", "given" : "", "non-dropping-particle" : "", "parse-names" : false, "suffix" : "" } ], "container-title" : "Emerging Microbes &amp; Infections", "id" : "ITEM-1", "issue" : "11", "issued" : { "date-parts" : [ [ "2013", "11", "6" ] ] }, "page" : "e75", "title" : "Assessing the fitness of distinct clades of influenza A (H9N2) viruses", "type" : "article-journal", "volume" : "2" }, "uris" : [ "http://www.mendeley.com/documents/?uuid=a2dec233-a3e4-4f0f-831e-c601c8af7c67" ] } ], "mendeley" : { "formattedCitation" : "(The SJCEIRS Working Group 2013)", "plainTextFormattedCitation" : "(The SJCEIRS Working Group 2013)", "previouslyFormattedCitation" : "(The SJCEIRS Working Group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(The SJCEIRS Working Group 2013)</w:t>
            </w:r>
            <w:r w:rsidRPr="001A30BA">
              <w:rPr>
                <w:rFonts w:ascii="Times New Roman" w:hAnsi="Times New Roman" w:cs="Times New Roman"/>
                <w:b/>
                <w:sz w:val="24"/>
                <w:szCs w:val="24"/>
              </w:rPr>
              <w:fldChar w:fldCharType="end"/>
            </w:r>
          </w:p>
        </w:tc>
      </w:tr>
      <w:tr w:rsidR="00713BCD" w:rsidRPr="001A30BA" w14:paraId="75A095DB" w14:textId="77777777" w:rsidTr="00713BCD">
        <w:tc>
          <w:tcPr>
            <w:tcW w:w="1098" w:type="dxa"/>
            <w:tcBorders>
              <w:top w:val="nil"/>
              <w:left w:val="nil"/>
              <w:bottom w:val="nil"/>
              <w:right w:val="nil"/>
            </w:tcBorders>
          </w:tcPr>
          <w:p w14:paraId="6FB308BC" w14:textId="77777777" w:rsidR="00713BCD" w:rsidRPr="001A30BA" w:rsidRDefault="00713BCD" w:rsidP="00D3159D">
            <w:pPr>
              <w:spacing w:after="0" w:line="240" w:lineRule="auto"/>
              <w:rPr>
                <w:rFonts w:ascii="Times New Roman" w:hAnsi="Times New Roman" w:cs="Times New Roman"/>
                <w:b/>
                <w:sz w:val="24"/>
                <w:szCs w:val="24"/>
              </w:rPr>
            </w:pPr>
          </w:p>
        </w:tc>
        <w:tc>
          <w:tcPr>
            <w:tcW w:w="2905" w:type="dxa"/>
            <w:tcBorders>
              <w:top w:val="nil"/>
              <w:left w:val="nil"/>
              <w:bottom w:val="nil"/>
              <w:right w:val="nil"/>
            </w:tcBorders>
          </w:tcPr>
          <w:p w14:paraId="42630BA8" w14:textId="77777777" w:rsidR="00713BCD" w:rsidRPr="001A30BA" w:rsidRDefault="00713BCD" w:rsidP="00D3159D">
            <w:pPr>
              <w:spacing w:after="0" w:line="240" w:lineRule="auto"/>
              <w:rPr>
                <w:rFonts w:ascii="Times New Roman" w:hAnsi="Times New Roman" w:cs="Times New Roman"/>
                <w:color w:val="000000"/>
                <w:sz w:val="24"/>
                <w:szCs w:val="24"/>
              </w:rPr>
            </w:pPr>
            <w:r w:rsidRPr="001A30BA">
              <w:rPr>
                <w:rFonts w:ascii="Times New Roman" w:hAnsi="Times New Roman" w:cs="Times New Roman"/>
                <w:color w:val="000000"/>
                <w:sz w:val="24"/>
                <w:szCs w:val="24"/>
              </w:rPr>
              <w:t>A/Hong Kong/1073/1999</w:t>
            </w:r>
          </w:p>
        </w:tc>
        <w:tc>
          <w:tcPr>
            <w:tcW w:w="1847" w:type="dxa"/>
            <w:tcBorders>
              <w:top w:val="nil"/>
              <w:left w:val="nil"/>
              <w:bottom w:val="nil"/>
              <w:right w:val="nil"/>
            </w:tcBorders>
          </w:tcPr>
          <w:p w14:paraId="6CC31381"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0</w:t>
            </w:r>
          </w:p>
        </w:tc>
        <w:tc>
          <w:tcPr>
            <w:tcW w:w="1260" w:type="dxa"/>
            <w:tcBorders>
              <w:top w:val="nil"/>
              <w:left w:val="nil"/>
              <w:bottom w:val="nil"/>
              <w:right w:val="nil"/>
            </w:tcBorders>
          </w:tcPr>
          <w:p w14:paraId="12D03626" w14:textId="77777777" w:rsidR="00713BCD" w:rsidRPr="001A30BA" w:rsidRDefault="00713BCD" w:rsidP="00D3159D">
            <w:pPr>
              <w:spacing w:after="0" w:line="240" w:lineRule="auto"/>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624" w:type="dxa"/>
            <w:tcBorders>
              <w:top w:val="nil"/>
              <w:left w:val="nil"/>
              <w:bottom w:val="nil"/>
              <w:right w:val="nil"/>
            </w:tcBorders>
          </w:tcPr>
          <w:p w14:paraId="58BA1410" w14:textId="77777777" w:rsidR="00713BCD" w:rsidRPr="001A30BA" w:rsidRDefault="00713BCD" w:rsidP="00D3159D">
            <w:pPr>
              <w:spacing w:after="0" w:line="240" w:lineRule="auto"/>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Pr="001A30BA">
              <w:rPr>
                <w:rFonts w:ascii="Times New Roman" w:hAnsi="Times New Roman" w:cs="Times New Roman"/>
                <w:b/>
                <w:sz w:val="24"/>
                <w:szCs w:val="24"/>
              </w:rPr>
              <w:instrText>ADDIN CSL_CITATION { "citationItems" : [ { "id" : "ITEM-1", "itemData" : { "DOI" : "10.1038/emi.2013.75", "ISSN" : "2222-1751", "author" : [ { "dropping-particle" : "", "family" : "The SJCEIRS Working Group", "given" : "", "non-dropping-particle" : "", "parse-names" : false, "suffix" : "" } ], "container-title" : "Emerging Microbes &amp; Infections", "id" : "ITEM-1", "issue" : "11", "issued" : { "date-parts" : [ [ "2013", "11", "6" ] ] }, "page" : "e75", "title" : "Assessing the fitness of distinct clades of influenza A (H9N2) viruses", "type" : "article-journal", "volume" : "2" }, "uris" : [ "http://www.mendeley.com/documents/?uuid=a2dec233-a3e4-4f0f-831e-c601c8af7c67" ] } ], "mendeley" : { "formattedCitation" : "(The SJCEIRS Working Group 2013)", "plainTextFormattedCitation" : "(The SJCEIRS Working Group 2013)", "previouslyFormattedCitation" : "(The SJCEIRS Working Group 2013)"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Pr="001A30BA">
              <w:rPr>
                <w:rFonts w:ascii="Times New Roman" w:hAnsi="Times New Roman" w:cs="Times New Roman"/>
                <w:noProof/>
                <w:sz w:val="24"/>
                <w:szCs w:val="24"/>
              </w:rPr>
              <w:t>(The SJCEIRS Working Group 2013)</w:t>
            </w:r>
            <w:r w:rsidRPr="001A30BA">
              <w:rPr>
                <w:rFonts w:ascii="Times New Roman" w:hAnsi="Times New Roman" w:cs="Times New Roman"/>
                <w:b/>
                <w:sz w:val="24"/>
                <w:szCs w:val="24"/>
              </w:rPr>
              <w:fldChar w:fldCharType="end"/>
            </w:r>
          </w:p>
        </w:tc>
      </w:tr>
      <w:tr w:rsidR="00713BCD" w:rsidRPr="001A30BA" w14:paraId="4B36FF2A" w14:textId="77777777" w:rsidTr="00C71536">
        <w:tc>
          <w:tcPr>
            <w:tcW w:w="1098" w:type="dxa"/>
            <w:tcBorders>
              <w:top w:val="nil"/>
              <w:left w:val="nil"/>
              <w:bottom w:val="single" w:sz="4" w:space="0" w:color="auto"/>
              <w:right w:val="nil"/>
            </w:tcBorders>
          </w:tcPr>
          <w:p w14:paraId="6F385B3B" w14:textId="7264AFDA" w:rsidR="00713BCD" w:rsidRPr="001A30BA" w:rsidRDefault="00713BCD" w:rsidP="00D3159D">
            <w:pPr>
              <w:spacing w:after="0" w:line="240" w:lineRule="auto"/>
              <w:rPr>
                <w:rFonts w:ascii="Times New Roman" w:hAnsi="Times New Roman" w:cs="Times New Roman"/>
                <w:b/>
                <w:sz w:val="24"/>
                <w:szCs w:val="24"/>
              </w:rPr>
            </w:pPr>
            <w:r>
              <w:rPr>
                <w:rFonts w:ascii="Times New Roman" w:hAnsi="Times New Roman" w:cs="Times New Roman"/>
                <w:b/>
                <w:sz w:val="24"/>
                <w:szCs w:val="24"/>
              </w:rPr>
              <w:t>H7N3</w:t>
            </w:r>
          </w:p>
        </w:tc>
        <w:tc>
          <w:tcPr>
            <w:tcW w:w="2905" w:type="dxa"/>
            <w:tcBorders>
              <w:top w:val="nil"/>
              <w:left w:val="nil"/>
              <w:bottom w:val="single" w:sz="4" w:space="0" w:color="auto"/>
              <w:right w:val="nil"/>
            </w:tcBorders>
          </w:tcPr>
          <w:p w14:paraId="6010DDF1" w14:textId="1BBB1FE8" w:rsidR="00713BCD" w:rsidRPr="001A30BA" w:rsidRDefault="00713BCD" w:rsidP="00D3159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A/Canada/504/2004</w:t>
            </w:r>
          </w:p>
        </w:tc>
        <w:tc>
          <w:tcPr>
            <w:tcW w:w="1847" w:type="dxa"/>
            <w:tcBorders>
              <w:top w:val="nil"/>
              <w:left w:val="nil"/>
              <w:bottom w:val="single" w:sz="4" w:space="0" w:color="auto"/>
              <w:right w:val="nil"/>
            </w:tcBorders>
          </w:tcPr>
          <w:p w14:paraId="021F5BF8" w14:textId="74C3B55C"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w:t>
            </w:r>
          </w:p>
        </w:tc>
        <w:tc>
          <w:tcPr>
            <w:tcW w:w="1260" w:type="dxa"/>
            <w:tcBorders>
              <w:top w:val="nil"/>
              <w:left w:val="nil"/>
              <w:bottom w:val="single" w:sz="4" w:space="0" w:color="auto"/>
              <w:right w:val="nil"/>
            </w:tcBorders>
          </w:tcPr>
          <w:p w14:paraId="0817DE69" w14:textId="13117F77" w:rsidR="00713BCD" w:rsidRPr="001A30BA" w:rsidRDefault="00713BCD" w:rsidP="00D315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624" w:type="dxa"/>
            <w:tcBorders>
              <w:top w:val="nil"/>
              <w:left w:val="nil"/>
              <w:bottom w:val="single" w:sz="4" w:space="0" w:color="auto"/>
              <w:right w:val="nil"/>
            </w:tcBorders>
          </w:tcPr>
          <w:p w14:paraId="16BC2729" w14:textId="2153A138" w:rsidR="00713BCD" w:rsidRPr="001A30BA" w:rsidRDefault="00713BCD" w:rsidP="00D3159D">
            <w:pPr>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"DOI" : "10.1073/pnas.0801259105", "ISSN" : "1091-6490", "PMID" : "18508975", "abstract" : "Avian H7 influenza viruses from both the Eurasian and North American lineage have caused outbreaks in poultry since 2002, with confirmed human infection occurring during outbreaks in The Netherlands, British Columbia, and the United Kingdom. The majority of H7 infections have resulted in self-limiting conjunctivitis, whereas probable human-to-human transmission has been rare. Here, we used glycan microarray technology to determine the receptor-binding preference of Eurasian and North American lineage H7 influenza viruses and their transmissibility in the ferret model. We found that highly pathogenic H7N7 viruses from The Netherlands in 2003 maintained the classic avian-binding preference for alpha2-3-linked sialic acids (SA) and are not readily transmissible in ferrets, as observed previously for highly pathogenic H5N1 viruses. However, H7N3 viruses isolated from Canada in 2004 and H7N2 viruses from the northeastern United States isolated in 2002-2003 possessed an HA with increased affinity toward alpha2-6-linked SA, the linkage type found prominently on human tracheal epithelial cells. We identified a low pathogenic H7N2 virus isolated from a man in New York in 2003, A/NY/107/03, which replicated efficiently in the upper respiratory tract of ferrets and was capable of transmission in this species by direct contact. These results indicate that H7 influenza viruses from the North American lineage have acquired sialic acid-binding properties that more closely resemble those of human influenza viruses and have the potential to spread to na\u00efve animals.", "author" : [ { "dropping-particle" : "", "family" : "Belser", "given" : "Jessica A", "non-dropping-particle" : "", "parse-names" : false, "suffix" : "" }, { "dropping-particle" : "", "family" : "Blixt", "given" : "Ola", "non-dropping-particle" : "", "parse-names" : false, "suffix" : "" }, { "dropping-particle" : "", "family" : "Chen", "given" : "Li-Mei", "non-dropping-particle" : "", "parse-names" : false, "suffix" : "" }, { "dropping-particle" : "", "family" : "Pappas", "given" : "Claudia", "non-dropping-particle" : "", "parse-names" : false, "suffix" : "" }, { "dropping-particle" : "", "family" : "Maines", "given" : "Taronna R", "non-dropping-particle" : "", "parse-names" : false, "suffix" : "" }, { "dropping-particle" : "", "family" : "Hoeven", "given" : "Neal", "non-dropping-particle" : "Van", "parse-names" : false, "suffix" : "" }, { "dropping-particle" : "", "family" : "Donis", "given" : "Ruben", "non-dropping-particle" : "", "parse-names" : false, "suffix" : "" }, { "dropping-particle" : "", "family" : "Busch", "given" : "Julia", "non-dropping-particle" : "", "parse-names" : false, "suffix" : "" }, { "dropping-particle" : "", "family" : "McBride", "given" : "Ryan", "non-dropping-particle" : "", "parse-names" : false, "suffix" : "" }, { "dropping-particle" : "", "family" : "Paulson", "given" : "James C", "non-dropping-particle" : "", "parse-names" : false, "suffix" : "" }, { "dropping-particle" : "", "family" : "Katz", "given" : "Jacqueline M", "non-dropping-particle" : "", "parse-names" : false, "suffix" : "" }, { "dropping-particle" : "", "family" : "Tumpey", "given" : "Terrence M", "non-dropping-particle" : "", "parse-names" : false, "suffix" : "" } ], "container-title" : "Proceedings of the National Academy of Sciences of the United States of America", "id" : "ITEM-1", "issue" : "21", "issued" : { "date-parts" : [ [ "2008", "5", "27" ] ] }, "page" : "7558-63", "title" : "Contemporary North American influenza H7 viruses possess human receptor specificity: Implications for virus transmissibility.", "type" : "article-journal", "volume" : "105" }, "uris" : [ "http://www.mendeley.com/documents/?uuid=95264f7b-5f3b-4ea7-9858-15b04d99aae5" ] } ], "mendeley" : { "formattedCitation" : "(Belser et al. 2008)", "plainTextFormattedCitation" : "(Belser et al. 2008)", "previouslyFormattedCitation" : "(Belser et al. 2008)" }, "properties" : { "noteIndex" : 0 }, "schema" : "https://github.com/citation-style-language/schema/raw/master/csl-citation.json" }</w:instrText>
            </w:r>
            <w:r>
              <w:rPr>
                <w:rFonts w:ascii="Times New Roman" w:hAnsi="Times New Roman" w:cs="Times New Roman"/>
                <w:b/>
                <w:sz w:val="24"/>
                <w:szCs w:val="24"/>
              </w:rPr>
              <w:fldChar w:fldCharType="separate"/>
            </w:r>
            <w:r w:rsidRPr="007C0057">
              <w:rPr>
                <w:rFonts w:ascii="Times New Roman" w:hAnsi="Times New Roman" w:cs="Times New Roman"/>
                <w:noProof/>
                <w:sz w:val="24"/>
                <w:szCs w:val="24"/>
              </w:rPr>
              <w:t>(Belser et al. 2008)</w:t>
            </w:r>
            <w:r>
              <w:rPr>
                <w:rFonts w:ascii="Times New Roman" w:hAnsi="Times New Roman" w:cs="Times New Roman"/>
                <w:b/>
                <w:sz w:val="24"/>
                <w:szCs w:val="24"/>
              </w:rPr>
              <w:fldChar w:fldCharType="end"/>
            </w:r>
          </w:p>
        </w:tc>
      </w:tr>
    </w:tbl>
    <w:p w14:paraId="2CA1EFEA" w14:textId="77777777" w:rsidR="00A047C4" w:rsidRDefault="00DB0D13" w:rsidP="00DB0D13">
      <w:pPr>
        <w:spacing w:after="0" w:line="240" w:lineRule="auto"/>
        <w:rPr>
          <w:rFonts w:ascii="Times New Roman" w:hAnsi="Times New Roman" w:cs="Times New Roman"/>
          <w:sz w:val="24"/>
          <w:szCs w:val="24"/>
        </w:rPr>
      </w:pPr>
      <w:proofErr w:type="spellStart"/>
      <w:r w:rsidRPr="001A30BA">
        <w:rPr>
          <w:rFonts w:ascii="Times New Roman" w:hAnsi="Times New Roman" w:cs="Times New Roman"/>
          <w:b/>
          <w:sz w:val="24"/>
          <w:szCs w:val="24"/>
          <w:vertAlign w:val="superscript"/>
        </w:rPr>
        <w:t>RG</w:t>
      </w:r>
      <w:r w:rsidRPr="001A30BA">
        <w:rPr>
          <w:rFonts w:ascii="Times New Roman" w:hAnsi="Times New Roman" w:cs="Times New Roman"/>
          <w:sz w:val="24"/>
          <w:szCs w:val="24"/>
        </w:rPr>
        <w:t>Isolate</w:t>
      </w:r>
      <w:proofErr w:type="spellEnd"/>
      <w:r w:rsidRPr="001A30BA">
        <w:rPr>
          <w:rFonts w:ascii="Times New Roman" w:hAnsi="Times New Roman" w:cs="Times New Roman"/>
          <w:sz w:val="24"/>
          <w:szCs w:val="24"/>
        </w:rPr>
        <w:t xml:space="preserve"> rescued using reverse genetics.</w:t>
      </w:r>
    </w:p>
    <w:p w14:paraId="5B7DB980" w14:textId="77777777" w:rsidR="009357DF" w:rsidRPr="009357DF" w:rsidRDefault="009357DF">
      <w:pPr>
        <w:pStyle w:val="NormalWeb"/>
        <w:ind w:left="480" w:hanging="480"/>
        <w:divId w:val="1672754705"/>
        <w:rPr>
          <w:b/>
        </w:rPr>
      </w:pPr>
      <w:r w:rsidRPr="009357DF">
        <w:rPr>
          <w:b/>
        </w:rPr>
        <w:t>References</w:t>
      </w:r>
    </w:p>
    <w:p w14:paraId="37893965" w14:textId="13D3C84D" w:rsidR="00713BCD" w:rsidRPr="00713BCD" w:rsidRDefault="009357DF">
      <w:pPr>
        <w:pStyle w:val="NormalWeb"/>
        <w:ind w:left="480" w:hanging="480"/>
        <w:divId w:val="1955213969"/>
        <w:rPr>
          <w:noProof/>
        </w:rPr>
      </w:pPr>
      <w:r w:rsidRPr="009357DF">
        <w:fldChar w:fldCharType="begin" w:fldLock="1"/>
      </w:r>
      <w:r w:rsidRPr="009357DF">
        <w:instrText xml:space="preserve">ADDIN Mendeley Bibliography CSL_BIBLIOGRAPHY </w:instrText>
      </w:r>
      <w:r w:rsidRPr="009357DF">
        <w:fldChar w:fldCharType="separate"/>
      </w:r>
      <w:r w:rsidR="00713BCD" w:rsidRPr="00713BCD">
        <w:rPr>
          <w:noProof/>
        </w:rPr>
        <w:t>Belser, J. A., O. Blixt, L.-M. Chen, C. Pappas, T. R. Maines, N. Van Hoeven, R. Donis, J. Busch, R. McBride, J. C. Paulson, J. M. Katz, and T. M. Tumpey. 2008. Contemporary North American influenza H7 viruses possess human receptor specificity: Implications for virus transmissibility. Proceedings of the National Academy of Sciences of the United States of America 105:7558–63.</w:t>
      </w:r>
    </w:p>
    <w:p w14:paraId="266BB14F" w14:textId="77777777" w:rsidR="00713BCD" w:rsidRPr="00713BCD" w:rsidRDefault="00713BCD">
      <w:pPr>
        <w:pStyle w:val="NormalWeb"/>
        <w:ind w:left="480" w:hanging="480"/>
        <w:divId w:val="1955213969"/>
        <w:rPr>
          <w:noProof/>
        </w:rPr>
      </w:pPr>
      <w:r w:rsidRPr="00713BCD">
        <w:rPr>
          <w:noProof/>
        </w:rPr>
        <w:t>Belser, J. A., K. M. Gustin, M. B. Pearce, T. R. Maines, H. Zeng, C. Pappas, X. Sun, P. J. Carney, J. M. Villanueva, J. Stevens, J. M. Katz, and T. M. Tumpey. 2013. Pathogenesis and transmission of avian influenza A (H7N9) virus in ferrets and mice. Nature 501:556–9.</w:t>
      </w:r>
    </w:p>
    <w:p w14:paraId="0C7DE078" w14:textId="77777777" w:rsidR="00713BCD" w:rsidRPr="00713BCD" w:rsidRDefault="00713BCD">
      <w:pPr>
        <w:pStyle w:val="NormalWeb"/>
        <w:ind w:left="480" w:hanging="480"/>
        <w:divId w:val="1955213969"/>
        <w:rPr>
          <w:noProof/>
        </w:rPr>
      </w:pPr>
      <w:r w:rsidRPr="00713BCD">
        <w:rPr>
          <w:noProof/>
        </w:rPr>
        <w:t>Chutinimitkul, S., S. Herfst, J. Steel, A. C. Lowen, J. Ye, D. van Riel, E. J. A. Schrauwen, T. M. Bestebroer, B. Koel, D. F. Burke, K. H. Sutherland-Cash, C. S. Whittleston, C. A. Russell, D. J. Wales, D. J. Smith, M. Jonges, A. Meijer, M. Koopmans, G. F. Rimmelzwaan, T. Kuiken, A. D. M. E. Osterhaus, A. Garcia-Sastre, D. R. Perez, and R. A. M. Fouchier. 2010. Virulence-Associated Substitution D222G in the Hemagglutinin of 2009 Pandemic Influenza A(H1N1) Virus Affects Receptor Binding. Journal of Virology 84:11802–11813.</w:t>
      </w:r>
    </w:p>
    <w:p w14:paraId="54191AFB" w14:textId="77777777" w:rsidR="00713BCD" w:rsidRPr="00713BCD" w:rsidRDefault="00713BCD">
      <w:pPr>
        <w:pStyle w:val="NormalWeb"/>
        <w:ind w:left="480" w:hanging="480"/>
        <w:divId w:val="1955213969"/>
        <w:rPr>
          <w:noProof/>
        </w:rPr>
      </w:pPr>
      <w:r w:rsidRPr="00713BCD">
        <w:rPr>
          <w:noProof/>
        </w:rPr>
        <w:t>Van Doremalen, N., H. Shelton, K. L. Roberts, I. M. Jones, R. J. Pickles, C. I. Thompson, and W. S. Barclay. 2011. A single amino acid in the HA of pH1N1 2009 influenza virus affects cell tropism in human airway epithelium, but not transmission in ferrets. PloS one 6:e25755.</w:t>
      </w:r>
    </w:p>
    <w:p w14:paraId="622D02A5" w14:textId="77777777" w:rsidR="00713BCD" w:rsidRPr="00713BCD" w:rsidRDefault="00713BCD">
      <w:pPr>
        <w:pStyle w:val="NormalWeb"/>
        <w:ind w:left="480" w:hanging="480"/>
        <w:divId w:val="1955213969"/>
        <w:rPr>
          <w:noProof/>
        </w:rPr>
      </w:pPr>
      <w:r w:rsidRPr="00713BCD">
        <w:rPr>
          <w:noProof/>
        </w:rPr>
        <w:t>Duan, S., D. A. Boltz, P. Seiler, J. Li, K. Bragstad, L. P. Nielsen, R. J. Webby, R. G. Webster, and E. A. Govorkova. 2010. Oseltamivir-resistant pandemic H1N1/2009 influenza virus possesses lower transmissibility and fitness in ferrets. PLoS pathogens 6:e1001022.</w:t>
      </w:r>
    </w:p>
    <w:p w14:paraId="73CB709F" w14:textId="77777777" w:rsidR="00713BCD" w:rsidRPr="00713BCD" w:rsidRDefault="00713BCD">
      <w:pPr>
        <w:pStyle w:val="NormalWeb"/>
        <w:ind w:left="480" w:hanging="480"/>
        <w:divId w:val="1955213969"/>
        <w:rPr>
          <w:noProof/>
        </w:rPr>
      </w:pPr>
      <w:r w:rsidRPr="00713BCD">
        <w:rPr>
          <w:noProof/>
        </w:rPr>
        <w:t>Gustin, K. M., J. A. Belser, D. A. Wadford, M. B. Pearce, J. M. Katz, T. M. Tumpey, and T. R. Maines. 2011. Influenza virus aerosol exposure and analytical system for ferrets. Proceedings of the National Academy of Sciences of the United States of America 108:8432–7.</w:t>
      </w:r>
    </w:p>
    <w:p w14:paraId="5EAC6731" w14:textId="77777777" w:rsidR="00713BCD" w:rsidRPr="00713BCD" w:rsidRDefault="00713BCD">
      <w:pPr>
        <w:pStyle w:val="NormalWeb"/>
        <w:ind w:left="480" w:hanging="480"/>
        <w:divId w:val="1955213969"/>
        <w:rPr>
          <w:noProof/>
        </w:rPr>
      </w:pPr>
      <w:r w:rsidRPr="00713BCD">
        <w:rPr>
          <w:noProof/>
        </w:rPr>
        <w:t>Hale, B. G., J. Steel, B. Manicassamy, R. A. Medina, J. Ye, D. Hickman, A. C. Lowen, D. R. Perez, and A. García-Sastre. 2010. Mutations in the NS1 C-terminal tail do not enhance replication or virulence of the 2009 pandemic H1N1 influenza A virus. The Journal of general virology 91:1737–42.</w:t>
      </w:r>
    </w:p>
    <w:p w14:paraId="16FF9E24" w14:textId="77777777" w:rsidR="00713BCD" w:rsidRPr="00713BCD" w:rsidRDefault="00713BCD">
      <w:pPr>
        <w:pStyle w:val="NormalWeb"/>
        <w:ind w:left="480" w:hanging="480"/>
        <w:divId w:val="1955213969"/>
        <w:rPr>
          <w:noProof/>
        </w:rPr>
      </w:pPr>
      <w:r w:rsidRPr="00713BCD">
        <w:rPr>
          <w:noProof/>
        </w:rPr>
        <w:lastRenderedPageBreak/>
        <w:t>Hamelin, M.-E., M. Baz, X. Bouhy, E. Beaulieu, K. Dubé, C. Mallett, and G. Boivin. 2011. Reduced airborne transmission of oseltamivir-resistant pandemic A/H1N1 virus in ferrets. Antiviral therapy 16:775–9.</w:t>
      </w:r>
    </w:p>
    <w:p w14:paraId="67628EA9" w14:textId="77777777" w:rsidR="00713BCD" w:rsidRPr="00713BCD" w:rsidRDefault="00713BCD">
      <w:pPr>
        <w:pStyle w:val="NormalWeb"/>
        <w:ind w:left="480" w:hanging="480"/>
        <w:divId w:val="1955213969"/>
        <w:rPr>
          <w:noProof/>
        </w:rPr>
      </w:pPr>
      <w:r w:rsidRPr="00713BCD">
        <w:rPr>
          <w:noProof/>
        </w:rPr>
        <w:t>Herfst, S., S. Chutinimitkul, J. Ye, E. de Wit, V. J. Munster, E. J. A. Schrauwen, T. M. Bestebroer, M. Jonges, A. Meijer, M. Koopmans, G. F. Rimmelzwaan, A. D. M. E. Osterhaus, D. R. Perez, and R. A. M. Fouchier. 2010. Introduction of virulence markers in PB2 of pandemic swine-origin influenza virus does not result in enhanced virulence or transmission. Journal of virology 84:3752–8.</w:t>
      </w:r>
    </w:p>
    <w:p w14:paraId="4B07E374" w14:textId="77777777" w:rsidR="00713BCD" w:rsidRPr="00713BCD" w:rsidRDefault="00713BCD">
      <w:pPr>
        <w:pStyle w:val="NormalWeb"/>
        <w:ind w:left="480" w:hanging="480"/>
        <w:divId w:val="1955213969"/>
        <w:rPr>
          <w:noProof/>
        </w:rPr>
      </w:pPr>
      <w:r w:rsidRPr="00713BCD">
        <w:rPr>
          <w:noProof/>
        </w:rPr>
        <w:t>Van Hoeven, N., C. Pappas, J. A. Belser, T. R. Maines, H. Zeng, A. García-Sastre, R. Sasisekharan, J. M. Katz, and T. M. Tumpey. 2009. Human HA and polymerase subunit PB2 proteins confer transmission of an avian influenza virus through the air. Proceedings of the National Academy of Sciences of the United States of America 106:3366–71.</w:t>
      </w:r>
    </w:p>
    <w:p w14:paraId="08ADAEDD" w14:textId="77777777" w:rsidR="00713BCD" w:rsidRPr="00713BCD" w:rsidRDefault="00713BCD">
      <w:pPr>
        <w:pStyle w:val="NormalWeb"/>
        <w:ind w:left="480" w:hanging="480"/>
        <w:divId w:val="1955213969"/>
        <w:rPr>
          <w:noProof/>
        </w:rPr>
      </w:pPr>
      <w:r w:rsidRPr="00713BCD">
        <w:rPr>
          <w:noProof/>
        </w:rPr>
        <w:t>Houser, K. V, M. B. Pearce, J. M. Katz, and T. M. Tumpey. 2013. Impact of prior seasonal H3N2 influenza vaccination or infection on protection and transmission of emerging variants of influenza A(H3N2)v virus in ferrets. Journal of virology 87:13480–9.</w:t>
      </w:r>
    </w:p>
    <w:p w14:paraId="0A19FFF9" w14:textId="77777777" w:rsidR="00713BCD" w:rsidRPr="00713BCD" w:rsidRDefault="00713BCD">
      <w:pPr>
        <w:pStyle w:val="NormalWeb"/>
        <w:ind w:left="480" w:hanging="480"/>
        <w:divId w:val="1955213969"/>
        <w:rPr>
          <w:noProof/>
        </w:rPr>
      </w:pPr>
      <w:r w:rsidRPr="00713BCD">
        <w:rPr>
          <w:noProof/>
        </w:rPr>
        <w:t>Imai, M., T. Watanabe, M. Hatta, S. C. Das, M. Ozawa, K. Shinya, G. Zhong, A. Hanson, H. Katsura, S. Watanabe, C. Li, E. Kawakami, S. Yamada, M. Kiso, Y. Suzuki, E. A. Maher, G. Neumann, and Y. Kawaoka. 2012. Experimental adaptation of an influenza H5 HA confers respiratory droplet transmission to a reassortant H5 HA/H1N1 virus in ferrets. Nature 486:420–8.</w:t>
      </w:r>
    </w:p>
    <w:p w14:paraId="227DA2F7" w14:textId="77777777" w:rsidR="00713BCD" w:rsidRPr="00713BCD" w:rsidRDefault="00713BCD">
      <w:pPr>
        <w:pStyle w:val="NormalWeb"/>
        <w:ind w:left="480" w:hanging="480"/>
        <w:divId w:val="1955213969"/>
        <w:rPr>
          <w:noProof/>
        </w:rPr>
      </w:pPr>
      <w:r w:rsidRPr="00713BCD">
        <w:rPr>
          <w:noProof/>
        </w:rPr>
        <w:t>Itoh, Y., K. Shinya, M. Kiso, T. Watanabe, Y. Sakoda, M. Hatta, Y. Muramoto, D. Tamura, Y. Sakai-Tagawa, T. Noda, S. Sakabe, M. Imai, Y. Hatta, S. Watanabe, C. Li, S. Yamada, K. Fujii, S. Murakami, H. Imai, S. Kakugawa, M. Ito, R. Takano, K. Iwatsuki-Horimoto, M. Shimojima, T. Horimoto, H. Goto, K. Takahashi, A. Makino, H. Ishigaki, M. Nakayama, M. Okamatsu, K. Takahashi, D. Warshauer, P. A. Shult, R. Saito, H. Suzuki, Y. Furuta, M. Yamashita, K. Mitamura, K. Nakano, M. Nakamura, R. Brockman-Schneider, H. Mitamura, M. Yamazaki, N. Sugaya, M. Suresh, M. Ozawa, G. Neumann, J. Gern, H. Kida, K. Ogasawara, and Y. Kawaoka. 2009. In vitro and in vivo characterization of new swine-origin H1N1 influenza viruses. Nature 460:1021–5.</w:t>
      </w:r>
    </w:p>
    <w:p w14:paraId="48E1975A" w14:textId="77777777" w:rsidR="00713BCD" w:rsidRPr="00713BCD" w:rsidRDefault="00713BCD">
      <w:pPr>
        <w:pStyle w:val="NormalWeb"/>
        <w:ind w:left="480" w:hanging="480"/>
        <w:divId w:val="1955213969"/>
        <w:rPr>
          <w:noProof/>
        </w:rPr>
      </w:pPr>
      <w:r w:rsidRPr="00713BCD">
        <w:rPr>
          <w:noProof/>
        </w:rPr>
        <w:t>Jackson, S., N. Van Hoeven, L.-M. Chen, T. R. Maines, N. J. Cox, J. M. Katz, and R. O. Donis. 2009. Reassortment between avian H5N1 and human H3N2 influenza viruses in ferrets: a public health risk assessment. Journal of virology 83:8131–40.</w:t>
      </w:r>
    </w:p>
    <w:p w14:paraId="11782553" w14:textId="77777777" w:rsidR="00713BCD" w:rsidRPr="00713BCD" w:rsidRDefault="00713BCD">
      <w:pPr>
        <w:pStyle w:val="NormalWeb"/>
        <w:ind w:left="480" w:hanging="480"/>
        <w:divId w:val="1955213969"/>
        <w:rPr>
          <w:noProof/>
        </w:rPr>
      </w:pPr>
      <w:r w:rsidRPr="00713BCD">
        <w:rPr>
          <w:noProof/>
        </w:rPr>
        <w:t>Jayaraman, A., C. Pappas, R. Raman, J. A. Belser, K. Viswanathan, Z. Shriver, T. M. Tumpey, and R. Sasisekharan. 2011. A single base-pair change in 2009 H1N1 hemagglutinin increases human receptor affinity and leads to efficient airborne viral transmission in ferrets. PloS one 6:e17616.</w:t>
      </w:r>
    </w:p>
    <w:p w14:paraId="493C9B85" w14:textId="77777777" w:rsidR="00713BCD" w:rsidRPr="00713BCD" w:rsidRDefault="00713BCD">
      <w:pPr>
        <w:pStyle w:val="NormalWeb"/>
        <w:ind w:left="480" w:hanging="480"/>
        <w:divId w:val="1955213969"/>
        <w:rPr>
          <w:noProof/>
        </w:rPr>
      </w:pPr>
      <w:r w:rsidRPr="00713BCD">
        <w:rPr>
          <w:noProof/>
        </w:rPr>
        <w:lastRenderedPageBreak/>
        <w:t>Karlsson, E. A., V. A. Meliopoulos, C. Savage, B. Livingston, A. Mehle, and S. Schultz-Cherry. 2015. Visualizing real-time influenza virus infection, transmission and protection in ferrets. Nature communications 6:6378.</w:t>
      </w:r>
    </w:p>
    <w:p w14:paraId="35272A43" w14:textId="77777777" w:rsidR="00713BCD" w:rsidRPr="00713BCD" w:rsidRDefault="00713BCD">
      <w:pPr>
        <w:pStyle w:val="NormalWeb"/>
        <w:ind w:left="480" w:hanging="480"/>
        <w:divId w:val="1955213969"/>
        <w:rPr>
          <w:noProof/>
        </w:rPr>
      </w:pPr>
      <w:r w:rsidRPr="00713BCD">
        <w:rPr>
          <w:noProof/>
        </w:rPr>
        <w:t>Kiso, M., K. Shinya, M. Shimojima, R. Takano, K. Takahashi, H. Katsura, S. Kakugawa, M. T. Q. Le, M. Yamashita, Y. Furuta, M. Ozawa, and Y. Kawaoka. 2010. Characterization of oseltamivir-resistant 2009 H1N1 pandemic influenza A viruses. PLoS pathogens 6:e1001079.</w:t>
      </w:r>
    </w:p>
    <w:p w14:paraId="3A8D2A3A" w14:textId="77777777" w:rsidR="00713BCD" w:rsidRPr="00713BCD" w:rsidRDefault="00713BCD">
      <w:pPr>
        <w:pStyle w:val="NormalWeb"/>
        <w:ind w:left="480" w:hanging="480"/>
        <w:divId w:val="1955213969"/>
        <w:rPr>
          <w:noProof/>
        </w:rPr>
      </w:pPr>
      <w:r w:rsidRPr="00713BCD">
        <w:rPr>
          <w:noProof/>
        </w:rPr>
        <w:t>Koster, F., K. Gouveia, Y. Zhou, K. Lowery, R. Russell, H. MacInnes, Z. Pollock, R. C. Layton, J. Cromwell, D. Toleno, J. Pyle, M. Zubelewicz, K. Harrod, R. Sampath, S. Hofstadler, P. Gao, Y. Liu, and Y.-S. Cheng. 2012. Exhaled aerosol transmission of pandemic and seasonal H1N1 influenza viruses in the ferret. PloS one 7:e33118.</w:t>
      </w:r>
    </w:p>
    <w:p w14:paraId="5499BD66" w14:textId="77777777" w:rsidR="00713BCD" w:rsidRPr="00713BCD" w:rsidRDefault="00713BCD">
      <w:pPr>
        <w:pStyle w:val="NormalWeb"/>
        <w:ind w:left="480" w:hanging="480"/>
        <w:divId w:val="1955213969"/>
        <w:rPr>
          <w:noProof/>
        </w:rPr>
      </w:pPr>
      <w:r w:rsidRPr="00713BCD">
        <w:rPr>
          <w:noProof/>
        </w:rPr>
        <w:t>Lakdawala, S. S., E. W. Lamirande, A. L. Suguitan, W. Wang, C. P. Santos, L. Vogel, Y. Matsuoka, W. G. Lindsley, H. Jin, and K. Subbarao. 2011. Eurasian-origin gene segments contribute to the transmissibility, aerosol release, and morphology of the 2009 pandemic H1N1 influenza virus. PLoS pathogens 7:e1002443.</w:t>
      </w:r>
    </w:p>
    <w:p w14:paraId="2903D317" w14:textId="77777777" w:rsidR="00713BCD" w:rsidRPr="00713BCD" w:rsidRDefault="00713BCD">
      <w:pPr>
        <w:pStyle w:val="NormalWeb"/>
        <w:ind w:left="480" w:hanging="480"/>
        <w:divId w:val="1955213969"/>
        <w:rPr>
          <w:noProof/>
        </w:rPr>
      </w:pPr>
      <w:r w:rsidRPr="00713BCD">
        <w:rPr>
          <w:noProof/>
        </w:rPr>
        <w:t>Langlois, R. A., R. A. Albrecht, B. Kimble, T. Sutton, J. S. Shapiro, C. Finch, M. Angel, M. A. Chua, A. S. Gonzalez-Reiche, K. Xu, D. Perez, A. García-Sastre, and B. R. tenOever. 2013. MicroRNA-based strategy to mitigate the risk of gain-of-function influenza studies. Nature biotechnology 31:844–7.</w:t>
      </w:r>
    </w:p>
    <w:p w14:paraId="12C5D573" w14:textId="77777777" w:rsidR="00713BCD" w:rsidRPr="00713BCD" w:rsidRDefault="00713BCD">
      <w:pPr>
        <w:pStyle w:val="NormalWeb"/>
        <w:ind w:left="480" w:hanging="480"/>
        <w:divId w:val="1955213969"/>
        <w:rPr>
          <w:noProof/>
        </w:rPr>
      </w:pPr>
      <w:r w:rsidRPr="00713BCD">
        <w:rPr>
          <w:noProof/>
        </w:rPr>
        <w:t>Maines, T. R., L.-M. Chen, N. Van Hoeven, T. M. Tumpey, O. Blixt, J. A. Belser, K. M. Gustin, M. B. Pearce, C. Pappas, J. Stevens, N. J. Cox, J. C. Paulson, R. Raman, R. Sasisekharan, J. M. Katz, and R. O. Donis. 2011. Effect of receptor binding domain mutations on receptor binding and transmissibility of avian influenza H5N1 viruses. Virology 413:139–47.</w:t>
      </w:r>
    </w:p>
    <w:p w14:paraId="4A9A6A2E" w14:textId="77777777" w:rsidR="00713BCD" w:rsidRPr="00713BCD" w:rsidRDefault="00713BCD">
      <w:pPr>
        <w:pStyle w:val="NormalWeb"/>
        <w:ind w:left="480" w:hanging="480"/>
        <w:divId w:val="1955213969"/>
        <w:rPr>
          <w:noProof/>
        </w:rPr>
      </w:pPr>
      <w:r w:rsidRPr="00713BCD">
        <w:rPr>
          <w:noProof/>
        </w:rPr>
        <w:t>Maines, T. R., L.-M. Chen, Y. Matsuoka, H. Chen, T. Rowe, J. Ortin, A. Falcón, T. H. Nguyen, L. Q. Mai, E. R. Sedyaningsih, S. Harun, T. M. Tumpey, R. O. Donis, N. J. Cox, K. Subbarao, and J. M. Katz. 2006. Lack of transmission of H5N1 avian-human reassortant influenza viruses in a ferret model. Proceedings of the National Academy of Sciences of the United States of America 103:12121–6.</w:t>
      </w:r>
    </w:p>
    <w:p w14:paraId="20E8328A" w14:textId="77777777" w:rsidR="00713BCD" w:rsidRPr="00713BCD" w:rsidRDefault="00713BCD">
      <w:pPr>
        <w:pStyle w:val="NormalWeb"/>
        <w:ind w:left="480" w:hanging="480"/>
        <w:divId w:val="1955213969"/>
        <w:rPr>
          <w:noProof/>
        </w:rPr>
      </w:pPr>
      <w:r w:rsidRPr="00713BCD">
        <w:rPr>
          <w:noProof/>
        </w:rPr>
        <w:t>Maines, T. R., A. Jayaraman, J. A. Belser, D. A. Wadford, C. Pappas, H. Zeng, K. M. Gustin, M. B. Pearce, K. Viswanathan, Z. H. Shriver, R. Raman, N. J. Cox, R. Sasisekharan, J. M. Katz, and T. M. Tumpey. 2009. Transmission and pathogenesis of swine-origin 2009 A(H1N1) influenza viruses in ferrets and mice. Science (New York, N.Y.) 325:484–7.</w:t>
      </w:r>
    </w:p>
    <w:p w14:paraId="06E7AB15" w14:textId="77777777" w:rsidR="00713BCD" w:rsidRPr="00713BCD" w:rsidRDefault="00713BCD">
      <w:pPr>
        <w:pStyle w:val="NormalWeb"/>
        <w:ind w:left="480" w:hanging="480"/>
        <w:divId w:val="1955213969"/>
        <w:rPr>
          <w:noProof/>
        </w:rPr>
      </w:pPr>
      <w:r w:rsidRPr="00713BCD">
        <w:rPr>
          <w:noProof/>
        </w:rPr>
        <w:t>Martínez-Romero, C., E. de Vries, A. Belicha-Villanueva, I. Mena, D. M. Tscherne, V. L. Gillespie, R. A. Albrecht, C. A. M. de Haan, and A. García-Sastre. 2013. Substitutions T200A and E227A in the hemagglutinin of pandemic 2009 influenza A virus increase lethality but decrease transmission. Journal of virology 87:6507–11.</w:t>
      </w:r>
    </w:p>
    <w:p w14:paraId="009AFB08" w14:textId="77777777" w:rsidR="00713BCD" w:rsidRPr="00713BCD" w:rsidRDefault="00713BCD">
      <w:pPr>
        <w:pStyle w:val="NormalWeb"/>
        <w:ind w:left="480" w:hanging="480"/>
        <w:divId w:val="1955213969"/>
        <w:rPr>
          <w:noProof/>
        </w:rPr>
      </w:pPr>
      <w:r w:rsidRPr="00713BCD">
        <w:rPr>
          <w:noProof/>
        </w:rPr>
        <w:lastRenderedPageBreak/>
        <w:t>Munster, V. J., E. de Wit, J. M. A. van den Brand, S. Herfst, E. J. A. Schrauwen, T. M. Bestebroer, D. van de Vijver, C. A. Boucher, M. Koopmans, G. F. Rimmelzwaan, T. Kuiken, A. D. M. E. Osterhaus, and R. A. M. Fouchier. 2009. Pathogenesis and transmission of swine-origin 2009 A(H1N1) influenza virus in ferrets. Science (New York, N.Y.) 325:481–3.</w:t>
      </w:r>
    </w:p>
    <w:p w14:paraId="549D1070" w14:textId="77777777" w:rsidR="00713BCD" w:rsidRPr="00713BCD" w:rsidRDefault="00713BCD">
      <w:pPr>
        <w:pStyle w:val="NormalWeb"/>
        <w:ind w:left="480" w:hanging="480"/>
        <w:divId w:val="1955213969"/>
        <w:rPr>
          <w:noProof/>
        </w:rPr>
      </w:pPr>
      <w:r w:rsidRPr="00713BCD">
        <w:rPr>
          <w:noProof/>
        </w:rPr>
        <w:t>Pappas, C., K. Viswanathan, A. Chandrasekaran, R. Raman, J. M. Katz, R. Sasisekharan, and T. M. Tumpey. 2010. Receptor Specificity and Transmission of H2N2 Subtype Viruses Isolated from the Pandemic of 1957. PLoS ONE 5:e11158.</w:t>
      </w:r>
    </w:p>
    <w:p w14:paraId="288C6AD0" w14:textId="77777777" w:rsidR="00713BCD" w:rsidRPr="00713BCD" w:rsidRDefault="00713BCD">
      <w:pPr>
        <w:pStyle w:val="NormalWeb"/>
        <w:ind w:left="480" w:hanging="480"/>
        <w:divId w:val="1955213969"/>
        <w:rPr>
          <w:noProof/>
        </w:rPr>
      </w:pPr>
      <w:r w:rsidRPr="00713BCD">
        <w:rPr>
          <w:noProof/>
        </w:rPr>
        <w:t>Pappas, C., H. Yang, P. J. Carney, M. B. Pearce, J. M. Katz, J. Stevens, and T. M. Tumpey. 2015. Assessment of transmission, pathogenesis and adaptation of H2 subtype influenza viruses in ferrets. Virology 477:61–71.</w:t>
      </w:r>
    </w:p>
    <w:p w14:paraId="2DEA6F80" w14:textId="77777777" w:rsidR="00713BCD" w:rsidRPr="00713BCD" w:rsidRDefault="00713BCD">
      <w:pPr>
        <w:pStyle w:val="NormalWeb"/>
        <w:ind w:left="480" w:hanging="480"/>
        <w:divId w:val="1955213969"/>
        <w:rPr>
          <w:noProof/>
        </w:rPr>
      </w:pPr>
      <w:r w:rsidRPr="00713BCD">
        <w:rPr>
          <w:noProof/>
        </w:rPr>
        <w:t>Pearce, M. B., J. A. Belser, K. V Houser, J. M. Katz, and T. M. Tumpey. 2011. Efficacy of seasonal live attenuated influenza vaccine against virus replication and transmission of a pandemic 2009 H1N1 virus in ferrets. Vaccine 29:2887–94.</w:t>
      </w:r>
    </w:p>
    <w:p w14:paraId="15C45559" w14:textId="77777777" w:rsidR="00713BCD" w:rsidRPr="00713BCD" w:rsidRDefault="00713BCD">
      <w:pPr>
        <w:pStyle w:val="NormalWeb"/>
        <w:ind w:left="480" w:hanging="480"/>
        <w:divId w:val="1955213969"/>
        <w:rPr>
          <w:noProof/>
        </w:rPr>
      </w:pPr>
      <w:r w:rsidRPr="00713BCD">
        <w:rPr>
          <w:noProof/>
        </w:rPr>
        <w:t>Pizzorno, A., Y. Abed, X. Bouhy, E. Beaulieu, C. Mallett, R. Russell, and G. Boivin. 2012. Impact of mutations at residue I223 of the neuraminidase protein on the resistance profile, replication level, and virulence of the 2009 pandemic influenza virus. Antimicrobial agents and chemotherapy 56:1208–14.</w:t>
      </w:r>
    </w:p>
    <w:p w14:paraId="280AF4A0" w14:textId="77777777" w:rsidR="00713BCD" w:rsidRPr="00713BCD" w:rsidRDefault="00713BCD">
      <w:pPr>
        <w:pStyle w:val="NormalWeb"/>
        <w:ind w:left="480" w:hanging="480"/>
        <w:divId w:val="1955213969"/>
        <w:rPr>
          <w:noProof/>
        </w:rPr>
      </w:pPr>
      <w:r w:rsidRPr="00713BCD">
        <w:rPr>
          <w:noProof/>
        </w:rPr>
        <w:t>Richard, M., E. J. A. Schrauwen, M. de Graaf, T. M. Bestebroer, M. I. J. Spronken, S. van Boheemen, D. de Meulder, P. Lexmond, M. Linster, S. Herfst, D. J. Smith, J. M. van den Brand, D. F. Burke, T. Kuiken, G. F. Rimmelzwaan, A. D. M. E. Osterhaus, and R. A. M. Fouchier. 2013. Limited airborne transmission of H7N9 influenza A virus between ferrets. Nature 501:560–3.</w:t>
      </w:r>
    </w:p>
    <w:p w14:paraId="475767EE" w14:textId="77777777" w:rsidR="00713BCD" w:rsidRPr="00713BCD" w:rsidRDefault="00713BCD">
      <w:pPr>
        <w:pStyle w:val="NormalWeb"/>
        <w:ind w:left="480" w:hanging="480"/>
        <w:divId w:val="1955213969"/>
        <w:rPr>
          <w:noProof/>
        </w:rPr>
      </w:pPr>
      <w:r w:rsidRPr="00713BCD">
        <w:rPr>
          <w:noProof/>
        </w:rPr>
        <w:t>Seibert, C. W., M. Kaminski, J. Philipp, D. Rubbenstroth, R. a Albrecht, F. Schwalm, S. Stertz, R. a Medina, G. Kochs, A. García-Sastre, P. Staeheli, and P. Palese. 2010. Oseltamivir-resistant variants of the 2009 pandemic H1N1 influenza A virus are not attenuated in the guinea pig and ferret transmission models. Journal of virology 84:11219–26.</w:t>
      </w:r>
    </w:p>
    <w:p w14:paraId="7F3AEC13" w14:textId="77777777" w:rsidR="00713BCD" w:rsidRPr="00713BCD" w:rsidRDefault="00713BCD">
      <w:pPr>
        <w:pStyle w:val="NormalWeb"/>
        <w:ind w:left="480" w:hanging="480"/>
        <w:divId w:val="1955213969"/>
        <w:rPr>
          <w:noProof/>
        </w:rPr>
      </w:pPr>
      <w:r w:rsidRPr="00713BCD">
        <w:rPr>
          <w:noProof/>
        </w:rPr>
        <w:t>Takashita, E., M. Kiso, S. Fujisaki, M. Yokoyama, K. Nakamura, M. Shirakura, H. Sato, T. Odagiri, Y. Kawaoka, and M. Tashiro. 2015. Characterization of a large cluster of influenza A(H1N1)pdm09 viruses cross-resistant to oseltamivir and peramivir during the 2013-2014 influenza season in Japan. Antimicrobial agents and chemotherapy 59:2607–17.</w:t>
      </w:r>
    </w:p>
    <w:p w14:paraId="127F9435" w14:textId="77777777" w:rsidR="00713BCD" w:rsidRPr="00713BCD" w:rsidRDefault="00713BCD">
      <w:pPr>
        <w:pStyle w:val="NormalWeb"/>
        <w:ind w:left="480" w:hanging="480"/>
        <w:divId w:val="1955213969"/>
        <w:rPr>
          <w:noProof/>
        </w:rPr>
      </w:pPr>
      <w:r w:rsidRPr="00713BCD">
        <w:rPr>
          <w:noProof/>
        </w:rPr>
        <w:t>The SJCEIRS Working Group. 2013. Assessing the fitness of distinct clades of influenza A (H9N2) viruses. Emerging Microbes &amp; Infections 2:e75.</w:t>
      </w:r>
    </w:p>
    <w:p w14:paraId="4365801B" w14:textId="77777777" w:rsidR="00713BCD" w:rsidRPr="00713BCD" w:rsidRDefault="00713BCD">
      <w:pPr>
        <w:pStyle w:val="NormalWeb"/>
        <w:ind w:left="480" w:hanging="480"/>
        <w:divId w:val="1955213969"/>
        <w:rPr>
          <w:noProof/>
        </w:rPr>
      </w:pPr>
      <w:r w:rsidRPr="00713BCD">
        <w:rPr>
          <w:noProof/>
        </w:rPr>
        <w:t>Tumpey, T. M., T. R. Maines, N. Van Hoeven, L. Glaser, A. Solórzano, C. Pappas, N. J. Cox, D. E. Swayne, P. Palese, J. M. Katz, and A. García-Sastre. 2007. A two-amino acid change in the hemagglutinin of the 1918 influenza virus abolishes transmission. Science 315:655–9.</w:t>
      </w:r>
    </w:p>
    <w:p w14:paraId="27F07742" w14:textId="77777777" w:rsidR="00713BCD" w:rsidRPr="00713BCD" w:rsidRDefault="00713BCD">
      <w:pPr>
        <w:pStyle w:val="NormalWeb"/>
        <w:ind w:left="480" w:hanging="480"/>
        <w:divId w:val="1955213969"/>
        <w:rPr>
          <w:noProof/>
        </w:rPr>
      </w:pPr>
      <w:r w:rsidRPr="00713BCD">
        <w:rPr>
          <w:noProof/>
        </w:rPr>
        <w:lastRenderedPageBreak/>
        <w:t>Van der Vries, E., E. J. Veldhuis Kroeze, K. J. Stittelaar, M. Linster, A. Van der Linden, E. J. A. Schrauwen, L. M. Leijten, G. van Amerongen, M. Schutten, T. Kuiken, A. D. M. E. Osterhaus, R. A. M. Fouchier, C. A. B. Boucher, and S. Herfst. 2011. Multidrug resistant 2009 A/H1N1 influenza clinical isolate with a neuraminidase I223R mutation retains its virulence and transmissibility in ferrets. PLoS pathogens 7:e1002276.</w:t>
      </w:r>
    </w:p>
    <w:p w14:paraId="4F1BE496" w14:textId="77777777" w:rsidR="00713BCD" w:rsidRPr="00713BCD" w:rsidRDefault="00713BCD">
      <w:pPr>
        <w:pStyle w:val="NormalWeb"/>
        <w:ind w:left="480" w:hanging="480"/>
        <w:divId w:val="1955213969"/>
        <w:rPr>
          <w:noProof/>
        </w:rPr>
      </w:pPr>
      <w:r w:rsidRPr="00713BCD">
        <w:rPr>
          <w:noProof/>
        </w:rPr>
        <w:t>Wan, H., E. M. Sorrell, H. Song, M. J. Hossain, G. Ramirez-Nieto, I. Monne, J. Stevens, G. Cattoli, I. Capua, L.-M. Chen, R. O. Donis, J. Busch, J. C. Paulson, C. Brockwell, R. Webby, J. Blanco, M. Q. Al-Natour, and D. R. Perez. 2008. Replication and transmission of H9N2 influenza viruses in ferrets: evaluation of pandemic potential. PloS one 3:e2923.</w:t>
      </w:r>
    </w:p>
    <w:p w14:paraId="7C1D1E83" w14:textId="77777777" w:rsidR="00713BCD" w:rsidRPr="00713BCD" w:rsidRDefault="00713BCD">
      <w:pPr>
        <w:pStyle w:val="NormalWeb"/>
        <w:ind w:left="480" w:hanging="480"/>
        <w:divId w:val="1955213969"/>
        <w:rPr>
          <w:noProof/>
        </w:rPr>
      </w:pPr>
      <w:r w:rsidRPr="00713BCD">
        <w:rPr>
          <w:noProof/>
        </w:rPr>
        <w:t>Watanabe, T., M. Kiso, S. Fukuyama, N. Nakajima, M. Imai, S. Yamada, S. Murakami, S. Yamayoshi, K. Iwatsuki-Horimoto, Y. Sakoda, E. Takashita, R. McBride, T. Noda, M. Hatta, H. Imai, D. Zhao, N. Kishida, M. Shirakura, R. P. de Vries, S. Shichinohe, M. Okamatsu, T. Tamura, Y. Tomita, N. Fujimoto, K. Goto, H. Katsura, E. Kawakami, I. Ishikawa, S. Watanabe, M. Ito, Y. Sakai-Tagawa, Y. Sugita, R. Uraki, R. Yamaji, A. J. Eisfeld, G. Zhong, S. Fan, J. Ping, E. A. Maher, A. Hanson, Y. Uchida, T. Saito, M. Ozawa, G. Neumann, H. Kida, T. Odagiri, J. C. Paulson, H. Hasegawa, M. Tashiro, and Y. Kawaoka. 2013. Characterization of H7N9 influenza A viruses isolated from humans. Nature 501:551–5.</w:t>
      </w:r>
    </w:p>
    <w:p w14:paraId="0428877F" w14:textId="77777777" w:rsidR="00713BCD" w:rsidRPr="00713BCD" w:rsidRDefault="00713BCD">
      <w:pPr>
        <w:pStyle w:val="NormalWeb"/>
        <w:ind w:left="480" w:hanging="480"/>
        <w:divId w:val="1955213969"/>
        <w:rPr>
          <w:noProof/>
        </w:rPr>
      </w:pPr>
      <w:r w:rsidRPr="00713BCD">
        <w:rPr>
          <w:noProof/>
        </w:rPr>
        <w:t>Wong, D. D. Y., K.-T. Choy, R. W. Y. Chan, S. F. Sia, H.-P. Chiu, P. P. H. Cheung, M. C. W. Chan, J. S. M. Peiris, and H.-L. Yen. 2012. Comparable fitness and transmissibility between oseltamivir-resistant pandemic 2009 and seasonal H1N1 influenza viruses with the H275Y neuraminidase mutation. Journal of virology 86:10558–70.</w:t>
      </w:r>
    </w:p>
    <w:p w14:paraId="21E2C903" w14:textId="77777777" w:rsidR="00713BCD" w:rsidRPr="00713BCD" w:rsidRDefault="00713BCD">
      <w:pPr>
        <w:pStyle w:val="NormalWeb"/>
        <w:ind w:left="480" w:hanging="480"/>
        <w:divId w:val="1955213969"/>
        <w:rPr>
          <w:noProof/>
        </w:rPr>
      </w:pPr>
      <w:r w:rsidRPr="00713BCD">
        <w:rPr>
          <w:noProof/>
        </w:rPr>
        <w:t>Xu, L., L. Bao, W. Deng, L. Dong, H. Zhu, T. Chen, Q. Lv, F. Li, J. Yuan, Z. Xiang, K. Gao, Y. Xu, L. Huang, Y. Li, J. Liu, Y. Yao, P. Yu, X. Li, W. Huang, X. Zhao, Y. Lan, J. Guo, W. Yong, Q. Wei, H. Chen, L. Zhang, and C. Qin. 2014. Novel avian-origin human influenza A(H7N9) can be transmitted between ferrets via respiratory droplets. The Journal of infectious diseases 209:551–6.</w:t>
      </w:r>
    </w:p>
    <w:p w14:paraId="14464292" w14:textId="77777777" w:rsidR="00713BCD" w:rsidRPr="00713BCD" w:rsidRDefault="00713BCD">
      <w:pPr>
        <w:pStyle w:val="NormalWeb"/>
        <w:ind w:left="480" w:hanging="480"/>
        <w:divId w:val="1955213969"/>
        <w:rPr>
          <w:noProof/>
        </w:rPr>
      </w:pPr>
      <w:r w:rsidRPr="00713BCD">
        <w:rPr>
          <w:noProof/>
        </w:rPr>
        <w:t>Xu, L., L. Bao, J. Yuan, F. Li, Q. Lv, W. Deng, Y. Xu, Y. Yao, P. Yu, H. Chen, K.-Y. Yuen, and C. Qin. 2013. Antigenicity and transmissibility of a novel clade 2.3.2.1 avian influenza H5N1 virus. The Journal of general virology 94:2616–26.</w:t>
      </w:r>
    </w:p>
    <w:p w14:paraId="6674A3A4" w14:textId="77777777" w:rsidR="00713BCD" w:rsidRPr="00713BCD" w:rsidRDefault="00713BCD">
      <w:pPr>
        <w:pStyle w:val="NormalWeb"/>
        <w:ind w:left="480" w:hanging="480"/>
        <w:divId w:val="1955213969"/>
        <w:rPr>
          <w:noProof/>
        </w:rPr>
      </w:pPr>
      <w:r w:rsidRPr="00713BCD">
        <w:rPr>
          <w:noProof/>
        </w:rPr>
        <w:t>Yen, H.-L., C.-H. Liang, C.-Y. Wu, H. L. Forrest, A. Ferguson, K.-T. Choy, J. Jones, D. D.-Y. Wong, P. P.-H. Cheung, C.-H. Hsu, O. T. Li, K. M. Yuen, R. W. Y. Chan, L. L. M. Poon, M. C. W. Chan, J. M. Nicholls, S. Krauss, C.-H. Wong, Y. Guan, R. G. Webster, R. J. Webby, and M. Peiris. 2011. Hemagglutinin-neuraminidase balance confers respiratory-droplet transmissibility of the pandemic H1N1 influenza virus in ferrets. Proceedings of the National Academy of Sciences of the United States of America 108:14264–9.</w:t>
      </w:r>
    </w:p>
    <w:p w14:paraId="23B6CB28" w14:textId="77777777" w:rsidR="00713BCD" w:rsidRPr="00713BCD" w:rsidRDefault="00713BCD">
      <w:pPr>
        <w:pStyle w:val="NormalWeb"/>
        <w:ind w:left="480" w:hanging="480"/>
        <w:divId w:val="1955213969"/>
        <w:rPr>
          <w:noProof/>
        </w:rPr>
      </w:pPr>
      <w:r w:rsidRPr="00713BCD">
        <w:rPr>
          <w:noProof/>
        </w:rPr>
        <w:t xml:space="preserve">Yen, H.-L., J. Zhou, K.-T. Choy, S. F. Sia, O. Teng, I. H. Ng, V. J. Fang, Y. Hu, W. Wang, B. J. Cowling, J. M. Nicholls, Y. Guan, and J. S. M. Peiris. 2014. The R292K Mutation That Confers Resistance to Neuraminidase Inhibitors Leads to Competitive Fitness Loss of </w:t>
      </w:r>
      <w:r w:rsidRPr="00713BCD">
        <w:rPr>
          <w:noProof/>
        </w:rPr>
        <w:lastRenderedPageBreak/>
        <w:t>A/Shanghai/1/2013 (H7N9) Influenza Virus in Ferrets. Journal of Infectious Diseases 210:1900–1908.</w:t>
      </w:r>
    </w:p>
    <w:p w14:paraId="369C8BAF" w14:textId="77777777" w:rsidR="00713BCD" w:rsidRPr="00713BCD" w:rsidRDefault="00713BCD">
      <w:pPr>
        <w:pStyle w:val="NormalWeb"/>
        <w:ind w:left="480" w:hanging="480"/>
        <w:divId w:val="1955213969"/>
        <w:rPr>
          <w:noProof/>
        </w:rPr>
      </w:pPr>
      <w:r w:rsidRPr="00713BCD">
        <w:rPr>
          <w:noProof/>
        </w:rPr>
        <w:t>Yuan, J., L. Xu, L. Bao, Y. Yao, W. Deng, F. Li, Q. Lv, S. Gu, Q. Wei, and C. Qin. 2015. Characterization of an H9N2 avian influenza virus from a Fringilla montifringilla brambling in northern China. Virology 476:289–297.</w:t>
      </w:r>
    </w:p>
    <w:p w14:paraId="2EA77D5C" w14:textId="77777777" w:rsidR="00713BCD" w:rsidRPr="00713BCD" w:rsidRDefault="00713BCD">
      <w:pPr>
        <w:pStyle w:val="NormalWeb"/>
        <w:ind w:left="480" w:hanging="480"/>
        <w:divId w:val="1955213969"/>
        <w:rPr>
          <w:noProof/>
        </w:rPr>
      </w:pPr>
      <w:r w:rsidRPr="00713BCD">
        <w:rPr>
          <w:noProof/>
        </w:rPr>
        <w:t>Zaraket, H., T. Baranovich, B. S. Kaplan, R. Carter, M.-S. Song, J. C. Paulson, J. E. Rehg, J. Bahl, J. C. Crumpton, J. Seiler, M. Edmonson, G. Wu, E. Karlsson, T. Fabrizio, H. Zhu, Y. Guan, M. Husain, S. Schultz-Cherry, S. Krauss, R. McBride, R. G. Webster, E. A. Govorkova, J. Zhang, C. J. Russell, and R. J. Webby. 2015. Mammalian adaptation of influenza A(H7N9) virus is limited by a narrow genetic bottleneck. Nature communications 6:6553.</w:t>
      </w:r>
    </w:p>
    <w:p w14:paraId="6A810285" w14:textId="77777777" w:rsidR="00713BCD" w:rsidRPr="00713BCD" w:rsidRDefault="00713BCD">
      <w:pPr>
        <w:pStyle w:val="NormalWeb"/>
        <w:ind w:left="480" w:hanging="480"/>
        <w:divId w:val="1955213969"/>
        <w:rPr>
          <w:noProof/>
        </w:rPr>
      </w:pPr>
      <w:r w:rsidRPr="00713BCD">
        <w:rPr>
          <w:noProof/>
        </w:rPr>
        <w:t>Zhang, Q., J. Shi, G. Deng, J. Guo, X. Zeng, X. He, H. Kong, C. Gu, X. Li, J. Liu, G. Wang, Y. Chen, L. Liu, L. Liang, Y. Li, J. Fan, J. Wang, W. Li, L. Guan, Q. Li, H. Yang, P. Chen, L. Jiang, Y. Guan, X. Xin, Y. Jiang, G. Tian, X. Wang, C. Qiao, C. Li, Z. Bu, and H. Chen. 2013. H7N9 influenza viruses are transmissible in ferrets by respiratory droplet. Science (New York, N.Y.) 341:410–4.</w:t>
      </w:r>
    </w:p>
    <w:p w14:paraId="724A88D2" w14:textId="77777777" w:rsidR="00713BCD" w:rsidRPr="00713BCD" w:rsidRDefault="00713BCD">
      <w:pPr>
        <w:pStyle w:val="NormalWeb"/>
        <w:ind w:left="480" w:hanging="480"/>
        <w:divId w:val="1955213969"/>
        <w:rPr>
          <w:noProof/>
        </w:rPr>
      </w:pPr>
      <w:r w:rsidRPr="00713BCD">
        <w:rPr>
          <w:noProof/>
        </w:rPr>
        <w:t>Zhang, Y., Q. Zhang, Y. Gao, X. He, H. Kong, Y. Jiang, Y. Guan, X. Xia, Y. Shu, Y. Kawaoka, Z. Bu, and H. Chen. 2012. Key molecular factors in hemagglutinin and PB2 contribute to efficient transmission of the 2009 H1N1 pandemic influenza virus. Journal of virology 86:9666–74.</w:t>
      </w:r>
    </w:p>
    <w:p w14:paraId="306FDEB2" w14:textId="77777777" w:rsidR="00713BCD" w:rsidRPr="00713BCD" w:rsidRDefault="00713BCD">
      <w:pPr>
        <w:pStyle w:val="NormalWeb"/>
        <w:ind w:left="480" w:hanging="480"/>
        <w:divId w:val="1955213969"/>
        <w:rPr>
          <w:noProof/>
        </w:rPr>
      </w:pPr>
      <w:r w:rsidRPr="00713BCD">
        <w:rPr>
          <w:noProof/>
        </w:rPr>
        <w:t>Zhou, B., M. B. Pearce, Y. Li, J. Wang, R. J. Mason, T. M. Tumpey, and D. E. Wentworth. 2013. Asparagine substitution at PB2 residue 701 enhances the replication, pathogenicity, and transmission of the 2009 pandemic H1N1 influenza A virus. PloS one 8:e67616.</w:t>
      </w:r>
    </w:p>
    <w:p w14:paraId="4EBF16A0" w14:textId="77777777" w:rsidR="00713BCD" w:rsidRPr="00713BCD" w:rsidRDefault="00713BCD">
      <w:pPr>
        <w:pStyle w:val="NormalWeb"/>
        <w:ind w:left="480" w:hanging="480"/>
        <w:divId w:val="1955213969"/>
        <w:rPr>
          <w:noProof/>
        </w:rPr>
      </w:pPr>
      <w:r w:rsidRPr="00713BCD">
        <w:rPr>
          <w:noProof/>
        </w:rPr>
        <w:t>Zhu, H., D. Wang, D. J. Kelvin, L. Li, Z. Zheng, S.-W. Yoon, S.-S. Wong, A. Farooqui, J. Wang, D. Banner, R. Chen, R. Zheng, J. Zhou, Y. Zhang, W. Hong, W. Dong, Q. Cai, M. H. A. Roehrl, S. S. H. Huang, A. A. Kelvin, T. Yao, B. Zhou, X. Chen, G. M. Leung, L. L. M. Poon, R. G. Webster, R. J. Webby, J. S. M. Peiris, Y. Guan, and Y. Shu. 2013. Infectivity, transmission, and pathology of human-isolated H7N9 influenza virus in ferrets and pigs. Science (New York, N.Y.) 341:183–6.</w:t>
      </w:r>
    </w:p>
    <w:p w14:paraId="7148B5B6" w14:textId="7E818A0F" w:rsidR="009357DF" w:rsidRDefault="009357DF" w:rsidP="00713BCD">
      <w:pPr>
        <w:pStyle w:val="NormalWeb"/>
        <w:ind w:left="480" w:hanging="480"/>
        <w:divId w:val="1812862906"/>
      </w:pPr>
      <w:r w:rsidRPr="009357DF">
        <w:fldChar w:fldCharType="end"/>
      </w:r>
      <w:r>
        <w:t xml:space="preserve"> </w:t>
      </w:r>
    </w:p>
    <w:p w14:paraId="0D700B38" w14:textId="77777777" w:rsidR="009357DF" w:rsidRDefault="009357DF" w:rsidP="009357DF">
      <w:pPr>
        <w:pStyle w:val="NormalWeb"/>
        <w:ind w:left="480" w:hanging="480"/>
        <w:divId w:val="954403789"/>
      </w:pPr>
    </w:p>
    <w:sectPr w:rsidR="009357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86088" w14:textId="77777777" w:rsidR="00444B03" w:rsidRDefault="00444B03" w:rsidP="00D4692A">
      <w:pPr>
        <w:spacing w:after="0" w:line="240" w:lineRule="auto"/>
      </w:pPr>
      <w:r>
        <w:separator/>
      </w:r>
    </w:p>
  </w:endnote>
  <w:endnote w:type="continuationSeparator" w:id="0">
    <w:p w14:paraId="09D08A02" w14:textId="77777777" w:rsidR="00444B03" w:rsidRDefault="00444B03" w:rsidP="00D46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93FECB" w14:textId="77777777" w:rsidR="00444B03" w:rsidRDefault="00444B03" w:rsidP="00D4692A">
      <w:pPr>
        <w:spacing w:after="0" w:line="240" w:lineRule="auto"/>
      </w:pPr>
      <w:r>
        <w:separator/>
      </w:r>
    </w:p>
  </w:footnote>
  <w:footnote w:type="continuationSeparator" w:id="0">
    <w:p w14:paraId="605735C9" w14:textId="77777777" w:rsidR="00444B03" w:rsidRDefault="00444B03" w:rsidP="00D4692A">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Buhnerkempe">
    <w15:presenceInfo w15:providerId="Windows Live" w15:userId="f53422a5d9e4e3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6F3"/>
    <w:rsid w:val="000276ED"/>
    <w:rsid w:val="00051953"/>
    <w:rsid w:val="0005709E"/>
    <w:rsid w:val="00092CFD"/>
    <w:rsid w:val="000946E9"/>
    <w:rsid w:val="000A199C"/>
    <w:rsid w:val="000B4774"/>
    <w:rsid w:val="000B52BB"/>
    <w:rsid w:val="000D18CB"/>
    <w:rsid w:val="001061A3"/>
    <w:rsid w:val="001216F2"/>
    <w:rsid w:val="00125F79"/>
    <w:rsid w:val="00164522"/>
    <w:rsid w:val="001B7C52"/>
    <w:rsid w:val="001C54BF"/>
    <w:rsid w:val="001D0D0F"/>
    <w:rsid w:val="00242A08"/>
    <w:rsid w:val="002A1ED6"/>
    <w:rsid w:val="002C0B5C"/>
    <w:rsid w:val="002C2590"/>
    <w:rsid w:val="002D3881"/>
    <w:rsid w:val="00310EE9"/>
    <w:rsid w:val="00321745"/>
    <w:rsid w:val="00337B33"/>
    <w:rsid w:val="00393494"/>
    <w:rsid w:val="0039537B"/>
    <w:rsid w:val="003C74D6"/>
    <w:rsid w:val="003D430F"/>
    <w:rsid w:val="003D470A"/>
    <w:rsid w:val="00444B03"/>
    <w:rsid w:val="004478EC"/>
    <w:rsid w:val="00465D79"/>
    <w:rsid w:val="0047193D"/>
    <w:rsid w:val="00481262"/>
    <w:rsid w:val="004D3F19"/>
    <w:rsid w:val="00520304"/>
    <w:rsid w:val="00545C9A"/>
    <w:rsid w:val="00593E1B"/>
    <w:rsid w:val="005E379D"/>
    <w:rsid w:val="005F4839"/>
    <w:rsid w:val="00601494"/>
    <w:rsid w:val="00660D20"/>
    <w:rsid w:val="0066401C"/>
    <w:rsid w:val="00685664"/>
    <w:rsid w:val="006963B0"/>
    <w:rsid w:val="006B0E84"/>
    <w:rsid w:val="006E09AC"/>
    <w:rsid w:val="00713BCD"/>
    <w:rsid w:val="00725133"/>
    <w:rsid w:val="0074380B"/>
    <w:rsid w:val="007953B8"/>
    <w:rsid w:val="007B3CBE"/>
    <w:rsid w:val="007C0057"/>
    <w:rsid w:val="007C16C0"/>
    <w:rsid w:val="007D3644"/>
    <w:rsid w:val="007E5AB7"/>
    <w:rsid w:val="00814D59"/>
    <w:rsid w:val="00833C3D"/>
    <w:rsid w:val="008436F3"/>
    <w:rsid w:val="00850BE7"/>
    <w:rsid w:val="00852155"/>
    <w:rsid w:val="00853EB6"/>
    <w:rsid w:val="00853FB8"/>
    <w:rsid w:val="00867254"/>
    <w:rsid w:val="0088303A"/>
    <w:rsid w:val="008B6DAB"/>
    <w:rsid w:val="008E7F10"/>
    <w:rsid w:val="009322B2"/>
    <w:rsid w:val="009357DF"/>
    <w:rsid w:val="009D22C8"/>
    <w:rsid w:val="00A047C4"/>
    <w:rsid w:val="00A04AFC"/>
    <w:rsid w:val="00A140E7"/>
    <w:rsid w:val="00A87880"/>
    <w:rsid w:val="00A92865"/>
    <w:rsid w:val="00AB691A"/>
    <w:rsid w:val="00AB6D97"/>
    <w:rsid w:val="00B43CED"/>
    <w:rsid w:val="00B75C6C"/>
    <w:rsid w:val="00B818B2"/>
    <w:rsid w:val="00B954EB"/>
    <w:rsid w:val="00C021B3"/>
    <w:rsid w:val="00C03B65"/>
    <w:rsid w:val="00C0636C"/>
    <w:rsid w:val="00C62652"/>
    <w:rsid w:val="00C71536"/>
    <w:rsid w:val="00C87395"/>
    <w:rsid w:val="00CD3049"/>
    <w:rsid w:val="00D053ED"/>
    <w:rsid w:val="00D3159D"/>
    <w:rsid w:val="00D4692A"/>
    <w:rsid w:val="00D53411"/>
    <w:rsid w:val="00D5635D"/>
    <w:rsid w:val="00DB0D13"/>
    <w:rsid w:val="00DB4A99"/>
    <w:rsid w:val="00E0225A"/>
    <w:rsid w:val="00E02881"/>
    <w:rsid w:val="00E03BF0"/>
    <w:rsid w:val="00E125CA"/>
    <w:rsid w:val="00E2378D"/>
    <w:rsid w:val="00E23C83"/>
    <w:rsid w:val="00E40841"/>
    <w:rsid w:val="00E9613A"/>
    <w:rsid w:val="00F13F2E"/>
    <w:rsid w:val="00F72FE0"/>
    <w:rsid w:val="00F754F2"/>
    <w:rsid w:val="00FA6933"/>
    <w:rsid w:val="00FC7208"/>
    <w:rsid w:val="00FD2F10"/>
    <w:rsid w:val="00FE4349"/>
    <w:rsid w:val="00FE5DE2"/>
    <w:rsid w:val="00FE7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0F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D13"/>
    <w:pPr>
      <w:spacing w:after="160" w:line="259"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DB0D13"/>
    <w:pPr>
      <w:spacing w:after="200" w:line="240" w:lineRule="auto"/>
    </w:pPr>
    <w:rPr>
      <w:i/>
      <w:iCs/>
      <w:color w:val="1F497D" w:themeColor="text2"/>
      <w:sz w:val="18"/>
      <w:szCs w:val="18"/>
    </w:rPr>
  </w:style>
  <w:style w:type="table" w:styleId="TableGrid">
    <w:name w:val="Table Grid"/>
    <w:basedOn w:val="TableNormal"/>
    <w:uiPriority w:val="39"/>
    <w:rsid w:val="00DB0D13"/>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357DF"/>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593E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E1B"/>
    <w:rPr>
      <w:rFonts w:ascii="Segoe UI" w:hAnsi="Segoe UI" w:cs="Segoe UI"/>
      <w:sz w:val="18"/>
      <w:szCs w:val="18"/>
    </w:rPr>
  </w:style>
  <w:style w:type="character" w:styleId="CommentReference">
    <w:name w:val="annotation reference"/>
    <w:basedOn w:val="DefaultParagraphFont"/>
    <w:uiPriority w:val="99"/>
    <w:semiHidden/>
    <w:unhideWhenUsed/>
    <w:rsid w:val="007D3644"/>
    <w:rPr>
      <w:sz w:val="16"/>
      <w:szCs w:val="16"/>
    </w:rPr>
  </w:style>
  <w:style w:type="paragraph" w:styleId="CommentText">
    <w:name w:val="annotation text"/>
    <w:basedOn w:val="Normal"/>
    <w:link w:val="CommentTextChar"/>
    <w:uiPriority w:val="99"/>
    <w:semiHidden/>
    <w:unhideWhenUsed/>
    <w:rsid w:val="007D3644"/>
    <w:pPr>
      <w:spacing w:line="240" w:lineRule="auto"/>
    </w:pPr>
    <w:rPr>
      <w:sz w:val="20"/>
      <w:szCs w:val="20"/>
    </w:rPr>
  </w:style>
  <w:style w:type="character" w:customStyle="1" w:styleId="CommentTextChar">
    <w:name w:val="Comment Text Char"/>
    <w:basedOn w:val="DefaultParagraphFont"/>
    <w:link w:val="CommentText"/>
    <w:uiPriority w:val="99"/>
    <w:semiHidden/>
    <w:rsid w:val="007D3644"/>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7D3644"/>
    <w:rPr>
      <w:b/>
      <w:bCs/>
    </w:rPr>
  </w:style>
  <w:style w:type="character" w:customStyle="1" w:styleId="CommentSubjectChar">
    <w:name w:val="Comment Subject Char"/>
    <w:basedOn w:val="CommentTextChar"/>
    <w:link w:val="CommentSubject"/>
    <w:uiPriority w:val="99"/>
    <w:semiHidden/>
    <w:rsid w:val="007D3644"/>
    <w:rPr>
      <w:rFonts w:asciiTheme="minorHAnsi" w:hAnsiTheme="minorHAnsi" w:cstheme="minorBidi"/>
      <w:b/>
      <w:bCs/>
      <w:sz w:val="20"/>
      <w:szCs w:val="20"/>
    </w:rPr>
  </w:style>
  <w:style w:type="paragraph" w:styleId="EndnoteText">
    <w:name w:val="endnote text"/>
    <w:basedOn w:val="Normal"/>
    <w:link w:val="EndnoteTextChar"/>
    <w:uiPriority w:val="99"/>
    <w:semiHidden/>
    <w:unhideWhenUsed/>
    <w:rsid w:val="00D469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4692A"/>
    <w:rPr>
      <w:rFonts w:asciiTheme="minorHAnsi" w:hAnsiTheme="minorHAnsi" w:cstheme="minorBidi"/>
      <w:sz w:val="20"/>
      <w:szCs w:val="20"/>
    </w:rPr>
  </w:style>
  <w:style w:type="character" w:styleId="EndnoteReference">
    <w:name w:val="endnote reference"/>
    <w:basedOn w:val="DefaultParagraphFont"/>
    <w:uiPriority w:val="99"/>
    <w:semiHidden/>
    <w:unhideWhenUsed/>
    <w:rsid w:val="00D4692A"/>
    <w:rPr>
      <w:vertAlign w:val="superscript"/>
    </w:rPr>
  </w:style>
  <w:style w:type="paragraph" w:styleId="Revision">
    <w:name w:val="Revision"/>
    <w:hidden/>
    <w:uiPriority w:val="99"/>
    <w:semiHidden/>
    <w:rsid w:val="001216F2"/>
    <w:rPr>
      <w:rFonts w:ascii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D13"/>
    <w:pPr>
      <w:spacing w:after="160" w:line="259"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DB0D13"/>
    <w:pPr>
      <w:spacing w:after="200" w:line="240" w:lineRule="auto"/>
    </w:pPr>
    <w:rPr>
      <w:i/>
      <w:iCs/>
      <w:color w:val="1F497D" w:themeColor="text2"/>
      <w:sz w:val="18"/>
      <w:szCs w:val="18"/>
    </w:rPr>
  </w:style>
  <w:style w:type="table" w:styleId="TableGrid">
    <w:name w:val="Table Grid"/>
    <w:basedOn w:val="TableNormal"/>
    <w:uiPriority w:val="39"/>
    <w:rsid w:val="00DB0D13"/>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357DF"/>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593E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E1B"/>
    <w:rPr>
      <w:rFonts w:ascii="Segoe UI" w:hAnsi="Segoe UI" w:cs="Segoe UI"/>
      <w:sz w:val="18"/>
      <w:szCs w:val="18"/>
    </w:rPr>
  </w:style>
  <w:style w:type="character" w:styleId="CommentReference">
    <w:name w:val="annotation reference"/>
    <w:basedOn w:val="DefaultParagraphFont"/>
    <w:uiPriority w:val="99"/>
    <w:semiHidden/>
    <w:unhideWhenUsed/>
    <w:rsid w:val="007D3644"/>
    <w:rPr>
      <w:sz w:val="16"/>
      <w:szCs w:val="16"/>
    </w:rPr>
  </w:style>
  <w:style w:type="paragraph" w:styleId="CommentText">
    <w:name w:val="annotation text"/>
    <w:basedOn w:val="Normal"/>
    <w:link w:val="CommentTextChar"/>
    <w:uiPriority w:val="99"/>
    <w:semiHidden/>
    <w:unhideWhenUsed/>
    <w:rsid w:val="007D3644"/>
    <w:pPr>
      <w:spacing w:line="240" w:lineRule="auto"/>
    </w:pPr>
    <w:rPr>
      <w:sz w:val="20"/>
      <w:szCs w:val="20"/>
    </w:rPr>
  </w:style>
  <w:style w:type="character" w:customStyle="1" w:styleId="CommentTextChar">
    <w:name w:val="Comment Text Char"/>
    <w:basedOn w:val="DefaultParagraphFont"/>
    <w:link w:val="CommentText"/>
    <w:uiPriority w:val="99"/>
    <w:semiHidden/>
    <w:rsid w:val="007D3644"/>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7D3644"/>
    <w:rPr>
      <w:b/>
      <w:bCs/>
    </w:rPr>
  </w:style>
  <w:style w:type="character" w:customStyle="1" w:styleId="CommentSubjectChar">
    <w:name w:val="Comment Subject Char"/>
    <w:basedOn w:val="CommentTextChar"/>
    <w:link w:val="CommentSubject"/>
    <w:uiPriority w:val="99"/>
    <w:semiHidden/>
    <w:rsid w:val="007D3644"/>
    <w:rPr>
      <w:rFonts w:asciiTheme="minorHAnsi" w:hAnsiTheme="minorHAnsi" w:cstheme="minorBidi"/>
      <w:b/>
      <w:bCs/>
      <w:sz w:val="20"/>
      <w:szCs w:val="20"/>
    </w:rPr>
  </w:style>
  <w:style w:type="paragraph" w:styleId="EndnoteText">
    <w:name w:val="endnote text"/>
    <w:basedOn w:val="Normal"/>
    <w:link w:val="EndnoteTextChar"/>
    <w:uiPriority w:val="99"/>
    <w:semiHidden/>
    <w:unhideWhenUsed/>
    <w:rsid w:val="00D469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4692A"/>
    <w:rPr>
      <w:rFonts w:asciiTheme="minorHAnsi" w:hAnsiTheme="minorHAnsi" w:cstheme="minorBidi"/>
      <w:sz w:val="20"/>
      <w:szCs w:val="20"/>
    </w:rPr>
  </w:style>
  <w:style w:type="character" w:styleId="EndnoteReference">
    <w:name w:val="endnote reference"/>
    <w:basedOn w:val="DefaultParagraphFont"/>
    <w:uiPriority w:val="99"/>
    <w:semiHidden/>
    <w:unhideWhenUsed/>
    <w:rsid w:val="00D4692A"/>
    <w:rPr>
      <w:vertAlign w:val="superscript"/>
    </w:rPr>
  </w:style>
  <w:style w:type="paragraph" w:styleId="Revision">
    <w:name w:val="Revision"/>
    <w:hidden/>
    <w:uiPriority w:val="99"/>
    <w:semiHidden/>
    <w:rsid w:val="001216F2"/>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403789">
      <w:bodyDiv w:val="1"/>
      <w:marLeft w:val="0"/>
      <w:marRight w:val="0"/>
      <w:marTop w:val="0"/>
      <w:marBottom w:val="0"/>
      <w:divBdr>
        <w:top w:val="none" w:sz="0" w:space="0" w:color="auto"/>
        <w:left w:val="none" w:sz="0" w:space="0" w:color="auto"/>
        <w:bottom w:val="none" w:sz="0" w:space="0" w:color="auto"/>
        <w:right w:val="none" w:sz="0" w:space="0" w:color="auto"/>
      </w:divBdr>
      <w:divsChild>
        <w:div w:id="1672754705">
          <w:marLeft w:val="0"/>
          <w:marRight w:val="0"/>
          <w:marTop w:val="0"/>
          <w:marBottom w:val="0"/>
          <w:divBdr>
            <w:top w:val="none" w:sz="0" w:space="0" w:color="auto"/>
            <w:left w:val="none" w:sz="0" w:space="0" w:color="auto"/>
            <w:bottom w:val="none" w:sz="0" w:space="0" w:color="auto"/>
            <w:right w:val="none" w:sz="0" w:space="0" w:color="auto"/>
          </w:divBdr>
          <w:divsChild>
            <w:div w:id="593591911">
              <w:marLeft w:val="0"/>
              <w:marRight w:val="0"/>
              <w:marTop w:val="0"/>
              <w:marBottom w:val="0"/>
              <w:divBdr>
                <w:top w:val="none" w:sz="0" w:space="0" w:color="auto"/>
                <w:left w:val="none" w:sz="0" w:space="0" w:color="auto"/>
                <w:bottom w:val="none" w:sz="0" w:space="0" w:color="auto"/>
                <w:right w:val="none" w:sz="0" w:space="0" w:color="auto"/>
              </w:divBdr>
              <w:divsChild>
                <w:div w:id="863790604">
                  <w:marLeft w:val="0"/>
                  <w:marRight w:val="0"/>
                  <w:marTop w:val="0"/>
                  <w:marBottom w:val="0"/>
                  <w:divBdr>
                    <w:top w:val="none" w:sz="0" w:space="0" w:color="auto"/>
                    <w:left w:val="none" w:sz="0" w:space="0" w:color="auto"/>
                    <w:bottom w:val="none" w:sz="0" w:space="0" w:color="auto"/>
                    <w:right w:val="none" w:sz="0" w:space="0" w:color="auto"/>
                  </w:divBdr>
                  <w:divsChild>
                    <w:div w:id="1510219487">
                      <w:marLeft w:val="0"/>
                      <w:marRight w:val="0"/>
                      <w:marTop w:val="0"/>
                      <w:marBottom w:val="0"/>
                      <w:divBdr>
                        <w:top w:val="none" w:sz="0" w:space="0" w:color="auto"/>
                        <w:left w:val="none" w:sz="0" w:space="0" w:color="auto"/>
                        <w:bottom w:val="none" w:sz="0" w:space="0" w:color="auto"/>
                        <w:right w:val="none" w:sz="0" w:space="0" w:color="auto"/>
                      </w:divBdr>
                      <w:divsChild>
                        <w:div w:id="1799571872">
                          <w:marLeft w:val="0"/>
                          <w:marRight w:val="0"/>
                          <w:marTop w:val="0"/>
                          <w:marBottom w:val="0"/>
                          <w:divBdr>
                            <w:top w:val="none" w:sz="0" w:space="0" w:color="auto"/>
                            <w:left w:val="none" w:sz="0" w:space="0" w:color="auto"/>
                            <w:bottom w:val="none" w:sz="0" w:space="0" w:color="auto"/>
                            <w:right w:val="none" w:sz="0" w:space="0" w:color="auto"/>
                          </w:divBdr>
                          <w:divsChild>
                            <w:div w:id="1080637343">
                              <w:marLeft w:val="0"/>
                              <w:marRight w:val="0"/>
                              <w:marTop w:val="0"/>
                              <w:marBottom w:val="0"/>
                              <w:divBdr>
                                <w:top w:val="none" w:sz="0" w:space="0" w:color="auto"/>
                                <w:left w:val="none" w:sz="0" w:space="0" w:color="auto"/>
                                <w:bottom w:val="none" w:sz="0" w:space="0" w:color="auto"/>
                                <w:right w:val="none" w:sz="0" w:space="0" w:color="auto"/>
                              </w:divBdr>
                              <w:divsChild>
                                <w:div w:id="1297225972">
                                  <w:marLeft w:val="0"/>
                                  <w:marRight w:val="0"/>
                                  <w:marTop w:val="0"/>
                                  <w:marBottom w:val="0"/>
                                  <w:divBdr>
                                    <w:top w:val="none" w:sz="0" w:space="0" w:color="auto"/>
                                    <w:left w:val="none" w:sz="0" w:space="0" w:color="auto"/>
                                    <w:bottom w:val="none" w:sz="0" w:space="0" w:color="auto"/>
                                    <w:right w:val="none" w:sz="0" w:space="0" w:color="auto"/>
                                  </w:divBdr>
                                  <w:divsChild>
                                    <w:div w:id="606935173">
                                      <w:marLeft w:val="0"/>
                                      <w:marRight w:val="0"/>
                                      <w:marTop w:val="0"/>
                                      <w:marBottom w:val="0"/>
                                      <w:divBdr>
                                        <w:top w:val="none" w:sz="0" w:space="0" w:color="auto"/>
                                        <w:left w:val="none" w:sz="0" w:space="0" w:color="auto"/>
                                        <w:bottom w:val="none" w:sz="0" w:space="0" w:color="auto"/>
                                        <w:right w:val="none" w:sz="0" w:space="0" w:color="auto"/>
                                      </w:divBdr>
                                      <w:divsChild>
                                        <w:div w:id="128936060">
                                          <w:marLeft w:val="0"/>
                                          <w:marRight w:val="0"/>
                                          <w:marTop w:val="0"/>
                                          <w:marBottom w:val="0"/>
                                          <w:divBdr>
                                            <w:top w:val="none" w:sz="0" w:space="0" w:color="auto"/>
                                            <w:left w:val="none" w:sz="0" w:space="0" w:color="auto"/>
                                            <w:bottom w:val="none" w:sz="0" w:space="0" w:color="auto"/>
                                            <w:right w:val="none" w:sz="0" w:space="0" w:color="auto"/>
                                          </w:divBdr>
                                          <w:divsChild>
                                            <w:div w:id="462430627">
                                              <w:marLeft w:val="0"/>
                                              <w:marRight w:val="0"/>
                                              <w:marTop w:val="0"/>
                                              <w:marBottom w:val="0"/>
                                              <w:divBdr>
                                                <w:top w:val="none" w:sz="0" w:space="0" w:color="auto"/>
                                                <w:left w:val="none" w:sz="0" w:space="0" w:color="auto"/>
                                                <w:bottom w:val="none" w:sz="0" w:space="0" w:color="auto"/>
                                                <w:right w:val="none" w:sz="0" w:space="0" w:color="auto"/>
                                              </w:divBdr>
                                              <w:divsChild>
                                                <w:div w:id="1040932276">
                                                  <w:marLeft w:val="0"/>
                                                  <w:marRight w:val="0"/>
                                                  <w:marTop w:val="0"/>
                                                  <w:marBottom w:val="0"/>
                                                  <w:divBdr>
                                                    <w:top w:val="none" w:sz="0" w:space="0" w:color="auto"/>
                                                    <w:left w:val="none" w:sz="0" w:space="0" w:color="auto"/>
                                                    <w:bottom w:val="none" w:sz="0" w:space="0" w:color="auto"/>
                                                    <w:right w:val="none" w:sz="0" w:space="0" w:color="auto"/>
                                                  </w:divBdr>
                                                  <w:divsChild>
                                                    <w:div w:id="1634945620">
                                                      <w:marLeft w:val="0"/>
                                                      <w:marRight w:val="0"/>
                                                      <w:marTop w:val="0"/>
                                                      <w:marBottom w:val="0"/>
                                                      <w:divBdr>
                                                        <w:top w:val="none" w:sz="0" w:space="0" w:color="auto"/>
                                                        <w:left w:val="none" w:sz="0" w:space="0" w:color="auto"/>
                                                        <w:bottom w:val="none" w:sz="0" w:space="0" w:color="auto"/>
                                                        <w:right w:val="none" w:sz="0" w:space="0" w:color="auto"/>
                                                      </w:divBdr>
                                                      <w:divsChild>
                                                        <w:div w:id="1840390341">
                                                          <w:marLeft w:val="0"/>
                                                          <w:marRight w:val="0"/>
                                                          <w:marTop w:val="0"/>
                                                          <w:marBottom w:val="0"/>
                                                          <w:divBdr>
                                                            <w:top w:val="none" w:sz="0" w:space="0" w:color="auto"/>
                                                            <w:left w:val="none" w:sz="0" w:space="0" w:color="auto"/>
                                                            <w:bottom w:val="none" w:sz="0" w:space="0" w:color="auto"/>
                                                            <w:right w:val="none" w:sz="0" w:space="0" w:color="auto"/>
                                                          </w:divBdr>
                                                          <w:divsChild>
                                                            <w:div w:id="1865636202">
                                                              <w:marLeft w:val="0"/>
                                                              <w:marRight w:val="0"/>
                                                              <w:marTop w:val="0"/>
                                                              <w:marBottom w:val="0"/>
                                                              <w:divBdr>
                                                                <w:top w:val="none" w:sz="0" w:space="0" w:color="auto"/>
                                                                <w:left w:val="none" w:sz="0" w:space="0" w:color="auto"/>
                                                                <w:bottom w:val="none" w:sz="0" w:space="0" w:color="auto"/>
                                                                <w:right w:val="none" w:sz="0" w:space="0" w:color="auto"/>
                                                              </w:divBdr>
                                                              <w:divsChild>
                                                                <w:div w:id="1077019282">
                                                                  <w:marLeft w:val="0"/>
                                                                  <w:marRight w:val="0"/>
                                                                  <w:marTop w:val="0"/>
                                                                  <w:marBottom w:val="0"/>
                                                                  <w:divBdr>
                                                                    <w:top w:val="none" w:sz="0" w:space="0" w:color="auto"/>
                                                                    <w:left w:val="none" w:sz="0" w:space="0" w:color="auto"/>
                                                                    <w:bottom w:val="none" w:sz="0" w:space="0" w:color="auto"/>
                                                                    <w:right w:val="none" w:sz="0" w:space="0" w:color="auto"/>
                                                                  </w:divBdr>
                                                                  <w:divsChild>
                                                                    <w:div w:id="626818423">
                                                                      <w:marLeft w:val="0"/>
                                                                      <w:marRight w:val="0"/>
                                                                      <w:marTop w:val="0"/>
                                                                      <w:marBottom w:val="0"/>
                                                                      <w:divBdr>
                                                                        <w:top w:val="none" w:sz="0" w:space="0" w:color="auto"/>
                                                                        <w:left w:val="none" w:sz="0" w:space="0" w:color="auto"/>
                                                                        <w:bottom w:val="none" w:sz="0" w:space="0" w:color="auto"/>
                                                                        <w:right w:val="none" w:sz="0" w:space="0" w:color="auto"/>
                                                                      </w:divBdr>
                                                                      <w:divsChild>
                                                                        <w:div w:id="2067602718">
                                                                          <w:marLeft w:val="0"/>
                                                                          <w:marRight w:val="0"/>
                                                                          <w:marTop w:val="0"/>
                                                                          <w:marBottom w:val="0"/>
                                                                          <w:divBdr>
                                                                            <w:top w:val="none" w:sz="0" w:space="0" w:color="auto"/>
                                                                            <w:left w:val="none" w:sz="0" w:space="0" w:color="auto"/>
                                                                            <w:bottom w:val="none" w:sz="0" w:space="0" w:color="auto"/>
                                                                            <w:right w:val="none" w:sz="0" w:space="0" w:color="auto"/>
                                                                          </w:divBdr>
                                                                          <w:divsChild>
                                                                            <w:div w:id="1861356545">
                                                                              <w:marLeft w:val="0"/>
                                                                              <w:marRight w:val="0"/>
                                                                              <w:marTop w:val="0"/>
                                                                              <w:marBottom w:val="0"/>
                                                                              <w:divBdr>
                                                                                <w:top w:val="none" w:sz="0" w:space="0" w:color="auto"/>
                                                                                <w:left w:val="none" w:sz="0" w:space="0" w:color="auto"/>
                                                                                <w:bottom w:val="none" w:sz="0" w:space="0" w:color="auto"/>
                                                                                <w:right w:val="none" w:sz="0" w:space="0" w:color="auto"/>
                                                                              </w:divBdr>
                                                                              <w:divsChild>
                                                                                <w:div w:id="499202730">
                                                                                  <w:marLeft w:val="0"/>
                                                                                  <w:marRight w:val="0"/>
                                                                                  <w:marTop w:val="0"/>
                                                                                  <w:marBottom w:val="0"/>
                                                                                  <w:divBdr>
                                                                                    <w:top w:val="none" w:sz="0" w:space="0" w:color="auto"/>
                                                                                    <w:left w:val="none" w:sz="0" w:space="0" w:color="auto"/>
                                                                                    <w:bottom w:val="none" w:sz="0" w:space="0" w:color="auto"/>
                                                                                    <w:right w:val="none" w:sz="0" w:space="0" w:color="auto"/>
                                                                                  </w:divBdr>
                                                                                  <w:divsChild>
                                                                                    <w:div w:id="1772624124">
                                                                                      <w:marLeft w:val="0"/>
                                                                                      <w:marRight w:val="0"/>
                                                                                      <w:marTop w:val="0"/>
                                                                                      <w:marBottom w:val="0"/>
                                                                                      <w:divBdr>
                                                                                        <w:top w:val="none" w:sz="0" w:space="0" w:color="auto"/>
                                                                                        <w:left w:val="none" w:sz="0" w:space="0" w:color="auto"/>
                                                                                        <w:bottom w:val="none" w:sz="0" w:space="0" w:color="auto"/>
                                                                                        <w:right w:val="none" w:sz="0" w:space="0" w:color="auto"/>
                                                                                      </w:divBdr>
                                                                                      <w:divsChild>
                                                                                        <w:div w:id="1352797122">
                                                                                          <w:marLeft w:val="0"/>
                                                                                          <w:marRight w:val="0"/>
                                                                                          <w:marTop w:val="0"/>
                                                                                          <w:marBottom w:val="0"/>
                                                                                          <w:divBdr>
                                                                                            <w:top w:val="none" w:sz="0" w:space="0" w:color="auto"/>
                                                                                            <w:left w:val="none" w:sz="0" w:space="0" w:color="auto"/>
                                                                                            <w:bottom w:val="none" w:sz="0" w:space="0" w:color="auto"/>
                                                                                            <w:right w:val="none" w:sz="0" w:space="0" w:color="auto"/>
                                                                                          </w:divBdr>
                                                                                          <w:divsChild>
                                                                                            <w:div w:id="849294534">
                                                                                              <w:marLeft w:val="0"/>
                                                                                              <w:marRight w:val="0"/>
                                                                                              <w:marTop w:val="0"/>
                                                                                              <w:marBottom w:val="0"/>
                                                                                              <w:divBdr>
                                                                                                <w:top w:val="none" w:sz="0" w:space="0" w:color="auto"/>
                                                                                                <w:left w:val="none" w:sz="0" w:space="0" w:color="auto"/>
                                                                                                <w:bottom w:val="none" w:sz="0" w:space="0" w:color="auto"/>
                                                                                                <w:right w:val="none" w:sz="0" w:space="0" w:color="auto"/>
                                                                                              </w:divBdr>
                                                                                              <w:divsChild>
                                                                                                <w:div w:id="1649244092">
                                                                                                  <w:marLeft w:val="0"/>
                                                                                                  <w:marRight w:val="0"/>
                                                                                                  <w:marTop w:val="0"/>
                                                                                                  <w:marBottom w:val="0"/>
                                                                                                  <w:divBdr>
                                                                                                    <w:top w:val="none" w:sz="0" w:space="0" w:color="auto"/>
                                                                                                    <w:left w:val="none" w:sz="0" w:space="0" w:color="auto"/>
                                                                                                    <w:bottom w:val="none" w:sz="0" w:space="0" w:color="auto"/>
                                                                                                    <w:right w:val="none" w:sz="0" w:space="0" w:color="auto"/>
                                                                                                  </w:divBdr>
                                                                                                  <w:divsChild>
                                                                                                    <w:div w:id="2056268199">
                                                                                                      <w:marLeft w:val="0"/>
                                                                                                      <w:marRight w:val="0"/>
                                                                                                      <w:marTop w:val="0"/>
                                                                                                      <w:marBottom w:val="0"/>
                                                                                                      <w:divBdr>
                                                                                                        <w:top w:val="none" w:sz="0" w:space="0" w:color="auto"/>
                                                                                                        <w:left w:val="none" w:sz="0" w:space="0" w:color="auto"/>
                                                                                                        <w:bottom w:val="none" w:sz="0" w:space="0" w:color="auto"/>
                                                                                                        <w:right w:val="none" w:sz="0" w:space="0" w:color="auto"/>
                                                                                                      </w:divBdr>
                                                                                                      <w:divsChild>
                                                                                                        <w:div w:id="1626472916">
                                                                                                          <w:marLeft w:val="0"/>
                                                                                                          <w:marRight w:val="0"/>
                                                                                                          <w:marTop w:val="0"/>
                                                                                                          <w:marBottom w:val="0"/>
                                                                                                          <w:divBdr>
                                                                                                            <w:top w:val="none" w:sz="0" w:space="0" w:color="auto"/>
                                                                                                            <w:left w:val="none" w:sz="0" w:space="0" w:color="auto"/>
                                                                                                            <w:bottom w:val="none" w:sz="0" w:space="0" w:color="auto"/>
                                                                                                            <w:right w:val="none" w:sz="0" w:space="0" w:color="auto"/>
                                                                                                          </w:divBdr>
                                                                                                          <w:divsChild>
                                                                                                            <w:div w:id="914240841">
                                                                                                              <w:marLeft w:val="0"/>
                                                                                                              <w:marRight w:val="0"/>
                                                                                                              <w:marTop w:val="0"/>
                                                                                                              <w:marBottom w:val="0"/>
                                                                                                              <w:divBdr>
                                                                                                                <w:top w:val="none" w:sz="0" w:space="0" w:color="auto"/>
                                                                                                                <w:left w:val="none" w:sz="0" w:space="0" w:color="auto"/>
                                                                                                                <w:bottom w:val="none" w:sz="0" w:space="0" w:color="auto"/>
                                                                                                                <w:right w:val="none" w:sz="0" w:space="0" w:color="auto"/>
                                                                                                              </w:divBdr>
                                                                                                              <w:divsChild>
                                                                                                                <w:div w:id="609314239">
                                                                                                                  <w:marLeft w:val="0"/>
                                                                                                                  <w:marRight w:val="0"/>
                                                                                                                  <w:marTop w:val="0"/>
                                                                                                                  <w:marBottom w:val="0"/>
                                                                                                                  <w:divBdr>
                                                                                                                    <w:top w:val="none" w:sz="0" w:space="0" w:color="auto"/>
                                                                                                                    <w:left w:val="none" w:sz="0" w:space="0" w:color="auto"/>
                                                                                                                    <w:bottom w:val="none" w:sz="0" w:space="0" w:color="auto"/>
                                                                                                                    <w:right w:val="none" w:sz="0" w:space="0" w:color="auto"/>
                                                                                                                  </w:divBdr>
                                                                                                                  <w:divsChild>
                                                                                                                    <w:div w:id="1035037126">
                                                                                                                      <w:marLeft w:val="0"/>
                                                                                                                      <w:marRight w:val="0"/>
                                                                                                                      <w:marTop w:val="0"/>
                                                                                                                      <w:marBottom w:val="0"/>
                                                                                                                      <w:divBdr>
                                                                                                                        <w:top w:val="none" w:sz="0" w:space="0" w:color="auto"/>
                                                                                                                        <w:left w:val="none" w:sz="0" w:space="0" w:color="auto"/>
                                                                                                                        <w:bottom w:val="none" w:sz="0" w:space="0" w:color="auto"/>
                                                                                                                        <w:right w:val="none" w:sz="0" w:space="0" w:color="auto"/>
                                                                                                                      </w:divBdr>
                                                                                                                      <w:divsChild>
                                                                                                                        <w:div w:id="53699178">
                                                                                                                          <w:marLeft w:val="0"/>
                                                                                                                          <w:marRight w:val="0"/>
                                                                                                                          <w:marTop w:val="0"/>
                                                                                                                          <w:marBottom w:val="0"/>
                                                                                                                          <w:divBdr>
                                                                                                                            <w:top w:val="none" w:sz="0" w:space="0" w:color="auto"/>
                                                                                                                            <w:left w:val="none" w:sz="0" w:space="0" w:color="auto"/>
                                                                                                                            <w:bottom w:val="none" w:sz="0" w:space="0" w:color="auto"/>
                                                                                                                            <w:right w:val="none" w:sz="0" w:space="0" w:color="auto"/>
                                                                                                                          </w:divBdr>
                                                                                                                          <w:divsChild>
                                                                                                                            <w:div w:id="1603412150">
                                                                                                                              <w:marLeft w:val="0"/>
                                                                                                                              <w:marRight w:val="0"/>
                                                                                                                              <w:marTop w:val="0"/>
                                                                                                                              <w:marBottom w:val="0"/>
                                                                                                                              <w:divBdr>
                                                                                                                                <w:top w:val="none" w:sz="0" w:space="0" w:color="auto"/>
                                                                                                                                <w:left w:val="none" w:sz="0" w:space="0" w:color="auto"/>
                                                                                                                                <w:bottom w:val="none" w:sz="0" w:space="0" w:color="auto"/>
                                                                                                                                <w:right w:val="none" w:sz="0" w:space="0" w:color="auto"/>
                                                                                                                              </w:divBdr>
                                                                                                                              <w:divsChild>
                                                                                                                                <w:div w:id="1812862906">
                                                                                                                                  <w:marLeft w:val="0"/>
                                                                                                                                  <w:marRight w:val="0"/>
                                                                                                                                  <w:marTop w:val="0"/>
                                                                                                                                  <w:marBottom w:val="0"/>
                                                                                                                                  <w:divBdr>
                                                                                                                                    <w:top w:val="none" w:sz="0" w:space="0" w:color="auto"/>
                                                                                                                                    <w:left w:val="none" w:sz="0" w:space="0" w:color="auto"/>
                                                                                                                                    <w:bottom w:val="none" w:sz="0" w:space="0" w:color="auto"/>
                                                                                                                                    <w:right w:val="none" w:sz="0" w:space="0" w:color="auto"/>
                                                                                                                                  </w:divBdr>
                                                                                                                                  <w:divsChild>
                                                                                                                                    <w:div w:id="195521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5229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AF243-6794-4E34-9E63-579531B34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57595</Words>
  <Characters>328293</Characters>
  <Application>Microsoft Office Word</Application>
  <DocSecurity>0</DocSecurity>
  <Lines>2735</Lines>
  <Paragraphs>770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5</cp:revision>
  <dcterms:created xsi:type="dcterms:W3CDTF">2015-08-08T21:41:00Z</dcterms:created>
  <dcterms:modified xsi:type="dcterms:W3CDTF">2015-08-12T16:53:00Z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http://www.zotero.org/styles/ecology</vt:lpwstr>
  </property>
  <property fmtid="{D5CDD505-2E9C-101B-9397-08002B2CF9AE}" pid="3" name="Mendeley Document_1">
    <vt:lpwstr>True</vt:lpwstr>
  </property>
  <property fmtid="{D5CDD505-2E9C-101B-9397-08002B2CF9AE}" pid="4" name="Mendeley User Name_1">
    <vt:lpwstr>michael.buhnerkempe@gmail.com@www.mendeley.com</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http://www.zotero.org/styles/ecology</vt:lpwstr>
  </property>
  <property fmtid="{D5CDD505-2E9C-101B-9397-08002B2CF9AE}" pid="14" name="Mendeley Recent Style Name 4_1">
    <vt:lpwstr>Ecology</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http://www.zotero.org/styles/science</vt:lpwstr>
  </property>
  <property fmtid="{D5CDD505-2E9C-101B-9397-08002B2CF9AE}" pid="24" name="Mendeley Recent Style Name 9_1">
    <vt:lpwstr>Science</vt:lpwstr>
  </property>
</Properties>
</file>