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1164"/>
        <w:gridCol w:w="7496"/>
      </w:tblGrid>
      <w:tr w:rsidR="00A93FB2" w:rsidRPr="001A7E89" w14:paraId="2F3E1D82" w14:textId="77777777" w:rsidTr="00A93FB2">
        <w:trPr>
          <w:trHeight w:val="300"/>
        </w:trPr>
        <w:tc>
          <w:tcPr>
            <w:tcW w:w="8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8F1D" w14:textId="04EF54DB" w:rsidR="00A93FB2" w:rsidRPr="001A7E89" w:rsidRDefault="00486689" w:rsidP="00A93FB2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Supplementary File 1: </w:t>
            </w:r>
            <w:bookmarkStart w:id="0" w:name="_GoBack"/>
            <w:bookmarkEnd w:id="0"/>
            <w:r w:rsidR="00A93FB2" w:rsidRPr="001A7E89">
              <w:rPr>
                <w:rFonts w:eastAsia="Times New Roman"/>
                <w:b/>
                <w:color w:val="000000"/>
              </w:rPr>
              <w:t>Table of strains</w:t>
            </w:r>
          </w:p>
        </w:tc>
      </w:tr>
      <w:tr w:rsidR="00A93FB2" w:rsidRPr="001A7E89" w14:paraId="436A112F" w14:textId="77777777" w:rsidTr="00A93FB2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D31F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656B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</w:p>
        </w:tc>
      </w:tr>
      <w:tr w:rsidR="00A93FB2" w:rsidRPr="001A7E89" w14:paraId="369FDE67" w14:textId="77777777" w:rsidTr="009F4CAF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1C54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2A59DB4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</w:p>
        </w:tc>
      </w:tr>
      <w:tr w:rsidR="00A93FB2" w:rsidRPr="001A7E89" w14:paraId="33EF0507" w14:textId="77777777" w:rsidTr="009F4CAF">
        <w:trPr>
          <w:trHeight w:val="300"/>
        </w:trPr>
        <w:tc>
          <w:tcPr>
            <w:tcW w:w="8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F15B" w14:textId="10120A7A" w:rsidR="00A93FB2" w:rsidRPr="001A7E89" w:rsidRDefault="00A93FB2" w:rsidP="00A93FB2">
            <w:pPr>
              <w:rPr>
                <w:rFonts w:eastAsia="Times New Roman"/>
                <w:b/>
                <w:color w:val="000000"/>
              </w:rPr>
            </w:pPr>
            <w:r w:rsidRPr="001A7E89">
              <w:rPr>
                <w:rFonts w:eastAsia="Times New Roman"/>
                <w:b/>
                <w:i/>
                <w:iCs/>
                <w:color w:val="000000"/>
              </w:rPr>
              <w:t xml:space="preserve">Bacillus </w:t>
            </w:r>
            <w:proofErr w:type="spellStart"/>
            <w:r w:rsidRPr="001A7E89">
              <w:rPr>
                <w:rFonts w:eastAsia="Times New Roman"/>
                <w:b/>
                <w:i/>
                <w:iCs/>
                <w:color w:val="000000"/>
              </w:rPr>
              <w:t>subtilis</w:t>
            </w:r>
            <w:proofErr w:type="spellEnd"/>
            <w:r w:rsidRPr="001A7E89">
              <w:rPr>
                <w:rFonts w:eastAsia="Times New Roman"/>
                <w:b/>
                <w:color w:val="000000"/>
              </w:rPr>
              <w:t xml:space="preserve"> strains (all strains are in the background of PY79</w:t>
            </w:r>
            <w:r w:rsidR="00CB05B6">
              <w:rPr>
                <w:rFonts w:eastAsia="Times New Roman"/>
                <w:b/>
                <w:color w:val="000000"/>
              </w:rPr>
              <w:t>-RL3</w:t>
            </w:r>
            <w:r w:rsidRPr="001A7E89">
              <w:rPr>
                <w:rFonts w:eastAsia="Times New Roman"/>
                <w:b/>
                <w:color w:val="000000"/>
              </w:rPr>
              <w:t>)</w:t>
            </w:r>
          </w:p>
        </w:tc>
      </w:tr>
      <w:tr w:rsidR="00A93FB2" w:rsidRPr="001A7E89" w14:paraId="33C5BFEA" w14:textId="77777777" w:rsidTr="009F4CAF">
        <w:trPr>
          <w:trHeight w:val="300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0B6A1" w14:textId="77777777" w:rsidR="00A93FB2" w:rsidRPr="001A7E89" w:rsidRDefault="00A93FB2" w:rsidP="00A93FB2">
            <w:pPr>
              <w:rPr>
                <w:rFonts w:eastAsia="Times New Roman"/>
                <w:b/>
                <w:color w:val="000000"/>
              </w:rPr>
            </w:pPr>
            <w:r w:rsidRPr="001A7E89">
              <w:rPr>
                <w:rFonts w:eastAsia="Times New Roman"/>
                <w:b/>
                <w:color w:val="000000"/>
              </w:rPr>
              <w:t>Strain #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8B3D90" w14:textId="56B788A4" w:rsidR="00A93FB2" w:rsidRPr="001A7E89" w:rsidRDefault="0031789A" w:rsidP="00A93FB2">
            <w:pPr>
              <w:rPr>
                <w:rFonts w:eastAsia="Times New Roman"/>
                <w:b/>
                <w:color w:val="000000"/>
              </w:rPr>
            </w:pPr>
            <w:r w:rsidRPr="001A7E89">
              <w:rPr>
                <w:rFonts w:eastAsia="Times New Roman"/>
                <w:b/>
                <w:color w:val="000000"/>
              </w:rPr>
              <w:t>G</w:t>
            </w:r>
            <w:r w:rsidR="00A93FB2" w:rsidRPr="001A7E89">
              <w:rPr>
                <w:rFonts w:eastAsia="Times New Roman"/>
                <w:b/>
                <w:color w:val="000000"/>
              </w:rPr>
              <w:t>enotype</w:t>
            </w:r>
          </w:p>
        </w:tc>
      </w:tr>
      <w:tr w:rsidR="00CB05B6" w:rsidRPr="001A7E89" w14:paraId="7B04CBC6" w14:textId="77777777" w:rsidTr="000303A5">
        <w:trPr>
          <w:trHeight w:val="300"/>
        </w:trPr>
        <w:tc>
          <w:tcPr>
            <w:tcW w:w="11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386B9C00" w14:textId="7AEB8AE6" w:rsidR="00CB05B6" w:rsidRPr="001A7E89" w:rsidRDefault="00CB05B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RL3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34C8E89" w14:textId="2DE96E44" w:rsidR="00CB05B6" w:rsidRPr="00CB05B6" w:rsidRDefault="00CB05B6" w:rsidP="000303A5">
            <w:pPr>
              <w:rPr>
                <w:rFonts w:eastAsia="Times New Roman"/>
                <w:iCs/>
                <w:color w:val="000000"/>
              </w:rPr>
            </w:pPr>
            <w:proofErr w:type="spellStart"/>
            <w:r w:rsidRPr="00CB05B6">
              <w:rPr>
                <w:rFonts w:eastAsia="Times New Roman"/>
                <w:iCs/>
                <w:color w:val="000000"/>
              </w:rPr>
              <w:t>wildtype</w:t>
            </w:r>
            <w:proofErr w:type="spellEnd"/>
            <w:r w:rsidRPr="00CB05B6">
              <w:rPr>
                <w:rFonts w:eastAsia="Times New Roman"/>
                <w:iCs/>
                <w:color w:val="000000"/>
              </w:rPr>
              <w:t xml:space="preserve"> (PY79)</w:t>
            </w:r>
          </w:p>
        </w:tc>
      </w:tr>
      <w:tr w:rsidR="00A93FB2" w:rsidRPr="001A7E89" w14:paraId="10B57F90" w14:textId="77777777" w:rsidTr="000303A5">
        <w:trPr>
          <w:trHeight w:val="300"/>
        </w:trPr>
        <w:tc>
          <w:tcPr>
            <w:tcW w:w="11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03E9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RL5874</w:t>
            </w:r>
          </w:p>
        </w:tc>
        <w:tc>
          <w:tcPr>
            <w:tcW w:w="749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CE9E3" w14:textId="207BBF8F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spoIIE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</w:t>
            </w:r>
          </w:p>
        </w:tc>
      </w:tr>
      <w:tr w:rsidR="00A93FB2" w:rsidRPr="001A7E89" w14:paraId="34B011FC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B5F7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A8C95" w14:textId="6B71920F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</w:p>
        </w:tc>
      </w:tr>
      <w:tr w:rsidR="00A93FB2" w:rsidRPr="001A7E89" w14:paraId="1DB4B324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ED2ED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EBAE6" w14:textId="0213B686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8A1D1FE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93EA6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54696" w14:textId="1C89F10F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Pr="001A7E89">
              <w:rPr>
                <w:rFonts w:eastAsia="Times New Roman"/>
                <w:i/>
                <w:iCs/>
                <w:color w:val="000000"/>
              </w:rPr>
              <w:t xml:space="preserve">spoIIE-3XFLAG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A84E9A4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1CD86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655C3" w14:textId="38045EE8" w:rsidR="00A93FB2" w:rsidRPr="001A7E89" w:rsidRDefault="0031789A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-spoIIE-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3XFLAG</w:t>
            </w:r>
          </w:p>
        </w:tc>
      </w:tr>
      <w:tr w:rsidR="00A93FB2" w:rsidRPr="001A7E89" w14:paraId="2F9DF2D4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3FD3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RL5879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15E925" w14:textId="5774551B" w:rsidR="00A93FB2" w:rsidRPr="001A7E89" w:rsidRDefault="0031789A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-spoIIE-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3XFLAG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0D559F8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9864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24FA1" w14:textId="6EC56D47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-∆tag-3XFLAG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5A598EE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658FC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08BF2" w14:textId="01C49C6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-tag</w:t>
            </w:r>
            <w:r w:rsidRPr="00CB05B6">
              <w:rPr>
                <w:rFonts w:eastAsia="Times New Roman"/>
                <w:i/>
                <w:iCs/>
                <w:color w:val="000000"/>
                <w:vertAlign w:val="superscript"/>
              </w:rPr>
              <w:t>spoIIE</w:t>
            </w:r>
            <w:r w:rsidRPr="001A7E89">
              <w:rPr>
                <w:rFonts w:eastAsia="Times New Roman"/>
                <w:i/>
                <w:iCs/>
                <w:color w:val="000000"/>
              </w:rPr>
              <w:t>-malF-spoIIE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BC1F8FA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8D06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F0510" w14:textId="14C3A1E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-∆reg-3XFLAG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96C06DC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95134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2D358B" w14:textId="6126CC8B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-∆PP2C-3XFLAG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E09C1B6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01F62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D0B702" w14:textId="0D7221CA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-∆tag-3XFLAG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5FFC126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5931DD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DAE7D0" w14:textId="57219EFB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-tag</w:t>
            </w:r>
            <w:r w:rsidRPr="00CB05B6">
              <w:rPr>
                <w:rFonts w:eastAsia="Times New Roman"/>
                <w:i/>
                <w:iCs/>
                <w:color w:val="000000"/>
                <w:vertAlign w:val="superscript"/>
              </w:rPr>
              <w:t>spoIIE</w:t>
            </w:r>
            <w:r w:rsidRPr="001A7E89">
              <w:rPr>
                <w:rFonts w:eastAsia="Times New Roman"/>
                <w:i/>
                <w:iCs/>
                <w:color w:val="000000"/>
              </w:rPr>
              <w:t xml:space="preserve">-malF-spoIIE-3XFLAG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5C24A1A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B766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9231C" w14:textId="66AF6A10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-∆regII-3XFLAG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7F10F86D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AF55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81CFE3" w14:textId="3EA6C3B7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-∆regIII-3XFLAG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4B5F3E8C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759F2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E26591" w14:textId="3D8EF546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-tag</w:t>
            </w:r>
            <w:r w:rsidRPr="00CB05B6">
              <w:rPr>
                <w:rFonts w:eastAsia="Times New Roman"/>
                <w:i/>
                <w:iCs/>
                <w:color w:val="000000"/>
                <w:vertAlign w:val="superscript"/>
              </w:rPr>
              <w:t>spoIIE</w:t>
            </w:r>
            <w:r w:rsidRPr="001A7E89">
              <w:rPr>
                <w:rFonts w:eastAsia="Times New Roman"/>
                <w:i/>
                <w:iCs/>
                <w:color w:val="000000"/>
              </w:rPr>
              <w:t>-malF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66B945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F56A8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RL5889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C1DAF" w14:textId="5AD0581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-tag</w:t>
            </w:r>
            <w:r w:rsidRPr="00CB05B6">
              <w:rPr>
                <w:rFonts w:eastAsia="Times New Roman"/>
                <w:i/>
                <w:iCs/>
                <w:color w:val="000000"/>
                <w:vertAlign w:val="superscript"/>
              </w:rPr>
              <w:t>spoIIE</w:t>
            </w:r>
            <w:r w:rsidRPr="001A7E89">
              <w:rPr>
                <w:rFonts w:eastAsia="Times New Roman"/>
                <w:i/>
                <w:iCs/>
                <w:color w:val="000000"/>
              </w:rPr>
              <w:t>-malF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07A643C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5EE25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DF1E9" w14:textId="15641322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 xml:space="preserve">-malF-3XFLAG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9BC5DE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2CB63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C1613F" w14:textId="62A23B0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 xml:space="preserve">-malF-3XFLAG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36DC611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6BC469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5AA0ED" w14:textId="2A411133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31789A" w:rsidRPr="001A7E89">
              <w:rPr>
                <w:rFonts w:eastAsia="Times New Roman"/>
                <w:i/>
                <w:iCs/>
                <w:color w:val="000000"/>
              </w:rPr>
              <w:t>k</w:t>
            </w:r>
            <w:r w:rsidRPr="001A7E89">
              <w:rPr>
                <w:rFonts w:eastAsia="Times New Roman"/>
                <w:i/>
                <w:iCs/>
                <w:color w:val="000000"/>
              </w:rPr>
              <w:t>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(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)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1EA933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583A6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85E69" w14:textId="0B4374A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31789A" w:rsidRPr="001A7E89">
              <w:rPr>
                <w:rFonts w:eastAsia="Times New Roman"/>
                <w:i/>
                <w:iCs/>
                <w:color w:val="000000"/>
              </w:rPr>
              <w:t>k</w:t>
            </w:r>
            <w:r w:rsidRPr="001A7E89">
              <w:rPr>
                <w:rFonts w:eastAsia="Times New Roman"/>
                <w:i/>
                <w:iCs/>
                <w:color w:val="000000"/>
              </w:rPr>
              <w:t>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-lacZ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33481AE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ECA92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E3ADA" w14:textId="214A1760" w:rsidR="00A93FB2" w:rsidRPr="001A7E89" w:rsidRDefault="0031789A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n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-lacZ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cm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8A8ECFC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FCACC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3E51B" w14:textId="19D5E33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445EBD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9877E3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BE828" w14:textId="793A52ED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S361F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F2B775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5A8D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B251D" w14:textId="4C0E26CE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C399A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E82354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D379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A7B8B" w14:textId="34D31D3C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C402A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AC3DDF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1A31C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RL5899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B1364" w14:textId="4C4CFFE1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C408A,W409A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048CB1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683C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9939BD" w14:textId="4D8EF266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C446A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A23F67A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A443D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CB6D10" w14:textId="12B54C94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I538A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606C9FA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35CD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FE937B" w14:textId="166CBA9C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L646K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9ACEE3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3514C5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A9A45" w14:textId="50EF4866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D686A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07BEB95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C2AD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573E5" w14:textId="2ECBE7B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Q483A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EA4445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9B9B3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5EA8F" w14:textId="6491EE9A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V490K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21C39DBF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DC57F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E6C75" w14:textId="62EF2B84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D628A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AD991B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768AC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788D8" w14:textId="220AD09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E639K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3A6FD9A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74196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C1538" w14:textId="529B141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E675A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7D9CB9A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BEB5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RL5909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5F4B55" w14:textId="441709DE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S699D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5CFDCD1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64B6F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C5B1A" w14:textId="03C92E91" w:rsidR="00A93FB2" w:rsidRPr="001A7E89" w:rsidRDefault="0031789A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an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5CAE5C1F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73F2D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lastRenderedPageBreak/>
              <w:t>RL5911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F87ED" w14:textId="52CCE5E8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167359D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106F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456602" w14:textId="034D845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BF1ED44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80AE8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4AA31" w14:textId="4F1D733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S361F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30175C71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28573F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A7C403" w14:textId="20AEA43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I538A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95A1D8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421B1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70CFE" w14:textId="61B3EFF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L646K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797EEC9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2A9E4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07E8E7" w14:textId="45AAC166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D686A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2E92D6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639E4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2790C2" w14:textId="0EE93F27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E4B6FD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FBAD5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2F653C" w14:textId="7774FBB4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K356D,T353I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F138BD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0E31B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RL5919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5420B" w14:textId="6AF0DF9E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</w:t>
            </w:r>
          </w:p>
        </w:tc>
      </w:tr>
      <w:tr w:rsidR="00A93FB2" w:rsidRPr="001A7E89" w14:paraId="33AAFD7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7B96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F79A9" w14:textId="0BEBF210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</w:t>
            </w:r>
          </w:p>
        </w:tc>
      </w:tr>
      <w:tr w:rsidR="00A93FB2" w:rsidRPr="001A7E89" w14:paraId="3F59F33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9C8F8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2FA1AA" w14:textId="6C16905C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</w:p>
        </w:tc>
      </w:tr>
      <w:tr w:rsidR="00A93FB2" w:rsidRPr="001A7E89" w14:paraId="39FFFE28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45394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7435D" w14:textId="115714BC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31789A" w:rsidRPr="001A7E89">
              <w:rPr>
                <w:rFonts w:eastAsia="Times New Roman"/>
                <w:i/>
                <w:iCs/>
                <w:color w:val="000000"/>
              </w:rPr>
              <w:t>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="0031789A" w:rsidRPr="001A7E89">
              <w:rPr>
                <w:rFonts w:eastAsia="Times New Roman"/>
                <w:i/>
                <w:iCs/>
                <w:color w:val="000000"/>
              </w:rPr>
              <w:t xml:space="preserve"> K356D,T353I </w:t>
            </w:r>
            <w:proofErr w:type="spellStart"/>
            <w:r w:rsidR="0031789A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="0031789A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31789A"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</w:p>
        </w:tc>
      </w:tr>
      <w:tr w:rsidR="00A93FB2" w:rsidRPr="001A7E89" w14:paraId="086AC175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6274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DE04CB" w14:textId="48208F43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 xml:space="preserve">trpC2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minD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divIVA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3A2EF0D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8C539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F702A" w14:textId="2BD6BD6F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-mciz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</w:t>
            </w:r>
          </w:p>
        </w:tc>
      </w:tr>
      <w:tr w:rsidR="00A93FB2" w:rsidRPr="001A7E89" w14:paraId="61EAD48B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998E8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CBD658" w14:textId="0B1A864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divIVA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-FLAG cm</w:t>
            </w:r>
          </w:p>
        </w:tc>
      </w:tr>
      <w:tr w:rsidR="00A93FB2" w:rsidRPr="001A7E89" w14:paraId="2E6D8701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8CBF7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572AF" w14:textId="5405954E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divIVA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-FLAG cm</w:t>
            </w:r>
          </w:p>
        </w:tc>
      </w:tr>
      <w:tr w:rsidR="00A93FB2" w:rsidRPr="001A7E89" w14:paraId="44D198A0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10CA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E391A" w14:textId="33C0D451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lacA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r w:rsidRPr="001A7E89">
              <w:rPr>
                <w:rFonts w:eastAsia="Times New Roman"/>
                <w:i/>
                <w:iCs/>
                <w:color w:val="000000"/>
              </w:rPr>
              <w:t>-zapA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pspank-spoIIE-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divICΩdivICts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4DC7B5E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90778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05C2A" w14:textId="30A21131" w:rsidR="00A93FB2" w:rsidRPr="001A7E89" w:rsidRDefault="009F4CAF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lacA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Cs/>
                <w:color w:val="000000"/>
              </w:rPr>
              <w:t>P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-zapA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P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>spank-spoIIE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divICΩdivICts</w:t>
            </w:r>
            <w:proofErr w:type="spellEnd"/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6FFBE49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5A343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RL5929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4FA36" w14:textId="01645757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 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l</w:t>
            </w:r>
            <w:r w:rsidRPr="001A7E89">
              <w:rPr>
                <w:rFonts w:eastAsia="Times New Roman"/>
                <w:i/>
                <w:iCs/>
                <w:color w:val="000000"/>
              </w:rPr>
              <w:t>acA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z</w:t>
            </w:r>
            <w:r w:rsidRPr="001A7E89">
              <w:rPr>
                <w:rFonts w:eastAsia="Times New Roman"/>
                <w:i/>
                <w:iCs/>
                <w:color w:val="000000"/>
              </w:rPr>
              <w:t>apA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divIBD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Pr="001A7E89">
              <w:rPr>
                <w:rFonts w:eastAsia="Times New Roman"/>
                <w:i/>
                <w:iCs/>
                <w:color w:val="000000"/>
              </w:rPr>
              <w:t>spec</w:t>
            </w:r>
          </w:p>
        </w:tc>
      </w:tr>
      <w:tr w:rsidR="00A93FB2" w:rsidRPr="001A7E89" w14:paraId="0BBCD6E6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33DA1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2DA48" w14:textId="244173D5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ftsAZ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, cm  zae-86</w:t>
            </w:r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P</w:t>
            </w:r>
            <w:r w:rsidR="00C9715A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pank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-spoIIE-gfp</w:t>
            </w:r>
            <w:proofErr w:type="spellEnd"/>
            <w:r w:rsidR="00C9715A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="00C9715A" w:rsidRPr="001A7E89">
              <w:rPr>
                <w:rFonts w:eastAsia="Times New Roman"/>
                <w:i/>
                <w:iCs/>
                <w:color w:val="000000"/>
              </w:rPr>
              <w:t xml:space="preserve">, 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sp</w:t>
            </w:r>
            <w:r w:rsidRPr="001A7E89">
              <w:rPr>
                <w:rFonts w:eastAsia="Times New Roman"/>
                <w:i/>
                <w:iCs/>
                <w:color w:val="000000"/>
              </w:rPr>
              <w:t>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, cat spo0A</w:t>
            </w:r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14CD6404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CE7C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A3CBC7" w14:textId="61B22854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ftsAZ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cm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ylnF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</w:rPr>
              <w:t>spank-SpoIIA</w:t>
            </w:r>
            <w:proofErr w:type="spellEnd"/>
            <w:r w:rsidR="009F4CAF" w:rsidRPr="001A7E89">
              <w:rPr>
                <w:rFonts w:eastAsia="Times New Roman"/>
                <w:i/>
                <w:iCs/>
                <w:color w:val="000000"/>
              </w:rPr>
              <w:t xml:space="preserve"> operon </w:t>
            </w:r>
            <w:proofErr w:type="spellStart"/>
            <w:r w:rsidR="009F4CAF"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="009F4CAF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9F4CAF" w:rsidRPr="001A7E89">
              <w:rPr>
                <w:rFonts w:eastAsia="Times New Roman"/>
                <w:i/>
                <w:iCs/>
                <w:color w:val="000000"/>
              </w:rPr>
              <w:t>lacA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xyl</w:t>
            </w:r>
            <w:r w:rsidRPr="001A7E89">
              <w:rPr>
                <w:rFonts w:eastAsia="Times New Roman"/>
                <w:i/>
                <w:iCs/>
                <w:color w:val="000000"/>
              </w:rPr>
              <w:t>-racA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yxiD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yycR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="0031789A" w:rsidRPr="001A7E89">
              <w:rPr>
                <w:rFonts w:eastAsia="Times New Roman"/>
                <w:i/>
                <w:iCs/>
                <w:color w:val="000000"/>
              </w:rPr>
              <w:t>-yfp</w:t>
            </w:r>
            <w:proofErr w:type="spellEnd"/>
            <w:r w:rsidR="0031789A"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="0031789A" w:rsidRPr="001A7E89">
              <w:rPr>
                <w:rFonts w:eastAsia="Times New Roman"/>
                <w:i/>
                <w:iCs/>
                <w:color w:val="000000"/>
              </w:rPr>
              <w:t>phleo</w:t>
            </w:r>
            <w:proofErr w:type="spellEnd"/>
            <w:r w:rsidR="0031789A" w:rsidRPr="001A7E89">
              <w:rPr>
                <w:rFonts w:eastAsia="Times New Roman"/>
                <w:i/>
                <w:iCs/>
                <w:color w:val="000000"/>
              </w:rPr>
              <w:t xml:space="preserve"> s</w:t>
            </w:r>
            <w:r w:rsidRPr="001A7E89">
              <w:rPr>
                <w:rFonts w:eastAsia="Times New Roman"/>
                <w:i/>
                <w:iCs/>
                <w:color w:val="000000"/>
              </w:rPr>
              <w:t>po0A</w:t>
            </w:r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</w:p>
        </w:tc>
      </w:tr>
      <w:tr w:rsidR="00A93FB2" w:rsidRPr="001A7E89" w14:paraId="6597200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2B55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278F4" w14:textId="52F0983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-malF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>-∆tag-</w:t>
            </w:r>
            <w:proofErr w:type="spellStart"/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D2B39C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B38779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1273E" w14:textId="48065FB3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-malF-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4DD33605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5499B5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96562" w14:textId="005F9103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-spoIIE-malF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-∆tag-3XFLAG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15822BD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C3A5A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RL5935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E7750C" w14:textId="6972810E" w:rsidR="00A93FB2" w:rsidRPr="001A7E89" w:rsidRDefault="00C9715A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="00A93FB2" w:rsidRPr="001A7E89">
              <w:rPr>
                <w:rFonts w:eastAsia="Times New Roman"/>
                <w:i/>
                <w:iCs/>
                <w:color w:val="000000"/>
              </w:rPr>
              <w:t xml:space="preserve">-spoIIE-malF-3XFLAG </w:t>
            </w:r>
            <w:proofErr w:type="spellStart"/>
            <w:r w:rsidR="00A93FB2"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6FDC442A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8D92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10A023" w14:textId="2211DB7D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K356D, T353I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5EAB5BF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2FFD36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1E77E" w14:textId="4A140B7A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T353I, S361F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DD1D785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B4CA9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8B4ED" w14:textId="39283A20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T353I, V490K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37BA299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5C0B0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RL5939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E02B1" w14:textId="6D60FDF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K356D, V697A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2296D1F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9CE2E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C7BC7C" w14:textId="01236241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S361F, V697A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850226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1C062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E264C" w14:textId="1C0832C0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V490K, V697A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5DB02AE4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43A4E1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1903B5" w14:textId="027906D1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Q483A, V697A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A93FB2" w:rsidRPr="001A7E89" w14:paraId="0A7E45BE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6A5B7F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4FBD7" w14:textId="59B50BF9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r w:rsidR="008B45E3"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T353I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4E320732" w14:textId="77777777" w:rsidTr="000303A5">
        <w:trPr>
          <w:trHeight w:val="6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64D63" w14:textId="77777777" w:rsidR="00A93FB2" w:rsidRPr="001A7E89" w:rsidRDefault="00A93FB2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38DC2" w14:textId="1D3F371B" w:rsidR="00A93FB2" w:rsidRPr="001A7E89" w:rsidRDefault="00A93FB2" w:rsidP="000303A5">
            <w:pPr>
              <w:rPr>
                <w:rFonts w:eastAsia="Times New Roman"/>
                <w:i/>
                <w:iCs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="009F4CAF" w:rsidRPr="001A7E89">
              <w:rPr>
                <w:rFonts w:eastAsia="Times New Roman"/>
                <w:iCs/>
                <w:color w:val="000000"/>
              </w:rPr>
              <w:t>P</w:t>
            </w:r>
            <w:r w:rsidR="009F4CAF"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SpoIIE-</w:t>
            </w:r>
            <w:r w:rsidR="00C9715A" w:rsidRPr="001A7E89">
              <w:rPr>
                <w:rFonts w:eastAsia="Times New Roman"/>
                <w:i/>
                <w:iCs/>
                <w:color w:val="000000"/>
              </w:rPr>
              <w:t>yfp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K356D V697A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spoIIAC</w:t>
            </w:r>
            <w:proofErr w:type="spellEnd"/>
            <w:r w:rsidR="006A14B4"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A93FB2" w:rsidRPr="001A7E89" w14:paraId="6A3C4CBE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ADA16" w14:textId="0DED5339" w:rsidR="00A93FB2" w:rsidRPr="001A7E89" w:rsidRDefault="00C7713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</w:t>
            </w:r>
            <w:r w:rsidR="00F772F6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9D5E6E" w14:textId="70C77105" w:rsidR="00A93FB2" w:rsidRPr="001A7E89" w:rsidRDefault="00C22F38" w:rsidP="000303A5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Cs/>
                <w:color w:val="000000"/>
              </w:rPr>
              <w:t>P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CB05B6" w:rsidRPr="001A7E89" w14:paraId="774DDD0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E17FE" w14:textId="2D06BD74" w:rsidR="00CB05B6" w:rsidRPr="001A7E89" w:rsidRDefault="00C7713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</w:t>
            </w:r>
            <w:r w:rsidR="00F772F6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8B6927" w14:textId="4BB8BBEF" w:rsidR="00CB05B6" w:rsidRPr="001A7E89" w:rsidRDefault="00C22F38" w:rsidP="000303A5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Cs/>
                <w:color w:val="000000"/>
              </w:rPr>
              <w:t>P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hyperspank</w:t>
            </w:r>
            <w:r>
              <w:rPr>
                <w:rFonts w:eastAsia="Times New Roman"/>
                <w:i/>
                <w:iCs/>
                <w:color w:val="000000"/>
              </w:rPr>
              <w:t>-spoIIE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ftsH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mls</w:t>
            </w:r>
            <w:proofErr w:type="spellEnd"/>
          </w:p>
        </w:tc>
      </w:tr>
      <w:tr w:rsidR="00CB05B6" w:rsidRPr="001A7E89" w14:paraId="47F2CEFD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0CE9A" w14:textId="459E6711" w:rsidR="00CB05B6" w:rsidRPr="001A7E89" w:rsidRDefault="00C7713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</w:t>
            </w:r>
            <w:r w:rsidR="00F772F6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2D218" w14:textId="0DDB94E7" w:rsidR="00CB05B6" w:rsidRPr="000E10AB" w:rsidRDefault="000E10AB" w:rsidP="000303A5">
            <w:pPr>
              <w:rPr>
                <w:rFonts w:eastAsia="Times New Roman"/>
                <w:i/>
                <w:color w:val="000000"/>
              </w:rPr>
            </w:pPr>
            <w:proofErr w:type="spellStart"/>
            <w:r>
              <w:rPr>
                <w:rFonts w:eastAsia="Times New Roman"/>
                <w:i/>
                <w:color w:val="000000"/>
              </w:rPr>
              <w:t>spoIIE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kan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amyE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spoIIE-yfp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lacA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color w:val="000000"/>
              </w:rPr>
              <w:t>P</w:t>
            </w:r>
            <w:r>
              <w:rPr>
                <w:rFonts w:eastAsia="Times New Roman"/>
                <w:i/>
                <w:color w:val="000000"/>
                <w:vertAlign w:val="subscript"/>
              </w:rPr>
              <w:t>xyl</w:t>
            </w:r>
            <w:r>
              <w:rPr>
                <w:rFonts w:eastAsia="Times New Roman"/>
                <w:i/>
                <w:color w:val="000000"/>
              </w:rPr>
              <w:t>-cfp-zapA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mls</w:t>
            </w:r>
            <w:proofErr w:type="spellEnd"/>
          </w:p>
        </w:tc>
      </w:tr>
      <w:tr w:rsidR="00CB05B6" w:rsidRPr="001A7E89" w14:paraId="4609941E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6CB446" w14:textId="2D9AD378" w:rsidR="00CB05B6" w:rsidRPr="001A7E89" w:rsidRDefault="00C7713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</w:t>
            </w:r>
            <w:r w:rsidR="00F772F6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CBD5E" w14:textId="4B9E2CAB" w:rsidR="00CB05B6" w:rsidRPr="000E10AB" w:rsidRDefault="0020503F" w:rsidP="000303A5">
            <w:pPr>
              <w:rPr>
                <w:rFonts w:eastAsia="Times New Roman"/>
                <w:i/>
                <w:color w:val="000000"/>
              </w:rPr>
            </w:pPr>
            <w:proofErr w:type="spellStart"/>
            <w:r>
              <w:rPr>
                <w:rFonts w:eastAsia="Times New Roman"/>
                <w:i/>
                <w:color w:val="000000"/>
              </w:rPr>
              <w:t>spoIIE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kan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amyE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spoIIE-yfp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lacA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color w:val="000000"/>
              </w:rPr>
              <w:t>P</w:t>
            </w:r>
            <w:r>
              <w:rPr>
                <w:rFonts w:eastAsia="Times New Roman"/>
                <w:i/>
                <w:color w:val="000000"/>
                <w:vertAlign w:val="subscript"/>
              </w:rPr>
              <w:t>xyl</w:t>
            </w:r>
            <w:r>
              <w:rPr>
                <w:rFonts w:eastAsia="Times New Roman"/>
                <w:i/>
                <w:color w:val="000000"/>
              </w:rPr>
              <w:t>-cfp-zapA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mls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 w:rsidR="000E10AB">
              <w:rPr>
                <w:rFonts w:eastAsia="Times New Roman"/>
                <w:i/>
                <w:color w:val="000000"/>
              </w:rPr>
              <w:t>ylnF</w:t>
            </w:r>
            <w:proofErr w:type="spellEnd"/>
            <w:r w:rsidR="000E10AB">
              <w:rPr>
                <w:rFonts w:eastAsia="Times New Roman"/>
                <w:i/>
                <w:color w:val="000000"/>
              </w:rPr>
              <w:t>::</w:t>
            </w:r>
            <w:proofErr w:type="spellStart"/>
            <w:r w:rsidR="000E10AB" w:rsidRPr="000E10AB">
              <w:rPr>
                <w:rFonts w:eastAsia="Times New Roman"/>
                <w:color w:val="000000"/>
              </w:rPr>
              <w:t>P</w:t>
            </w:r>
            <w:r w:rsidR="000E10AB">
              <w:rPr>
                <w:rFonts w:eastAsia="Times New Roman"/>
                <w:i/>
                <w:color w:val="000000"/>
                <w:vertAlign w:val="subscript"/>
              </w:rPr>
              <w:t>spank</w:t>
            </w:r>
            <w:r w:rsidR="000E10AB">
              <w:rPr>
                <w:rFonts w:eastAsia="Times New Roman"/>
                <w:i/>
                <w:color w:val="000000"/>
              </w:rPr>
              <w:t>-malFtm-mneptune</w:t>
            </w:r>
            <w:proofErr w:type="spellEnd"/>
            <w:r w:rsidR="000E10AB"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 w:rsidR="000E10AB">
              <w:rPr>
                <w:rFonts w:eastAsia="Times New Roman"/>
                <w:i/>
                <w:color w:val="000000"/>
              </w:rPr>
              <w:t>tet</w:t>
            </w:r>
            <w:proofErr w:type="spellEnd"/>
          </w:p>
        </w:tc>
      </w:tr>
      <w:tr w:rsidR="00CB05B6" w:rsidRPr="001A7E89" w14:paraId="179A462F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9835C" w14:textId="12F7B7FB" w:rsidR="00CB05B6" w:rsidRPr="001A7E89" w:rsidRDefault="00F772F6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</w:t>
            </w:r>
            <w:r w:rsidR="00C77136">
              <w:rPr>
                <w:rFonts w:eastAsia="Times New Roman"/>
                <w:color w:val="000000"/>
              </w:rPr>
              <w:t>60</w:t>
            </w:r>
            <w:r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15157" w14:textId="379734B8" w:rsidR="00CB05B6" w:rsidRPr="000E10AB" w:rsidRDefault="00257F0D" w:rsidP="000303A5">
            <w:pPr>
              <w:rPr>
                <w:rFonts w:eastAsia="Times New Roman"/>
                <w:i/>
                <w:color w:val="000000"/>
              </w:rPr>
            </w:pPr>
            <w:proofErr w:type="spellStart"/>
            <w:r>
              <w:rPr>
                <w:rFonts w:eastAsia="Times New Roman"/>
                <w:i/>
                <w:color w:val="000000"/>
              </w:rPr>
              <w:t>spoIIE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phleo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amyE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spoIIE-gfp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ylnF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 w:rsidRPr="000E10AB">
              <w:rPr>
                <w:rFonts w:eastAsia="Times New Roman"/>
                <w:color w:val="000000"/>
              </w:rPr>
              <w:t>P</w:t>
            </w:r>
            <w:r>
              <w:rPr>
                <w:rFonts w:eastAsia="Times New Roman"/>
                <w:i/>
                <w:color w:val="000000"/>
                <w:vertAlign w:val="subscript"/>
              </w:rPr>
              <w:t>spank</w:t>
            </w:r>
            <w:r>
              <w:rPr>
                <w:rFonts w:eastAsia="Times New Roman"/>
                <w:i/>
                <w:color w:val="000000"/>
              </w:rPr>
              <w:t>-malFtm-mneptune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tet</w:t>
            </w:r>
            <w:proofErr w:type="spellEnd"/>
          </w:p>
        </w:tc>
      </w:tr>
      <w:tr w:rsidR="00257F0D" w:rsidRPr="001A7E89" w14:paraId="3C48879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6590A5E" w14:textId="03201A3F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RL6045</w:t>
            </w: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0EF6D7F" w14:textId="18A4FA5E" w:rsidR="00257F0D" w:rsidRPr="000E10AB" w:rsidRDefault="00257F0D" w:rsidP="000303A5">
            <w:pPr>
              <w:rPr>
                <w:rFonts w:eastAsia="Times New Roman"/>
                <w:i/>
                <w:color w:val="000000"/>
              </w:rPr>
            </w:pPr>
            <w:proofErr w:type="spellStart"/>
            <w:r w:rsidRPr="000E10AB">
              <w:rPr>
                <w:rFonts w:eastAsia="Times New Roman"/>
                <w:i/>
                <w:color w:val="000000"/>
              </w:rPr>
              <w:t>spoIIE</w:t>
            </w:r>
            <w:proofErr w:type="spellEnd"/>
            <w:r w:rsidRPr="000E10AB">
              <w:rPr>
                <w:rFonts w:eastAsia="Times New Roman"/>
                <w:i/>
                <w:color w:val="000000"/>
              </w:rPr>
              <w:t>::</w:t>
            </w:r>
            <w:proofErr w:type="spellStart"/>
            <w:r w:rsidRPr="000E10AB">
              <w:rPr>
                <w:rFonts w:eastAsia="Times New Roman"/>
                <w:i/>
                <w:color w:val="000000"/>
              </w:rPr>
              <w:t>phleo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amyE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spoIIE-yfp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spoIIAC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kan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racA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tet</w:t>
            </w:r>
            <w:proofErr w:type="spellEnd"/>
          </w:p>
        </w:tc>
      </w:tr>
      <w:tr w:rsidR="00257F0D" w:rsidRPr="001A7E89" w14:paraId="0C585DD5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4C3B53B" w14:textId="249779AD" w:rsidR="00257F0D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RL6046</w:t>
            </w: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0C5CFF" w14:textId="0C25AB71" w:rsidR="00257F0D" w:rsidRDefault="00257F0D" w:rsidP="000303A5">
            <w:pPr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spoIIIE-36 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kan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ylnF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spoIIE-yfp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spc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color w:val="000000"/>
              </w:rPr>
              <w:t>spoIIAC</w:t>
            </w:r>
            <w:proofErr w:type="spellEnd"/>
            <w:r>
              <w:rPr>
                <w:rFonts w:eastAsia="Times New Roman"/>
                <w:i/>
                <w:color w:val="000000"/>
              </w:rPr>
              <w:t>::</w:t>
            </w:r>
            <w:proofErr w:type="spellStart"/>
            <w:r>
              <w:rPr>
                <w:rFonts w:eastAsia="Times New Roman"/>
                <w:i/>
                <w:color w:val="000000"/>
              </w:rPr>
              <w:t>mls</w:t>
            </w:r>
            <w:proofErr w:type="spellEnd"/>
          </w:p>
        </w:tc>
      </w:tr>
      <w:tr w:rsidR="0020503F" w:rsidRPr="001A7E89" w14:paraId="2F4DE70F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58CC7E7" w14:textId="6A50C68F" w:rsidR="0020503F" w:rsidRDefault="0020503F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RL6052</w:t>
            </w: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DDE2AD" w14:textId="79798FC3" w:rsidR="0020503F" w:rsidRDefault="0020503F" w:rsidP="0020503F">
            <w:pPr>
              <w:rPr>
                <w:rFonts w:eastAsia="Times New Roman"/>
                <w:i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Cs/>
                <w:color w:val="000000"/>
              </w:rPr>
              <w:t>P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20503F">
              <w:rPr>
                <w:rFonts w:eastAsia="Times New Roman"/>
                <w:i/>
                <w:iCs/>
                <w:color w:val="000000"/>
              </w:rPr>
              <w:t>tag</w:t>
            </w:r>
            <w:r w:rsidRPr="0020503F">
              <w:rPr>
                <w:rFonts w:eastAsia="Times New Roman"/>
                <w:i/>
                <w:iCs/>
                <w:color w:val="000000"/>
                <w:vertAlign w:val="superscript"/>
              </w:rPr>
              <w:t>spoIIE</w:t>
            </w:r>
            <w:r w:rsidRPr="0020503F">
              <w:rPr>
                <w:rFonts w:eastAsia="Times New Roman"/>
                <w:i/>
                <w:iCs/>
                <w:color w:val="000000"/>
              </w:rPr>
              <w:t>-malFtm-s</w:t>
            </w:r>
            <w:r w:rsidRPr="001A7E89">
              <w:rPr>
                <w:rFonts w:eastAsia="Times New Roman"/>
                <w:i/>
                <w:iCs/>
                <w:color w:val="000000"/>
              </w:rPr>
              <w:t>poIIE-yfp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20503F" w:rsidRPr="001A7E89" w14:paraId="4B0A6EFD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A2C046" w14:textId="37DE564F" w:rsidR="0020503F" w:rsidRDefault="0020503F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RL6053</w:t>
            </w: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B710C0" w14:textId="478D273F" w:rsidR="0020503F" w:rsidRDefault="0020503F" w:rsidP="000303A5">
            <w:pPr>
              <w:rPr>
                <w:rFonts w:eastAsia="Times New Roman"/>
                <w:i/>
                <w:color w:val="000000"/>
              </w:rPr>
            </w:pP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spoIIE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kan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yhdGH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proofErr w:type="spellStart"/>
            <w:r w:rsidRPr="001A7E89">
              <w:rPr>
                <w:rFonts w:eastAsia="Times New Roman"/>
                <w:iCs/>
                <w:color w:val="000000"/>
              </w:rPr>
              <w:t>P</w:t>
            </w:r>
            <w:r w:rsidRPr="001A7E89">
              <w:rPr>
                <w:rFonts w:eastAsia="Times New Roman"/>
                <w:i/>
                <w:iCs/>
                <w:color w:val="000000"/>
                <w:vertAlign w:val="subscript"/>
              </w:rPr>
              <w:t>spoIIQ</w:t>
            </w:r>
            <w:r w:rsidRPr="001A7E89">
              <w:rPr>
                <w:rFonts w:eastAsia="Times New Roman"/>
                <w:i/>
                <w:iCs/>
                <w:color w:val="000000"/>
              </w:rPr>
              <w:t>-cfp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tet</w:t>
            </w:r>
            <w:proofErr w:type="spellEnd"/>
            <w:r w:rsidRPr="001A7E89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1A7E89">
              <w:rPr>
                <w:rFonts w:eastAsia="Times New Roman"/>
                <w:i/>
                <w:iCs/>
                <w:color w:val="000000"/>
              </w:rPr>
              <w:t>amyE</w:t>
            </w:r>
            <w:proofErr w:type="spellEnd"/>
            <w:r w:rsidRPr="006A14B4">
              <w:rPr>
                <w:rFonts w:eastAsia="Times New Roman"/>
                <w:iCs/>
                <w:color w:val="000000"/>
              </w:rPr>
              <w:t>::</w:t>
            </w:r>
            <w:r w:rsidRPr="0020503F"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 w:rsidRPr="0020503F">
              <w:rPr>
                <w:rFonts w:eastAsia="Times New Roman"/>
                <w:i/>
                <w:iCs/>
                <w:color w:val="000000"/>
              </w:rPr>
              <w:t>malFtm-s</w:t>
            </w:r>
            <w:r w:rsidRPr="001A7E89">
              <w:rPr>
                <w:rFonts w:eastAsia="Times New Roman"/>
                <w:i/>
                <w:iCs/>
                <w:color w:val="000000"/>
              </w:rPr>
              <w:t>poIIE-yfp</w:t>
            </w:r>
            <w:proofErr w:type="spellEnd"/>
            <w:r>
              <w:rPr>
                <w:rFonts w:eastAsia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color w:val="000000"/>
              </w:rPr>
              <w:t>spc</w:t>
            </w:r>
            <w:proofErr w:type="spellEnd"/>
          </w:p>
        </w:tc>
      </w:tr>
      <w:tr w:rsidR="00257F0D" w:rsidRPr="001A7E89" w14:paraId="2336A9E2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C984FE8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4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A3E4DAC" w14:textId="77777777" w:rsidR="00257F0D" w:rsidRPr="001A7E89" w:rsidRDefault="00257F0D" w:rsidP="000303A5">
            <w:pPr>
              <w:rPr>
                <w:rFonts w:eastAsia="Times New Roman"/>
                <w:color w:val="000000"/>
              </w:rPr>
            </w:pPr>
          </w:p>
        </w:tc>
      </w:tr>
      <w:tr w:rsidR="00257F0D" w:rsidRPr="001A7E89" w14:paraId="2E432ACC" w14:textId="77777777" w:rsidTr="000303A5">
        <w:trPr>
          <w:trHeight w:val="300"/>
        </w:trPr>
        <w:tc>
          <w:tcPr>
            <w:tcW w:w="8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8584C4" w14:textId="77777777" w:rsidR="00257F0D" w:rsidRPr="001A7E89" w:rsidRDefault="00257F0D" w:rsidP="000303A5">
            <w:pPr>
              <w:rPr>
                <w:rFonts w:eastAsia="Times New Roman"/>
                <w:b/>
                <w:color w:val="000000"/>
              </w:rPr>
            </w:pPr>
            <w:r w:rsidRPr="001A7E89">
              <w:rPr>
                <w:rFonts w:eastAsia="Times New Roman"/>
                <w:b/>
                <w:i/>
                <w:color w:val="000000"/>
              </w:rPr>
              <w:t>E. coli</w:t>
            </w:r>
            <w:r w:rsidRPr="001A7E89">
              <w:rPr>
                <w:rFonts w:eastAsia="Times New Roman"/>
                <w:b/>
                <w:color w:val="000000"/>
              </w:rPr>
              <w:t xml:space="preserve"> strains</w:t>
            </w:r>
          </w:p>
        </w:tc>
      </w:tr>
      <w:tr w:rsidR="00257F0D" w:rsidRPr="001A7E89" w14:paraId="79CD4EBB" w14:textId="77777777" w:rsidTr="000303A5">
        <w:trPr>
          <w:trHeight w:val="300"/>
        </w:trPr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D948C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RL5945</w:t>
            </w:r>
          </w:p>
        </w:tc>
        <w:tc>
          <w:tcPr>
            <w:tcW w:w="7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C8A0CB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320-827</w:t>
            </w:r>
          </w:p>
        </w:tc>
      </w:tr>
      <w:tr w:rsidR="00257F0D" w:rsidRPr="001A7E89" w14:paraId="0346B990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2449C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RL5946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EE511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320-827 V697A</w:t>
            </w:r>
          </w:p>
        </w:tc>
      </w:tr>
      <w:tr w:rsidR="00257F0D" w:rsidRPr="001A7E89" w14:paraId="2541D32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96A81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87C29C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345-827</w:t>
            </w:r>
          </w:p>
        </w:tc>
      </w:tr>
      <w:tr w:rsidR="00257F0D" w:rsidRPr="001A7E89" w14:paraId="16613D18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E825D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C2C04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358-827</w:t>
            </w:r>
          </w:p>
        </w:tc>
      </w:tr>
      <w:tr w:rsidR="00257F0D" w:rsidRPr="001A7E89" w14:paraId="021E1837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17891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RL5949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2B2B04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320-827 K356D</w:t>
            </w:r>
          </w:p>
        </w:tc>
      </w:tr>
      <w:tr w:rsidR="00257F0D" w:rsidRPr="001A7E89" w14:paraId="7B6C0615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3AEB3" w14:textId="77777777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 w:rsidRPr="001A7E89">
              <w:rPr>
                <w:rFonts w:eastAsia="Times New Roman"/>
                <w:color w:val="000000"/>
              </w:rPr>
              <w:t>RL5950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A1F620" w14:textId="7777777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pET23a H6-sumo-spoIIE 320-827 K356D, T353I</w:t>
            </w:r>
          </w:p>
        </w:tc>
      </w:tr>
      <w:tr w:rsidR="00257F0D" w:rsidRPr="001A7E89" w14:paraId="52F0846D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0784BE" w14:textId="28E814EA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RL604</w:t>
            </w:r>
            <w:r w:rsidR="005D34FB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C55B4" w14:textId="3D4FE1AD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 xml:space="preserve">BL21 (DE3) pET23a H6-sumo-spoIIE 320-827 </w:t>
            </w:r>
            <w:r>
              <w:rPr>
                <w:rFonts w:eastAsia="Times New Roman"/>
                <w:i/>
                <w:iCs/>
                <w:color w:val="000000"/>
              </w:rPr>
              <w:t>Q483A</w:t>
            </w:r>
          </w:p>
        </w:tc>
      </w:tr>
      <w:tr w:rsidR="00257F0D" w:rsidRPr="001A7E89" w14:paraId="6516AF1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1FF777" w14:textId="7889954B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RL604</w:t>
            </w:r>
            <w:r w:rsidR="005D34FB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55264" w14:textId="6967D8CD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</w:t>
            </w:r>
            <w:r>
              <w:rPr>
                <w:rFonts w:eastAsia="Times New Roman"/>
                <w:i/>
                <w:iCs/>
                <w:color w:val="000000"/>
              </w:rPr>
              <w:t>T23a H6-sumo-spoIIE 320-827 D628A</w:t>
            </w:r>
          </w:p>
        </w:tc>
      </w:tr>
      <w:tr w:rsidR="00257F0D" w:rsidRPr="001A7E89" w14:paraId="20A8B311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834CCB" w14:textId="6FB0601F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RL604</w:t>
            </w:r>
            <w:r w:rsidR="005D34FB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C950" w14:textId="2B51C267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</w:t>
            </w:r>
            <w:r>
              <w:rPr>
                <w:rFonts w:eastAsia="Times New Roman"/>
                <w:i/>
                <w:iCs/>
                <w:color w:val="000000"/>
              </w:rPr>
              <w:t>T23a H6-sumo-spoIIE 320-827 E639K</w:t>
            </w:r>
          </w:p>
        </w:tc>
      </w:tr>
      <w:tr w:rsidR="00257F0D" w:rsidRPr="001A7E89" w14:paraId="1AED3639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4409B" w14:textId="7C0D3122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RL60</w:t>
            </w:r>
            <w:r w:rsidR="005D34FB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F5E30" w14:textId="3167D9CC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 xml:space="preserve">BL21 (DE3) pET23a H6-sumo-spoIIE 320-827 </w:t>
            </w:r>
            <w:r>
              <w:rPr>
                <w:rFonts w:eastAsia="Times New Roman"/>
                <w:i/>
                <w:iCs/>
                <w:color w:val="000000"/>
              </w:rPr>
              <w:t>S361F</w:t>
            </w:r>
          </w:p>
        </w:tc>
      </w:tr>
      <w:tr w:rsidR="00257F0D" w:rsidRPr="001A7E89" w14:paraId="2AC1F7A3" w14:textId="77777777" w:rsidTr="000303A5">
        <w:trPr>
          <w:trHeight w:val="300"/>
        </w:trPr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0575E" w14:textId="52B08BA0" w:rsidR="00257F0D" w:rsidRPr="001A7E89" w:rsidRDefault="00257F0D" w:rsidP="00A93FB2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RK605</w:t>
            </w:r>
            <w:r w:rsidR="005D34FB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4A104" w14:textId="057CCA4E" w:rsidR="00257F0D" w:rsidRPr="001A7E89" w:rsidRDefault="00257F0D" w:rsidP="000303A5">
            <w:pPr>
              <w:rPr>
                <w:rFonts w:eastAsia="Times New Roman"/>
                <w:i/>
                <w:iCs/>
                <w:color w:val="000000"/>
              </w:rPr>
            </w:pPr>
            <w:r w:rsidRPr="001A7E89">
              <w:rPr>
                <w:rFonts w:eastAsia="Times New Roman"/>
                <w:i/>
                <w:iCs/>
                <w:color w:val="000000"/>
              </w:rPr>
              <w:t>BL21 (DE3) pE</w:t>
            </w:r>
            <w:r>
              <w:rPr>
                <w:rFonts w:eastAsia="Times New Roman"/>
                <w:i/>
                <w:iCs/>
                <w:color w:val="000000"/>
              </w:rPr>
              <w:t>T23a H6-sumo-spoIIE 320-827 D686A</w:t>
            </w:r>
          </w:p>
        </w:tc>
      </w:tr>
    </w:tbl>
    <w:p w14:paraId="11FC7327" w14:textId="77777777" w:rsidR="00B34F09" w:rsidRPr="001A7E89" w:rsidRDefault="00B34F09" w:rsidP="000D255F"/>
    <w:p w14:paraId="1CDA5303" w14:textId="77777777" w:rsidR="00B34F09" w:rsidRPr="001A7E89" w:rsidRDefault="00B34F09" w:rsidP="003008BA"/>
    <w:p w14:paraId="7EAF58FD" w14:textId="00D0367E" w:rsidR="00B34F09" w:rsidRPr="001A7E89" w:rsidRDefault="00B34F09" w:rsidP="003008BA">
      <w:pPr>
        <w:contextualSpacing/>
        <w:rPr>
          <w:color w:val="000000"/>
        </w:rPr>
      </w:pPr>
      <w:r w:rsidRPr="001A7E89">
        <w:t xml:space="preserve">All </w:t>
      </w:r>
      <w:r w:rsidR="00837F8E" w:rsidRPr="001A7E89">
        <w:rPr>
          <w:i/>
        </w:rPr>
        <w:t xml:space="preserve">Bacillus </w:t>
      </w:r>
      <w:proofErr w:type="spellStart"/>
      <w:r w:rsidR="00837F8E" w:rsidRPr="001A7E89">
        <w:rPr>
          <w:i/>
        </w:rPr>
        <w:t>subtilis</w:t>
      </w:r>
      <w:proofErr w:type="spellEnd"/>
      <w:r w:rsidR="00837F8E" w:rsidRPr="001A7E89">
        <w:rPr>
          <w:i/>
        </w:rPr>
        <w:t xml:space="preserve"> </w:t>
      </w:r>
      <w:r w:rsidRPr="001A7E89">
        <w:t xml:space="preserve">strains are in the PY79 background. </w:t>
      </w:r>
      <w:r w:rsidRPr="001A7E89">
        <w:rPr>
          <w:color w:val="000000"/>
        </w:rPr>
        <w:t xml:space="preserve">All point mutations were introduced by </w:t>
      </w:r>
      <w:proofErr w:type="spellStart"/>
      <w:r w:rsidRPr="001A7E89">
        <w:rPr>
          <w:color w:val="000000"/>
        </w:rPr>
        <w:t>quickchange</w:t>
      </w:r>
      <w:proofErr w:type="spellEnd"/>
      <w:r w:rsidRPr="001A7E89">
        <w:rPr>
          <w:color w:val="000000"/>
        </w:rPr>
        <w:t xml:space="preserve"> mutagenesis, and in all cases </w:t>
      </w:r>
      <w:r w:rsidRPr="001A7E89">
        <w:rPr>
          <w:i/>
          <w:color w:val="000000"/>
          <w:lang w:eastAsia="ja-JP"/>
        </w:rPr>
        <w:t>∆tag-spoIIE</w:t>
      </w:r>
      <w:r w:rsidRPr="001A7E89">
        <w:rPr>
          <w:color w:val="000000"/>
          <w:lang w:eastAsia="ja-JP"/>
        </w:rPr>
        <w:t xml:space="preserve"> </w:t>
      </w:r>
      <w:r w:rsidR="001A7E89">
        <w:rPr>
          <w:color w:val="000000"/>
          <w:lang w:eastAsia="ja-JP"/>
        </w:rPr>
        <w:t xml:space="preserve">removed amino acids 11-38 from </w:t>
      </w:r>
      <w:r w:rsidR="001A7E89" w:rsidRPr="001A7E89">
        <w:rPr>
          <w:i/>
          <w:color w:val="000000"/>
          <w:lang w:eastAsia="ja-JP"/>
        </w:rPr>
        <w:t>s</w:t>
      </w:r>
      <w:r w:rsidRPr="001A7E89">
        <w:rPr>
          <w:i/>
          <w:color w:val="000000"/>
          <w:lang w:eastAsia="ja-JP"/>
        </w:rPr>
        <w:t>poIIE</w:t>
      </w:r>
      <w:r w:rsidRPr="001A7E89">
        <w:rPr>
          <w:color w:val="000000"/>
          <w:lang w:eastAsia="ja-JP"/>
        </w:rPr>
        <w:t xml:space="preserve"> by ITA. Details of strain construction follow:</w:t>
      </w:r>
    </w:p>
    <w:p w14:paraId="27F5E1A1" w14:textId="77777777" w:rsidR="00B34F09" w:rsidRPr="001A7E89" w:rsidRDefault="00B34F09" w:rsidP="003008BA">
      <w:pPr>
        <w:contextualSpacing/>
      </w:pPr>
    </w:p>
    <w:p w14:paraId="2DE06356" w14:textId="1BDAA51F" w:rsidR="000D255F" w:rsidRPr="001A7E89" w:rsidRDefault="000D255F" w:rsidP="003008BA">
      <w:pPr>
        <w:contextualSpacing/>
      </w:pPr>
      <w:proofErr w:type="spellStart"/>
      <w:r w:rsidRPr="001A7E89">
        <w:rPr>
          <w:i/>
        </w:rPr>
        <w:t>spoIIE</w:t>
      </w:r>
      <w:proofErr w:type="spellEnd"/>
      <w:r w:rsidR="006A14B4" w:rsidRPr="006A14B4">
        <w:t>::</w:t>
      </w:r>
      <w:proofErr w:type="spellStart"/>
      <w:r w:rsidRPr="001A7E89">
        <w:rPr>
          <w:i/>
        </w:rPr>
        <w:t>kan</w:t>
      </w:r>
      <w:proofErr w:type="spellEnd"/>
      <w:r w:rsidRPr="001A7E89">
        <w:rPr>
          <w:i/>
        </w:rPr>
        <w:t xml:space="preserve"> </w:t>
      </w:r>
      <w:r w:rsidR="00A45786" w:rsidRPr="001A7E89">
        <w:t xml:space="preserve">the entire </w:t>
      </w:r>
      <w:proofErr w:type="spellStart"/>
      <w:r w:rsidR="00A45786" w:rsidRPr="001A7E89">
        <w:rPr>
          <w:i/>
        </w:rPr>
        <w:t>s</w:t>
      </w:r>
      <w:r w:rsidRPr="001A7E89">
        <w:rPr>
          <w:i/>
        </w:rPr>
        <w:t>poIIE</w:t>
      </w:r>
      <w:proofErr w:type="spellEnd"/>
      <w:r w:rsidRPr="001A7E89">
        <w:t xml:space="preserve"> </w:t>
      </w:r>
      <w:r w:rsidR="00A45786" w:rsidRPr="001A7E89">
        <w:t xml:space="preserve">open reading frame </w:t>
      </w:r>
      <w:r w:rsidRPr="001A7E89">
        <w:t xml:space="preserve">was knocked out by long flanking homology PCR using </w:t>
      </w:r>
      <w:r w:rsidR="00BF44A3" w:rsidRPr="001A7E89">
        <w:rPr>
          <w:color w:val="000000"/>
        </w:rPr>
        <w:t>the kanamycin cassette from</w:t>
      </w:r>
      <w:r w:rsidRPr="001A7E89">
        <w:rPr>
          <w:color w:val="000000"/>
        </w:rPr>
        <w:t xml:space="preserve"> </w:t>
      </w:r>
      <w:r w:rsidRPr="001A7E89">
        <w:rPr>
          <w:iCs/>
          <w:color w:val="000000"/>
          <w:lang w:eastAsia="ja-JP"/>
        </w:rPr>
        <w:t xml:space="preserve">pDG780 </w:t>
      </w:r>
      <w:r w:rsidR="0045015D" w:rsidRPr="001A7E89">
        <w:rPr>
          <w:i/>
          <w:iCs/>
          <w:color w:val="000000"/>
          <w:lang w:eastAsia="ja-JP"/>
        </w:rPr>
        <w:fldChar w:fldCharType="begin"/>
      </w:r>
      <w:r w:rsidR="0045015D" w:rsidRPr="001A7E89">
        <w:rPr>
          <w:i/>
          <w:iCs/>
          <w:color w:val="000000"/>
          <w:lang w:eastAsia="ja-JP"/>
        </w:rPr>
        <w:instrText xml:space="preserve"> ADDIN PAPERS2_CITATIONS &lt;citation&gt;&lt;uuid&gt;04C938A5-9FE6-48E4-B758-A1482C662C30&lt;/uuid&gt;&lt;priority&gt;0&lt;/priority&gt;&lt;publications&gt;&lt;publication&gt;&lt;volume&gt;167&lt;/volume&gt;&lt;publication_date&gt;99199512291200000000222000&lt;/publication_date&gt;&lt;number&gt;1-2&lt;/number&gt;&lt;institution&gt;Institut de Biologie Physico-Chimique, Paris, France.&lt;/institution&gt;&lt;startpage&gt;335&lt;/startpage&gt;&lt;title&gt;Antibiotic-resistance cassettes for Bacillus subtilis.&lt;/title&gt;&lt;uuid&gt;A30DDA0E-76D7-4024-966F-FB0C4D11E91D&lt;/uuid&gt;&lt;subtype&gt;400&lt;/subtype&gt;&lt;endpage&gt;336&lt;/endpage&gt;&lt;type&gt;400&lt;/type&gt;&lt;url&gt;http://eutils.ncbi.nlm.nih.gov/entrez/eutils/elink.fcgi?dbfrom=pubmed&amp;amp;id=8566804&amp;amp;retmode=ref&amp;amp;cmd=prlinks&lt;/url&gt;&lt;bundle&gt;&lt;publication&gt;&lt;title&gt;Gene&lt;/title&gt;&lt;type&gt;-100&lt;/type&gt;&lt;subtype&gt;-100&lt;/subtype&gt;&lt;uuid&gt;9260AF5B-EC98-49A1-8291-211EF42B7D7E&lt;/uuid&gt;&lt;/publication&gt;&lt;/bundle&gt;&lt;authors&gt;&lt;author&gt;&lt;firstName&gt;A&lt;/firstName&gt;&lt;middleNames&gt;M&lt;/middleNames&gt;&lt;lastName&gt;Guérout-Fleury&lt;/lastName&gt;&lt;/author&gt;&lt;author&gt;&lt;firstName&gt;K&lt;/firstName&gt;&lt;lastName&gt;Shazand&lt;/lastName&gt;&lt;/author&gt;&lt;author&gt;&lt;firstName&gt;N&lt;/firstName&gt;&lt;lastName&gt;Frandsen&lt;/lastName&gt;&lt;/author&gt;&lt;author&gt;&lt;firstName&gt;P&lt;/firstName&gt;&lt;lastName&gt;Stragier&lt;/lastName&gt;&lt;/author&gt;&lt;/authors&gt;&lt;/publication&gt;&lt;/publications&gt;&lt;cites&gt;&lt;/cites&gt;&lt;/citation&gt;</w:instrText>
      </w:r>
      <w:r w:rsidR="0045015D" w:rsidRPr="001A7E89">
        <w:rPr>
          <w:i/>
          <w:iCs/>
          <w:color w:val="000000"/>
          <w:lang w:eastAsia="ja-JP"/>
        </w:rPr>
        <w:fldChar w:fldCharType="separate"/>
      </w:r>
      <w:r w:rsidR="00D067B3">
        <w:rPr>
          <w:lang w:eastAsia="ja-JP"/>
        </w:rPr>
        <w:t>(Guérout-Fleury et al. 1995)</w:t>
      </w:r>
      <w:r w:rsidR="0045015D" w:rsidRPr="001A7E89">
        <w:rPr>
          <w:i/>
          <w:iCs/>
          <w:color w:val="000000"/>
          <w:lang w:eastAsia="ja-JP"/>
        </w:rPr>
        <w:fldChar w:fldCharType="end"/>
      </w:r>
      <w:r w:rsidR="0045015D" w:rsidRPr="001A7E89">
        <w:rPr>
          <w:iCs/>
          <w:color w:val="000000"/>
          <w:lang w:eastAsia="ja-JP"/>
        </w:rPr>
        <w:t>.</w:t>
      </w:r>
    </w:p>
    <w:p w14:paraId="144FA7F2" w14:textId="77777777" w:rsidR="000D255F" w:rsidRPr="001A7E89" w:rsidRDefault="000D255F" w:rsidP="003008BA">
      <w:pPr>
        <w:contextualSpacing/>
        <w:rPr>
          <w:color w:val="000000"/>
        </w:rPr>
      </w:pPr>
    </w:p>
    <w:p w14:paraId="4EEAB040" w14:textId="685BF0D5" w:rsidR="000D255F" w:rsidRPr="001A7E89" w:rsidRDefault="000D255F" w:rsidP="003008BA">
      <w:pPr>
        <w:contextualSpacing/>
        <w:rPr>
          <w:color w:val="000000"/>
          <w:lang w:eastAsia="ja-JP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spoIIE</w:t>
      </w:r>
      <w:r w:rsidRPr="001A7E89">
        <w:rPr>
          <w:i/>
          <w:color w:val="000000"/>
        </w:rPr>
        <w:t>-</w:t>
      </w:r>
      <w:r w:rsidR="003960A7" w:rsidRPr="001A7E89">
        <w:rPr>
          <w:i/>
          <w:color w:val="000000"/>
        </w:rPr>
        <w:t>cfp</w:t>
      </w:r>
      <w:proofErr w:type="spellEnd"/>
      <w:r w:rsidRPr="001A7E89">
        <w:rPr>
          <w:i/>
          <w:color w:val="000000"/>
        </w:rPr>
        <w:t xml:space="preserve"> cm</w:t>
      </w:r>
      <w:r w:rsidRPr="001A7E89">
        <w:rPr>
          <w:color w:val="000000"/>
        </w:rPr>
        <w:t xml:space="preserve"> was made by </w:t>
      </w:r>
      <w:r w:rsidR="007B24A5" w:rsidRPr="001A7E89">
        <w:rPr>
          <w:color w:val="000000"/>
        </w:rPr>
        <w:t xml:space="preserve">amplifying the first 200 </w:t>
      </w:r>
      <w:proofErr w:type="spellStart"/>
      <w:r w:rsidR="007B24A5" w:rsidRPr="001A7E89">
        <w:rPr>
          <w:color w:val="000000"/>
        </w:rPr>
        <w:t>basepairs</w:t>
      </w:r>
      <w:proofErr w:type="spellEnd"/>
      <w:r w:rsidR="007B24A5" w:rsidRPr="001A7E89">
        <w:rPr>
          <w:color w:val="000000"/>
        </w:rPr>
        <w:t xml:space="preserve"> upst</w:t>
      </w:r>
      <w:r w:rsidR="0045015D" w:rsidRPr="001A7E89">
        <w:rPr>
          <w:color w:val="000000"/>
        </w:rPr>
        <w:t xml:space="preserve">ream of </w:t>
      </w:r>
      <w:proofErr w:type="spellStart"/>
      <w:r w:rsidR="0045015D" w:rsidRPr="001A7E89">
        <w:rPr>
          <w:i/>
          <w:color w:val="000000"/>
        </w:rPr>
        <w:t>s</w:t>
      </w:r>
      <w:r w:rsidR="007B24A5" w:rsidRPr="001A7E89">
        <w:rPr>
          <w:i/>
          <w:color w:val="000000"/>
        </w:rPr>
        <w:t>poIIE</w:t>
      </w:r>
      <w:proofErr w:type="spellEnd"/>
      <w:r w:rsidR="007B24A5" w:rsidRPr="001A7E89">
        <w:rPr>
          <w:color w:val="000000"/>
        </w:rPr>
        <w:t xml:space="preserve"> and fusing i</w:t>
      </w:r>
      <w:r w:rsidR="00BF44A3" w:rsidRPr="001A7E89">
        <w:rPr>
          <w:color w:val="000000"/>
        </w:rPr>
        <w:t xml:space="preserve">t to a codon optimized monomeric </w:t>
      </w:r>
      <w:proofErr w:type="spellStart"/>
      <w:r w:rsidR="009F4CAF" w:rsidRPr="001A7E89">
        <w:rPr>
          <w:i/>
          <w:color w:val="000000"/>
        </w:rPr>
        <w:t>cfp</w:t>
      </w:r>
      <w:proofErr w:type="spellEnd"/>
      <w:r w:rsidR="00BF44A3" w:rsidRPr="001A7E89">
        <w:rPr>
          <w:color w:val="000000"/>
        </w:rPr>
        <w:t xml:space="preserve"> </w:t>
      </w:r>
      <w:r w:rsidR="00C8359B"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A5B12860-1D41-486A-B73F-B07260341BB7&lt;/uuid&gt;&lt;priority&gt;1&lt;/priority&gt;&lt;publications&gt;&lt;publication&gt;&lt;uuid&gt;F8CAD4FD-4600-4AC4-9DBA-647A0BA707E9&lt;/uuid&gt;&lt;volume&gt;55&lt;/volume&gt;&lt;doi&gt;10.1111/j.1365-2958.2005.04501.x&lt;/doi&gt;&lt;startpage&gt;1767&lt;/startpage&gt;&lt;publication_date&gt;99200503001200000000220000&lt;/publication_date&gt;&lt;url&gt;http://eutils.ncbi.nlm.nih.gov/entrez/eutils/elink.fcgi?dbfrom=pubmed&amp;amp;id=15752199&amp;amp;retmode=ref&amp;amp;cmd=prlinks&lt;/url&gt;&lt;type&gt;400&lt;/type&gt;&lt;title&gt;Subcellular localization of a sporulation membrane protein is achieved through a network of interactions along and across the septum.&lt;/title&gt;&lt;location&gt;&amp;lt;html&amp;gt;&amp;lt;head&amp;gt;&amp;lt;meta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Microbiology and Molecular Genetics, Harvard Medical School, 200 Longwood Avenue, Boston, MA 02115, USA.&lt;/institution&gt;&lt;number&gt;6&lt;/number&gt;&lt;subtype&gt;400&lt;/subtype&gt;&lt;endpage&gt;1781&lt;/endpage&gt;&lt;bundle&gt;&lt;publication&gt;&lt;url&gt;http://onlinelibrary.wiley.com&lt;/url&gt;&lt;title&gt;Molecular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Thierry&lt;/firstName&gt;&lt;lastName&gt;Doan&lt;/lastName&gt;&lt;/author&gt;&lt;author&gt;&lt;firstName&gt;Kathleen&lt;/firstName&gt;&lt;middleNames&gt;A&lt;/middleNames&gt;&lt;lastName&gt;Marquis&lt;/lastName&gt;&lt;/author&gt;&lt;author&gt;&lt;firstName&gt;David&lt;/firstName&gt;&lt;middleNames&gt;Z&lt;/middleNames&gt;&lt;lastName&gt;Rudner&lt;/lastName&gt;&lt;/author&gt;&lt;/authors&gt;&lt;/publication&gt;&lt;/publications&gt;&lt;cites&gt;&lt;/cites&gt;&lt;/citation&gt;</w:instrText>
      </w:r>
      <w:r w:rsidR="00C8359B" w:rsidRPr="001A7E89">
        <w:rPr>
          <w:color w:val="000000"/>
        </w:rPr>
        <w:fldChar w:fldCharType="separate"/>
      </w:r>
      <w:r w:rsidR="00D067B3">
        <w:rPr>
          <w:lang w:eastAsia="ja-JP"/>
        </w:rPr>
        <w:t>(Doan et al. 2005)</w:t>
      </w:r>
      <w:r w:rsidR="00C8359B" w:rsidRPr="001A7E89">
        <w:rPr>
          <w:color w:val="000000"/>
        </w:rPr>
        <w:fldChar w:fldCharType="end"/>
      </w:r>
      <w:r w:rsidR="00C8359B" w:rsidRPr="001A7E89">
        <w:rPr>
          <w:color w:val="000000"/>
        </w:rPr>
        <w:t xml:space="preserve"> inserted into</w:t>
      </w:r>
      <w:r w:rsidR="00C8359B" w:rsidRPr="001A7E89">
        <w:rPr>
          <w:color w:val="000000"/>
          <w:lang w:eastAsia="ja-JP"/>
        </w:rPr>
        <w:t xml:space="preserve"> pDG1661 digested with </w:t>
      </w:r>
      <w:proofErr w:type="spellStart"/>
      <w:r w:rsidR="00C8359B" w:rsidRPr="001A7E89">
        <w:rPr>
          <w:color w:val="000000"/>
          <w:lang w:eastAsia="ja-JP"/>
        </w:rPr>
        <w:t>BamHI</w:t>
      </w:r>
      <w:proofErr w:type="spellEnd"/>
      <w:r w:rsidR="00C8359B" w:rsidRPr="001A7E89">
        <w:rPr>
          <w:color w:val="000000"/>
          <w:lang w:eastAsia="ja-JP"/>
        </w:rPr>
        <w:t xml:space="preserve">, </w:t>
      </w:r>
      <w:proofErr w:type="spellStart"/>
      <w:r w:rsidR="00C8359B" w:rsidRPr="001A7E89">
        <w:rPr>
          <w:color w:val="000000"/>
          <w:lang w:eastAsia="ja-JP"/>
        </w:rPr>
        <w:t>BlpI</w:t>
      </w:r>
      <w:proofErr w:type="spellEnd"/>
      <w:r w:rsidR="00C8359B" w:rsidRPr="001A7E89">
        <w:rPr>
          <w:color w:val="000000"/>
          <w:lang w:eastAsia="ja-JP"/>
        </w:rPr>
        <w:t xml:space="preserve"> by </w:t>
      </w:r>
      <w:r w:rsidR="0045015D" w:rsidRPr="001A7E89">
        <w:rPr>
          <w:color w:val="000000"/>
          <w:lang w:eastAsia="ja-JP"/>
        </w:rPr>
        <w:t>isothermal assembly.</w:t>
      </w:r>
    </w:p>
    <w:p w14:paraId="1C787014" w14:textId="77777777" w:rsidR="00811C16" w:rsidRPr="001A7E89" w:rsidRDefault="00811C16" w:rsidP="003008BA">
      <w:pPr>
        <w:contextualSpacing/>
        <w:rPr>
          <w:color w:val="000000"/>
          <w:lang w:eastAsia="ja-JP"/>
        </w:rPr>
      </w:pPr>
    </w:p>
    <w:p w14:paraId="53706729" w14:textId="01382889" w:rsidR="00811C16" w:rsidRPr="001A7E89" w:rsidRDefault="00811C16" w:rsidP="003008BA">
      <w:pPr>
        <w:contextualSpacing/>
        <w:rPr>
          <w:color w:val="000000"/>
          <w:lang w:eastAsia="ja-JP"/>
        </w:rPr>
      </w:pPr>
      <w:proofErr w:type="spellStart"/>
      <w:r w:rsidRPr="001A7E89">
        <w:rPr>
          <w:i/>
          <w:color w:val="000000"/>
          <w:lang w:eastAsia="ja-JP"/>
        </w:rPr>
        <w:t>yhdGH</w:t>
      </w:r>
      <w:proofErr w:type="spellEnd"/>
      <w:r w:rsidR="006A14B4" w:rsidRPr="006A14B4">
        <w:rPr>
          <w:color w:val="000000"/>
          <w:lang w:eastAsia="ja-JP"/>
        </w:rPr>
        <w:t>::</w:t>
      </w:r>
      <w:proofErr w:type="spellStart"/>
      <w:r w:rsidR="009F4CAF" w:rsidRPr="001A7E89">
        <w:rPr>
          <w:color w:val="000000"/>
          <w:lang w:eastAsia="ja-JP"/>
        </w:rPr>
        <w:t>P</w:t>
      </w:r>
      <w:r w:rsidR="009F4CAF" w:rsidRPr="001A7E89">
        <w:rPr>
          <w:i/>
          <w:color w:val="000000"/>
          <w:vertAlign w:val="subscript"/>
          <w:lang w:eastAsia="ja-JP"/>
        </w:rPr>
        <w:t>spoIIQ</w:t>
      </w:r>
      <w:r w:rsidRPr="001A7E89">
        <w:rPr>
          <w:i/>
          <w:color w:val="000000"/>
          <w:lang w:eastAsia="ja-JP"/>
        </w:rPr>
        <w:t>-</w:t>
      </w:r>
      <w:r w:rsidR="003960A7" w:rsidRPr="001A7E89">
        <w:rPr>
          <w:i/>
          <w:color w:val="000000"/>
          <w:lang w:eastAsia="ja-JP"/>
        </w:rPr>
        <w:t>cfp</w:t>
      </w:r>
      <w:proofErr w:type="spellEnd"/>
      <w:r w:rsidRPr="001A7E89">
        <w:rPr>
          <w:i/>
          <w:color w:val="000000"/>
          <w:lang w:eastAsia="ja-JP"/>
        </w:rPr>
        <w:t xml:space="preserve"> </w:t>
      </w:r>
      <w:proofErr w:type="spellStart"/>
      <w:r w:rsidRPr="001A7E89">
        <w:rPr>
          <w:i/>
          <w:color w:val="000000"/>
          <w:lang w:eastAsia="ja-JP"/>
        </w:rPr>
        <w:t>tet</w:t>
      </w:r>
      <w:proofErr w:type="spellEnd"/>
      <w:r w:rsidRPr="001A7E89">
        <w:rPr>
          <w:color w:val="000000"/>
          <w:lang w:eastAsia="ja-JP"/>
        </w:rPr>
        <w:t xml:space="preserve"> was from </w:t>
      </w:r>
      <w:r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8B98A0D0-5B91-46FF-9A67-319C2B903AF4&lt;/uuid&gt;&lt;priority&gt;2&lt;/priority&gt;&lt;publications&gt;&lt;publication&gt;&lt;uuid&gt;EF72264E-F6BF-4848-8F26-F98175813BED&lt;/uuid&gt;&lt;volume&gt;288&lt;/volume&gt;&lt;doi&gt;10.1074/jbc.M113.484055&lt;/doi&gt;&lt;startpage&gt;28962&lt;/startpage&gt;&lt;publication_date&gt;99201310041200000000222000&lt;/publication_date&gt;&lt;url&gt;http://eutils.ncbi.nlm.nih.gov/entrez/eutils/elink.fcgi?dbfrom=pubmed&amp;amp;id=23974211&amp;amp;retmode=ref&amp;amp;cmd=prlinks&lt;/url&gt;&lt;type&gt;400&lt;/type&gt;&lt;title&gt;SpoIIIE protein achieves directional DNA translocation through allosteric regulation of ATPase activity by an accessory domain.&lt;/title&gt;&lt;location&gt;&amp;lt;html&amp;gt;&amp;lt;head&amp;gt;&amp;lt;meta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Home&amp;lt;/a&amp;gt;&amp;lt;/div&amp;gt;&amp;lt;/body&amp;gt;&amp;lt;/html&amp;gt;&lt;/location&gt;&lt;institution&gt;From the Department of Molecular and Cellular Biology, Harvard University, Cambridge, Massachusetts 02138.&lt;/institution&gt;&lt;number&gt;40&lt;/number&gt;&lt;subtype&gt;400&lt;/subtype&gt;&lt;endpage&gt;28974&lt;/endpage&gt;&lt;bundle&gt;&lt;publication&gt;&lt;url&gt;http://www.jbc.org&lt;/url&gt;&lt;title&gt;The Journal of biological chemistry&lt;/title&gt;&lt;type&gt;-100&lt;/type&gt;&lt;subtype&gt;-100&lt;/subtype&gt;&lt;uuid&gt;39B9C51D-E03B-4744-8526-4E9F2AA32F74&lt;/uuid&gt;&lt;/publication&gt;&lt;/bundle&gt;&lt;authors&gt;&lt;author&gt;&lt;firstName&gt;Marina&lt;/firstName&gt;&lt;lastName&gt;Besprozvannaya&lt;/lastName&gt;&lt;/author&gt;&lt;author&gt;&lt;firstName&gt;Valerie&lt;/firstName&gt;&lt;middleNames&gt;L&lt;/middleNames&gt;&lt;lastName&gt;Pivorunas&lt;/lastName&gt;&lt;/author&gt;&lt;author&gt;&lt;firstName&gt;Zachary&lt;/firstName&gt;&lt;lastName&gt;Feldman&lt;/lastName&gt;&lt;/author&gt;&lt;author&gt;&lt;firstName&gt;Briana&lt;/firstName&gt;&lt;middleNames&gt;M&lt;/middleNames&gt;&lt;lastName&gt;Burton&lt;/lastName&gt;&lt;/author&gt;&lt;/authors&gt;&lt;/publication&gt;&lt;/publications&gt;&lt;cites&gt;&lt;/cites&gt;&lt;/citation&gt;</w:instrText>
      </w:r>
      <w:r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(Besprozvannaya et al. 2013)</w:t>
      </w:r>
      <w:r w:rsidRPr="001A7E89">
        <w:rPr>
          <w:color w:val="000000"/>
          <w:lang w:eastAsia="ja-JP"/>
        </w:rPr>
        <w:fldChar w:fldCharType="end"/>
      </w:r>
    </w:p>
    <w:p w14:paraId="1A327D11" w14:textId="77777777" w:rsidR="00811C16" w:rsidRPr="001A7E89" w:rsidRDefault="00811C16" w:rsidP="003008BA">
      <w:pPr>
        <w:contextualSpacing/>
        <w:rPr>
          <w:color w:val="000000"/>
          <w:lang w:eastAsia="ja-JP"/>
        </w:rPr>
      </w:pPr>
    </w:p>
    <w:p w14:paraId="1DF4C19B" w14:textId="274ADC68" w:rsidR="00811C16" w:rsidRPr="001A7E89" w:rsidRDefault="003960A7" w:rsidP="003008BA">
      <w:pPr>
        <w:widowControl w:val="0"/>
        <w:autoSpaceDE w:val="0"/>
        <w:autoSpaceDN w:val="0"/>
        <w:adjustRightInd w:val="0"/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a</w:t>
      </w:r>
      <w:r w:rsidR="00811C16" w:rsidRPr="001A7E89">
        <w:rPr>
          <w:i/>
          <w:color w:val="000000"/>
          <w:lang w:eastAsia="ja-JP"/>
        </w:rPr>
        <w:t>myE</w:t>
      </w:r>
      <w:proofErr w:type="spellEnd"/>
      <w:proofErr w:type="gramEnd"/>
      <w:r w:rsidR="006A14B4" w:rsidRPr="006A14B4">
        <w:rPr>
          <w:color w:val="000000"/>
          <w:lang w:eastAsia="ja-JP"/>
        </w:rPr>
        <w:t>::</w:t>
      </w:r>
      <w:proofErr w:type="spellStart"/>
      <w:r w:rsidRPr="001A7E89">
        <w:rPr>
          <w:i/>
          <w:color w:val="000000"/>
          <w:lang w:eastAsia="ja-JP"/>
        </w:rPr>
        <w:t>s</w:t>
      </w:r>
      <w:r w:rsidR="00811C16" w:rsidRPr="001A7E89">
        <w:rPr>
          <w:i/>
          <w:color w:val="000000"/>
          <w:lang w:eastAsia="ja-JP"/>
        </w:rPr>
        <w:t>poIIE-</w:t>
      </w:r>
      <w:r w:rsidRPr="001A7E89">
        <w:rPr>
          <w:i/>
          <w:color w:val="000000"/>
          <w:lang w:eastAsia="ja-JP"/>
        </w:rPr>
        <w:t>yfp</w:t>
      </w:r>
      <w:proofErr w:type="spellEnd"/>
      <w:r w:rsidR="00811C16" w:rsidRPr="001A7E89">
        <w:rPr>
          <w:i/>
          <w:color w:val="000000"/>
          <w:lang w:eastAsia="ja-JP"/>
        </w:rPr>
        <w:t xml:space="preserve"> </w:t>
      </w:r>
      <w:proofErr w:type="spellStart"/>
      <w:r w:rsidR="00811C16" w:rsidRPr="001A7E89">
        <w:rPr>
          <w:i/>
          <w:color w:val="000000"/>
          <w:lang w:eastAsia="ja-JP"/>
        </w:rPr>
        <w:t>spc</w:t>
      </w:r>
      <w:proofErr w:type="spellEnd"/>
      <w:r w:rsidR="00811C16" w:rsidRPr="001A7E89">
        <w:rPr>
          <w:color w:val="000000"/>
          <w:lang w:eastAsia="ja-JP"/>
        </w:rPr>
        <w:t xml:space="preserve"> contains the </w:t>
      </w:r>
      <w:r w:rsidRPr="001A7E89">
        <w:rPr>
          <w:color w:val="000000"/>
          <w:lang w:eastAsia="ja-JP"/>
        </w:rPr>
        <w:t>s</w:t>
      </w:r>
      <w:r w:rsidR="00811C16" w:rsidRPr="001A7E89">
        <w:rPr>
          <w:color w:val="000000"/>
          <w:lang w:eastAsia="ja-JP"/>
        </w:rPr>
        <w:t xml:space="preserve">poIIE open reading frame fused to </w:t>
      </w:r>
      <w:proofErr w:type="spellStart"/>
      <w:r w:rsidR="009F4CAF" w:rsidRPr="001A7E89">
        <w:rPr>
          <w:i/>
          <w:color w:val="000000"/>
          <w:lang w:eastAsia="ja-JP"/>
        </w:rPr>
        <w:t>yfp</w:t>
      </w:r>
      <w:proofErr w:type="spellEnd"/>
      <w:r w:rsidR="00811C16" w:rsidRPr="001A7E89">
        <w:rPr>
          <w:color w:val="000000"/>
          <w:lang w:eastAsia="ja-JP"/>
        </w:rPr>
        <w:t xml:space="preserve"> and containing the promoter region from 216nt upstream.  Cloned into pDG1728 </w:t>
      </w:r>
      <w:r w:rsidRPr="001A7E89">
        <w:rPr>
          <w:color w:val="000000"/>
          <w:lang w:eastAsia="ja-JP"/>
        </w:rPr>
        <w:t xml:space="preserve">digested </w:t>
      </w:r>
      <w:r w:rsidR="00811C16" w:rsidRPr="001A7E89">
        <w:rPr>
          <w:color w:val="000000"/>
          <w:lang w:eastAsia="ja-JP"/>
        </w:rPr>
        <w:t>wi</w:t>
      </w:r>
      <w:r w:rsidRPr="001A7E89">
        <w:rPr>
          <w:color w:val="000000"/>
          <w:lang w:eastAsia="ja-JP"/>
        </w:rPr>
        <w:t xml:space="preserve">th </w:t>
      </w:r>
      <w:proofErr w:type="spellStart"/>
      <w:r w:rsidRPr="001A7E89">
        <w:rPr>
          <w:color w:val="000000"/>
          <w:lang w:eastAsia="ja-JP"/>
        </w:rPr>
        <w:t>BamHI</w:t>
      </w:r>
      <w:proofErr w:type="spellEnd"/>
      <w:r w:rsidRPr="001A7E89">
        <w:rPr>
          <w:color w:val="000000"/>
          <w:lang w:eastAsia="ja-JP"/>
        </w:rPr>
        <w:t xml:space="preserve"> and </w:t>
      </w:r>
      <w:proofErr w:type="spellStart"/>
      <w:r w:rsidRPr="001A7E89">
        <w:rPr>
          <w:color w:val="000000"/>
          <w:lang w:eastAsia="ja-JP"/>
        </w:rPr>
        <w:t>BlpI</w:t>
      </w:r>
      <w:proofErr w:type="spellEnd"/>
      <w:r w:rsidRPr="001A7E89">
        <w:rPr>
          <w:color w:val="000000"/>
          <w:lang w:eastAsia="ja-JP"/>
        </w:rPr>
        <w:t>.</w:t>
      </w:r>
    </w:p>
    <w:p w14:paraId="51B41546" w14:textId="77777777" w:rsidR="00811C16" w:rsidRPr="001A7E89" w:rsidRDefault="00811C16" w:rsidP="003008BA">
      <w:pPr>
        <w:widowControl w:val="0"/>
        <w:autoSpaceDE w:val="0"/>
        <w:autoSpaceDN w:val="0"/>
        <w:adjustRightInd w:val="0"/>
        <w:contextualSpacing/>
        <w:rPr>
          <w:color w:val="000000"/>
          <w:lang w:eastAsia="ja-JP"/>
        </w:rPr>
      </w:pPr>
    </w:p>
    <w:p w14:paraId="04A10097" w14:textId="6D45095B" w:rsidR="00023B15" w:rsidRPr="001A7E89" w:rsidRDefault="003960A7" w:rsidP="003008BA">
      <w:pPr>
        <w:widowControl w:val="0"/>
        <w:autoSpaceDE w:val="0"/>
        <w:autoSpaceDN w:val="0"/>
        <w:adjustRightInd w:val="0"/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y</w:t>
      </w:r>
      <w:r w:rsidR="00811C16" w:rsidRPr="001A7E89">
        <w:rPr>
          <w:i/>
          <w:color w:val="000000"/>
          <w:lang w:eastAsia="ja-JP"/>
        </w:rPr>
        <w:t>xid</w:t>
      </w:r>
      <w:proofErr w:type="spellEnd"/>
      <w:r w:rsidR="006A14B4" w:rsidRPr="006A14B4">
        <w:rPr>
          <w:color w:val="000000"/>
          <w:lang w:eastAsia="ja-JP"/>
        </w:rPr>
        <w:t>::</w:t>
      </w:r>
      <w:proofErr w:type="spellStart"/>
      <w:r w:rsidRPr="001A7E89">
        <w:rPr>
          <w:i/>
          <w:color w:val="000000"/>
          <w:lang w:eastAsia="ja-JP"/>
        </w:rPr>
        <w:t>s</w:t>
      </w:r>
      <w:r w:rsidR="00811C16" w:rsidRPr="001A7E89">
        <w:rPr>
          <w:i/>
          <w:color w:val="000000"/>
          <w:lang w:eastAsia="ja-JP"/>
        </w:rPr>
        <w:t>poIIE</w:t>
      </w:r>
      <w:proofErr w:type="spellEnd"/>
      <w:proofErr w:type="gramEnd"/>
      <w:r w:rsidR="00811C16" w:rsidRPr="001A7E89">
        <w:rPr>
          <w:color w:val="000000"/>
          <w:lang w:eastAsia="ja-JP"/>
        </w:rPr>
        <w:t xml:space="preserve"> </w:t>
      </w:r>
      <w:r w:rsidR="00B34F09" w:rsidRPr="001A7E89">
        <w:rPr>
          <w:color w:val="000000"/>
          <w:lang w:eastAsia="ja-JP"/>
        </w:rPr>
        <w:t xml:space="preserve">constructs were </w:t>
      </w:r>
      <w:r w:rsidR="00811C16" w:rsidRPr="001A7E89">
        <w:rPr>
          <w:color w:val="000000"/>
          <w:lang w:eastAsia="ja-JP"/>
        </w:rPr>
        <w:t xml:space="preserve">made by transforming </w:t>
      </w:r>
      <w:r w:rsidR="00DE79C0" w:rsidRPr="001A7E89">
        <w:rPr>
          <w:color w:val="000000"/>
          <w:lang w:eastAsia="ja-JP"/>
        </w:rPr>
        <w:t>RL4932</w:t>
      </w:r>
      <w:r w:rsidRPr="001A7E89">
        <w:rPr>
          <w:color w:val="000000"/>
          <w:lang w:eastAsia="ja-JP"/>
        </w:rPr>
        <w:t xml:space="preserve"> (Amy Camp)</w:t>
      </w:r>
      <w:r w:rsidR="00DE79C0" w:rsidRPr="001A7E89">
        <w:rPr>
          <w:color w:val="000000"/>
          <w:lang w:eastAsia="ja-JP"/>
        </w:rPr>
        <w:t xml:space="preserve"> containing the tn917 </w:t>
      </w:r>
      <w:proofErr w:type="spellStart"/>
      <w:r w:rsidR="00DE79C0" w:rsidRPr="001A7E89">
        <w:rPr>
          <w:color w:val="000000"/>
          <w:lang w:eastAsia="ja-JP"/>
        </w:rPr>
        <w:t>minitransposon</w:t>
      </w:r>
      <w:proofErr w:type="spellEnd"/>
      <w:r w:rsidR="00DE79C0" w:rsidRPr="001A7E89">
        <w:rPr>
          <w:color w:val="000000"/>
          <w:lang w:eastAsia="ja-JP"/>
        </w:rPr>
        <w:t xml:space="preserve"> at the </w:t>
      </w:r>
      <w:proofErr w:type="spellStart"/>
      <w:r w:rsidR="00DE79C0" w:rsidRPr="001A7E89">
        <w:rPr>
          <w:i/>
          <w:color w:val="000000"/>
          <w:lang w:eastAsia="ja-JP"/>
        </w:rPr>
        <w:t>yxid</w:t>
      </w:r>
      <w:proofErr w:type="spellEnd"/>
      <w:r w:rsidR="00DE79C0" w:rsidRPr="001A7E89">
        <w:rPr>
          <w:color w:val="000000"/>
          <w:lang w:eastAsia="ja-JP"/>
        </w:rPr>
        <w:t xml:space="preserve"> locus with </w:t>
      </w:r>
      <w:r w:rsidRPr="001A7E89">
        <w:rPr>
          <w:color w:val="000000"/>
          <w:lang w:eastAsia="ja-JP"/>
        </w:rPr>
        <w:t xml:space="preserve">plasmid DNA for </w:t>
      </w:r>
      <w:proofErr w:type="spellStart"/>
      <w:r w:rsidR="009F4CAF" w:rsidRPr="001A7E89">
        <w:rPr>
          <w:i/>
          <w:color w:val="000000"/>
          <w:lang w:eastAsia="ja-JP"/>
        </w:rPr>
        <w:t>amyE</w:t>
      </w:r>
      <w:proofErr w:type="spellEnd"/>
      <w:r w:rsidR="006A14B4" w:rsidRPr="006A14B4">
        <w:rPr>
          <w:color w:val="000000"/>
          <w:lang w:eastAsia="ja-JP"/>
        </w:rPr>
        <w:t>::</w:t>
      </w:r>
      <w:proofErr w:type="spellStart"/>
      <w:r w:rsidR="009F4CAF" w:rsidRPr="001A7E89">
        <w:rPr>
          <w:i/>
          <w:color w:val="000000"/>
          <w:lang w:eastAsia="ja-JP"/>
        </w:rPr>
        <w:t>s</w:t>
      </w:r>
      <w:r w:rsidR="00DE79C0" w:rsidRPr="001A7E89">
        <w:rPr>
          <w:i/>
          <w:color w:val="000000"/>
          <w:lang w:eastAsia="ja-JP"/>
        </w:rPr>
        <w:t>poIIE-</w:t>
      </w:r>
      <w:r w:rsidR="00C9715A" w:rsidRPr="001A7E89">
        <w:rPr>
          <w:i/>
          <w:color w:val="000000"/>
          <w:lang w:eastAsia="ja-JP"/>
        </w:rPr>
        <w:t>yfp</w:t>
      </w:r>
      <w:proofErr w:type="spellEnd"/>
      <w:r w:rsidR="00C9715A" w:rsidRPr="001A7E89">
        <w:rPr>
          <w:color w:val="000000"/>
          <w:lang w:eastAsia="ja-JP"/>
        </w:rPr>
        <w:t xml:space="preserve"> cons</w:t>
      </w:r>
      <w:r w:rsidR="00DE79C0" w:rsidRPr="001A7E89">
        <w:rPr>
          <w:color w:val="000000"/>
          <w:lang w:eastAsia="ja-JP"/>
        </w:rPr>
        <w:t>tructs</w:t>
      </w:r>
      <w:r w:rsidRPr="001A7E89">
        <w:rPr>
          <w:color w:val="000000"/>
          <w:lang w:eastAsia="ja-JP"/>
        </w:rPr>
        <w:t>.</w:t>
      </w:r>
    </w:p>
    <w:p w14:paraId="2FA05262" w14:textId="77777777" w:rsidR="00DE79C0" w:rsidRPr="001A7E89" w:rsidRDefault="00DE79C0" w:rsidP="003008BA">
      <w:pPr>
        <w:widowControl w:val="0"/>
        <w:autoSpaceDE w:val="0"/>
        <w:autoSpaceDN w:val="0"/>
        <w:adjustRightInd w:val="0"/>
        <w:contextualSpacing/>
        <w:rPr>
          <w:color w:val="000000"/>
          <w:lang w:eastAsia="ja-JP"/>
        </w:rPr>
      </w:pPr>
    </w:p>
    <w:p w14:paraId="348555EA" w14:textId="5CDE5CFD" w:rsidR="00DE79C0" w:rsidRPr="001A7E89" w:rsidRDefault="003960A7" w:rsidP="003008BA">
      <w:pPr>
        <w:pStyle w:val="NormalWeb"/>
        <w:spacing w:before="0" w:beforeAutospacing="0" w:after="0" w:afterAutospacing="0"/>
        <w:contextualSpacing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amyE</w:t>
      </w:r>
      <w:proofErr w:type="spellEnd"/>
      <w:proofErr w:type="gramEnd"/>
      <w:r w:rsidR="006A14B4" w:rsidRPr="006A14B4">
        <w:rPr>
          <w:rFonts w:ascii="Times New Roman" w:hAnsi="Times New Roman"/>
          <w:color w:val="000000"/>
          <w:sz w:val="24"/>
          <w:szCs w:val="24"/>
          <w:lang w:eastAsia="ja-JP"/>
        </w:rPr>
        <w:t>::</w:t>
      </w:r>
      <w:r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s</w:t>
      </w:r>
      <w:r w:rsidR="00DE79C0"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po</w:t>
      </w:r>
      <w:r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IIE-3XFLAG</w:t>
      </w:r>
      <w:r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contains the </w:t>
      </w:r>
      <w:proofErr w:type="spellStart"/>
      <w:r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s</w:t>
      </w:r>
      <w:r w:rsidR="00023B15"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poIIE</w:t>
      </w:r>
      <w:proofErr w:type="spellEnd"/>
      <w:r w:rsidR="00023B15"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open reading frame fused to 3XFLAG (</w:t>
      </w:r>
      <w:r w:rsidR="00023B15" w:rsidRPr="001A7E89">
        <w:rPr>
          <w:rFonts w:ascii="Times New Roman" w:hAnsi="Times New Roman"/>
          <w:sz w:val="24"/>
          <w:szCs w:val="24"/>
        </w:rPr>
        <w:t>Asp-Tyr-Lys-Asp-His-Asp-Gly-Asp-Tyr-Lys-Asp-His-Asp-IIe-Asp-Tyr-Lys-Asp-Asp-Asp-Asp-Lys) (Sigma Aldrich)</w:t>
      </w:r>
      <w:r w:rsidR="00023B15"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and containing the promoter region from 216nt upstream</w:t>
      </w:r>
      <w:r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of </w:t>
      </w:r>
      <w:r w:rsidRPr="001A7E89">
        <w:rPr>
          <w:rFonts w:ascii="Times New Roman" w:hAnsi="Times New Roman"/>
          <w:i/>
          <w:color w:val="000000"/>
          <w:sz w:val="24"/>
          <w:szCs w:val="24"/>
          <w:lang w:eastAsia="ja-JP"/>
        </w:rPr>
        <w:t>spoIIE</w:t>
      </w:r>
      <w:r w:rsidR="00023B15"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.  Cloned into pDG1728 with </w:t>
      </w:r>
      <w:proofErr w:type="spellStart"/>
      <w:r w:rsidR="00023B15" w:rsidRPr="001A7E89">
        <w:rPr>
          <w:rFonts w:ascii="Times New Roman" w:hAnsi="Times New Roman"/>
          <w:color w:val="000000"/>
          <w:sz w:val="24"/>
          <w:szCs w:val="24"/>
          <w:lang w:eastAsia="ja-JP"/>
        </w:rPr>
        <w:t>BamHI</w:t>
      </w:r>
      <w:proofErr w:type="spellEnd"/>
      <w:r w:rsidR="00023B15" w:rsidRPr="001A7E89">
        <w:rPr>
          <w:rFonts w:ascii="Times New Roman" w:hAnsi="Times New Roman"/>
          <w:color w:val="000000"/>
          <w:sz w:val="24"/>
          <w:szCs w:val="24"/>
          <w:lang w:eastAsia="ja-JP"/>
        </w:rPr>
        <w:t xml:space="preserve"> and </w:t>
      </w:r>
      <w:proofErr w:type="spellStart"/>
      <w:r w:rsidRPr="001A7E89">
        <w:rPr>
          <w:rFonts w:ascii="Times New Roman" w:hAnsi="Times New Roman"/>
          <w:color w:val="000000"/>
          <w:sz w:val="24"/>
          <w:szCs w:val="24"/>
          <w:lang w:eastAsia="ja-JP"/>
        </w:rPr>
        <w:t>BlpI</w:t>
      </w:r>
      <w:proofErr w:type="spellEnd"/>
      <w:r w:rsidRPr="001A7E89">
        <w:rPr>
          <w:rFonts w:ascii="Times New Roman" w:hAnsi="Times New Roman"/>
          <w:color w:val="000000"/>
          <w:sz w:val="24"/>
          <w:szCs w:val="24"/>
          <w:lang w:eastAsia="ja-JP"/>
        </w:rPr>
        <w:t>.</w:t>
      </w:r>
    </w:p>
    <w:p w14:paraId="7A3DC374" w14:textId="77777777" w:rsidR="00811C16" w:rsidRPr="001A7E89" w:rsidRDefault="00811C16" w:rsidP="003008BA">
      <w:pPr>
        <w:contextualSpacing/>
        <w:rPr>
          <w:color w:val="000000"/>
        </w:rPr>
      </w:pPr>
    </w:p>
    <w:p w14:paraId="2E8023FD" w14:textId="408FAD95" w:rsidR="00023B15" w:rsidRPr="001A7E89" w:rsidRDefault="003960A7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</w:rPr>
        <w:t>amyE</w:t>
      </w:r>
      <w:proofErr w:type="spellEnd"/>
      <w:proofErr w:type="gramEnd"/>
      <w:r w:rsidR="006A14B4" w:rsidRPr="006A14B4">
        <w:rPr>
          <w:color w:val="000000"/>
        </w:rPr>
        <w:t>::</w:t>
      </w:r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-s</w:t>
      </w:r>
      <w:r w:rsidR="00023B15" w:rsidRPr="001A7E89">
        <w:rPr>
          <w:i/>
          <w:color w:val="000000"/>
        </w:rPr>
        <w:t>poIIE-3XFLAG</w:t>
      </w:r>
      <w:r w:rsidR="00023B15" w:rsidRPr="001A7E89">
        <w:rPr>
          <w:color w:val="000000"/>
        </w:rPr>
        <w:t xml:space="preserve"> contains the</w:t>
      </w:r>
      <w:r w:rsidRPr="001A7E89">
        <w:rPr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s</w:t>
      </w:r>
      <w:r w:rsidR="00023B15" w:rsidRPr="001A7E89">
        <w:rPr>
          <w:i/>
          <w:color w:val="000000"/>
        </w:rPr>
        <w:t>poIIE</w:t>
      </w:r>
      <w:proofErr w:type="spellEnd"/>
      <w:r w:rsidR="00023B15" w:rsidRPr="001A7E89">
        <w:rPr>
          <w:color w:val="000000"/>
        </w:rPr>
        <w:t xml:space="preserve"> open reading frame</w:t>
      </w:r>
      <w:r w:rsidR="00921A7D" w:rsidRPr="001A7E89">
        <w:rPr>
          <w:color w:val="000000"/>
        </w:rPr>
        <w:t xml:space="preserve"> inserted by</w:t>
      </w:r>
      <w:r w:rsidR="00023B15" w:rsidRPr="001A7E89">
        <w:rPr>
          <w:color w:val="000000"/>
        </w:rPr>
        <w:t xml:space="preserve"> </w:t>
      </w:r>
      <w:r w:rsidR="00921A7D" w:rsidRPr="001A7E89">
        <w:rPr>
          <w:color w:val="000000"/>
          <w:lang w:eastAsia="ja-JP"/>
        </w:rPr>
        <w:t xml:space="preserve">ITA to pDR111a digested with </w:t>
      </w:r>
      <w:proofErr w:type="spellStart"/>
      <w:r w:rsidR="00921A7D" w:rsidRPr="001A7E89">
        <w:rPr>
          <w:color w:val="000000"/>
          <w:lang w:eastAsia="ja-JP"/>
        </w:rPr>
        <w:t>HindIII</w:t>
      </w:r>
      <w:proofErr w:type="spellEnd"/>
      <w:r w:rsidRPr="001A7E89">
        <w:rPr>
          <w:color w:val="000000"/>
          <w:lang w:eastAsia="ja-JP"/>
        </w:rPr>
        <w:t>, and</w:t>
      </w:r>
      <w:r w:rsidR="00921A7D" w:rsidRPr="001A7E89">
        <w:rPr>
          <w:color w:val="000000"/>
          <w:lang w:eastAsia="ja-JP"/>
        </w:rPr>
        <w:t xml:space="preserve"> </w:t>
      </w:r>
      <w:proofErr w:type="spellStart"/>
      <w:r w:rsidR="00921A7D" w:rsidRPr="001A7E89">
        <w:rPr>
          <w:color w:val="000000"/>
          <w:lang w:eastAsia="ja-JP"/>
        </w:rPr>
        <w:t>NheI</w:t>
      </w:r>
      <w:proofErr w:type="spellEnd"/>
      <w:r w:rsidR="00921A7D" w:rsidRPr="001A7E89">
        <w:rPr>
          <w:color w:val="000000"/>
          <w:lang w:eastAsia="ja-JP"/>
        </w:rPr>
        <w:t xml:space="preserve"> (does not preserve </w:t>
      </w:r>
      <w:proofErr w:type="spellStart"/>
      <w:r w:rsidR="00921A7D" w:rsidRPr="001A7E89">
        <w:rPr>
          <w:color w:val="000000"/>
          <w:lang w:eastAsia="ja-JP"/>
        </w:rPr>
        <w:t>HindIII</w:t>
      </w:r>
      <w:proofErr w:type="spellEnd"/>
      <w:r w:rsidR="00921A7D" w:rsidRPr="001A7E89">
        <w:rPr>
          <w:color w:val="000000"/>
          <w:lang w:eastAsia="ja-JP"/>
        </w:rPr>
        <w:t xml:space="preserve"> si</w:t>
      </w:r>
      <w:r w:rsidRPr="001A7E89">
        <w:rPr>
          <w:color w:val="000000"/>
          <w:lang w:eastAsia="ja-JP"/>
        </w:rPr>
        <w:t xml:space="preserve">te). </w:t>
      </w:r>
      <w:proofErr w:type="gramStart"/>
      <w:r w:rsidRPr="001A7E89">
        <w:rPr>
          <w:color w:val="000000"/>
          <w:lang w:eastAsia="ja-JP"/>
        </w:rPr>
        <w:t xml:space="preserve">Contains 19bp upstream of </w:t>
      </w:r>
      <w:r w:rsidRPr="001A7E89">
        <w:rPr>
          <w:i/>
          <w:color w:val="000000"/>
          <w:lang w:eastAsia="ja-JP"/>
        </w:rPr>
        <w:t>s</w:t>
      </w:r>
      <w:r w:rsidR="00921A7D" w:rsidRPr="001A7E89">
        <w:rPr>
          <w:i/>
          <w:color w:val="000000"/>
          <w:lang w:eastAsia="ja-JP"/>
        </w:rPr>
        <w:t>poIIE</w:t>
      </w:r>
      <w:r w:rsidR="00921A7D" w:rsidRPr="001A7E89">
        <w:rPr>
          <w:color w:val="000000"/>
          <w:lang w:eastAsia="ja-JP"/>
        </w:rPr>
        <w:t xml:space="preserve"> to include the native ribosome binding site.</w:t>
      </w:r>
      <w:proofErr w:type="gramEnd"/>
    </w:p>
    <w:p w14:paraId="04F17BA7" w14:textId="77777777" w:rsidR="00921A7D" w:rsidRPr="001A7E89" w:rsidRDefault="00921A7D" w:rsidP="003008BA">
      <w:pPr>
        <w:contextualSpacing/>
        <w:rPr>
          <w:color w:val="000000"/>
          <w:lang w:eastAsia="ja-JP"/>
        </w:rPr>
      </w:pPr>
    </w:p>
    <w:p w14:paraId="3F2167DF" w14:textId="06600792" w:rsidR="00921A7D" w:rsidRPr="001A7E89" w:rsidRDefault="003960A7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f</w:t>
      </w:r>
      <w:r w:rsidR="00921A7D" w:rsidRPr="001A7E89">
        <w:rPr>
          <w:i/>
          <w:color w:val="000000"/>
          <w:lang w:eastAsia="ja-JP"/>
        </w:rPr>
        <w:t>tsH</w:t>
      </w:r>
      <w:proofErr w:type="spellEnd"/>
      <w:r w:rsidR="006A14B4" w:rsidRPr="006A14B4">
        <w:rPr>
          <w:color w:val="000000"/>
          <w:lang w:eastAsia="ja-JP"/>
        </w:rPr>
        <w:t>::</w:t>
      </w:r>
      <w:proofErr w:type="spellStart"/>
      <w:r w:rsidR="00921A7D" w:rsidRPr="001A7E89">
        <w:rPr>
          <w:i/>
          <w:color w:val="000000"/>
          <w:lang w:eastAsia="ja-JP"/>
        </w:rPr>
        <w:t>mls</w:t>
      </w:r>
      <w:proofErr w:type="spellEnd"/>
      <w:proofErr w:type="gramEnd"/>
      <w:r w:rsidR="00921A7D" w:rsidRPr="001A7E89">
        <w:rPr>
          <w:color w:val="000000"/>
          <w:lang w:eastAsia="ja-JP"/>
        </w:rPr>
        <w:t xml:space="preserve"> was made by long flanking homology PCR to remove the entire </w:t>
      </w:r>
      <w:proofErr w:type="spellStart"/>
      <w:r w:rsidRPr="001A7E89">
        <w:rPr>
          <w:i/>
          <w:color w:val="000000"/>
          <w:lang w:eastAsia="ja-JP"/>
        </w:rPr>
        <w:t>f</w:t>
      </w:r>
      <w:r w:rsidR="00921A7D" w:rsidRPr="001A7E89">
        <w:rPr>
          <w:i/>
          <w:color w:val="000000"/>
          <w:lang w:eastAsia="ja-JP"/>
        </w:rPr>
        <w:t>tsH</w:t>
      </w:r>
      <w:proofErr w:type="spellEnd"/>
      <w:r w:rsidR="00921A7D" w:rsidRPr="001A7E89">
        <w:rPr>
          <w:color w:val="000000"/>
          <w:lang w:eastAsia="ja-JP"/>
        </w:rPr>
        <w:t xml:space="preserve"> ORF.</w:t>
      </w:r>
      <w:r w:rsidR="001A7E89">
        <w:rPr>
          <w:color w:val="000000"/>
          <w:lang w:eastAsia="ja-JP"/>
        </w:rPr>
        <w:t xml:space="preserve"> </w:t>
      </w:r>
      <w:proofErr w:type="spellStart"/>
      <w:r w:rsidR="001A7E89" w:rsidRPr="001A7E89">
        <w:rPr>
          <w:i/>
          <w:color w:val="000000"/>
          <w:lang w:eastAsia="ja-JP"/>
        </w:rPr>
        <w:t>m</w:t>
      </w:r>
      <w:r w:rsidR="004D4096" w:rsidRPr="001A7E89">
        <w:rPr>
          <w:i/>
          <w:color w:val="000000"/>
          <w:lang w:eastAsia="ja-JP"/>
        </w:rPr>
        <w:t>ls</w:t>
      </w:r>
      <w:proofErr w:type="spellEnd"/>
      <w:r w:rsidR="004D4096" w:rsidRPr="001A7E89">
        <w:rPr>
          <w:color w:val="000000"/>
          <w:lang w:eastAsia="ja-JP"/>
        </w:rPr>
        <w:t xml:space="preserve"> was amplified from RL3545 </w:t>
      </w:r>
      <w:r w:rsidR="004D4096"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2EB92C80-F2F7-4BB1-8842-9C8F6B430D84&lt;/uuid&gt;&lt;priority&gt;3&lt;/priority&gt;&lt;publications&gt;&lt;publication&gt;&lt;uuid&gt;DF23D712-8E07-4AB6-B946-78B9F468FDFE&lt;/uuid&gt;&lt;volume&gt;69&lt;/volume&gt;&lt;doi&gt;10.1111/j.1365-2958.2008.06289.x&lt;/doi&gt;&lt;startpage&gt;402&lt;/startpage&gt;&lt;publication_date&gt;99200807001200000000220000&lt;/publication_date&gt;&lt;url&gt;http://eutils.ncbi.nlm.nih.gov/entrez/eutils/elink.fcgi?dbfrom=pubmed&amp;amp;id=18485064&amp;amp;retmode=ref&amp;amp;cmd=prlinks&lt;/url&gt;&lt;type&gt;400&lt;/type&gt;&lt;title&gt;A novel pathway of intercellular signalling in Bacillus subtilis involves a protein with similarity to a component of type III secretion channels.&lt;/title&gt;&lt;location&gt;602,0,0,0&lt;/location&gt;&lt;institution&gt;Department of Molecular and Cellular Biology, Harvard University, Cambridge, MA, USA.&lt;/institution&gt;&lt;number&gt;2&lt;/number&gt;&lt;subtype&gt;400&lt;/subtype&gt;&lt;endpage&gt;417&lt;/endpage&gt;&lt;bundle&gt;&lt;publication&gt;&lt;url&gt;http://onlinelibrary.wiley.com&lt;/url&gt;&lt;title&gt;Molecular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Amy&lt;/firstName&gt;&lt;middleNames&gt;H&lt;/middleNames&gt;&lt;lastName&gt;Camp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4D4096"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(Camp &amp; Losick 2008)</w:t>
      </w:r>
      <w:r w:rsidR="004D4096" w:rsidRPr="001A7E89">
        <w:rPr>
          <w:color w:val="000000"/>
          <w:lang w:eastAsia="ja-JP"/>
        </w:rPr>
        <w:fldChar w:fldCharType="end"/>
      </w:r>
    </w:p>
    <w:p w14:paraId="7F9AA44F" w14:textId="77777777" w:rsidR="004D4096" w:rsidRPr="001A7E89" w:rsidRDefault="004D4096" w:rsidP="003008BA">
      <w:pPr>
        <w:contextualSpacing/>
        <w:rPr>
          <w:color w:val="000000"/>
          <w:lang w:eastAsia="ja-JP"/>
        </w:rPr>
      </w:pPr>
    </w:p>
    <w:p w14:paraId="5A5ABBA1" w14:textId="392771E4" w:rsidR="004D4096" w:rsidRPr="001A7E89" w:rsidRDefault="001A773E" w:rsidP="003008BA">
      <w:pPr>
        <w:contextualSpacing/>
        <w:rPr>
          <w:color w:val="000000"/>
          <w:lang w:eastAsia="ja-JP"/>
        </w:rPr>
      </w:pPr>
      <w:proofErr w:type="spellStart"/>
      <w:r w:rsidRPr="001A7E89">
        <w:rPr>
          <w:i/>
          <w:color w:val="000000"/>
          <w:lang w:eastAsia="ja-JP"/>
        </w:rPr>
        <w:t>amyE</w:t>
      </w:r>
      <w:proofErr w:type="spellEnd"/>
      <w:r w:rsidR="006A14B4" w:rsidRPr="006A14B4">
        <w:rPr>
          <w:color w:val="000000"/>
          <w:lang w:eastAsia="ja-JP"/>
        </w:rPr>
        <w:t>::</w:t>
      </w:r>
      <w:r w:rsidR="009F4CAF" w:rsidRPr="001A7E89">
        <w:rPr>
          <w:color w:val="000000"/>
          <w:lang w:eastAsia="ja-JP"/>
        </w:rPr>
        <w:t>P</w:t>
      </w:r>
      <w:r w:rsidR="009F4CAF" w:rsidRPr="001A7E89">
        <w:rPr>
          <w:i/>
          <w:color w:val="000000"/>
          <w:vertAlign w:val="subscript"/>
          <w:lang w:eastAsia="ja-JP"/>
        </w:rPr>
        <w:t>hyperspank</w:t>
      </w:r>
      <w:r w:rsidRPr="001A7E89">
        <w:rPr>
          <w:i/>
          <w:color w:val="000000"/>
          <w:lang w:eastAsia="ja-JP"/>
        </w:rPr>
        <w:t>-</w:t>
      </w:r>
      <w:r w:rsidR="004D4096" w:rsidRPr="001A7E89">
        <w:rPr>
          <w:i/>
          <w:color w:val="000000"/>
          <w:lang w:eastAsia="ja-JP"/>
        </w:rPr>
        <w:t>tag</w:t>
      </w:r>
      <w:r w:rsidR="004D4096" w:rsidRPr="00C77136">
        <w:rPr>
          <w:i/>
          <w:color w:val="000000"/>
          <w:vertAlign w:val="superscript"/>
          <w:lang w:eastAsia="ja-JP"/>
        </w:rPr>
        <w:t>spoIIE</w:t>
      </w:r>
      <w:r w:rsidR="004D4096" w:rsidRPr="001A7E89">
        <w:rPr>
          <w:i/>
          <w:color w:val="000000"/>
          <w:lang w:eastAsia="ja-JP"/>
        </w:rPr>
        <w:t>-malF-SpoIIE</w:t>
      </w:r>
      <w:r w:rsidRPr="001A7E89">
        <w:rPr>
          <w:i/>
          <w:color w:val="000000"/>
          <w:lang w:eastAsia="ja-JP"/>
        </w:rPr>
        <w:t>-3XFLAG</w:t>
      </w:r>
      <w:r w:rsidR="004D4096" w:rsidRPr="001A7E89">
        <w:rPr>
          <w:color w:val="000000"/>
          <w:lang w:eastAsia="ja-JP"/>
        </w:rPr>
        <w:t xml:space="preserve"> </w:t>
      </w:r>
      <w:r w:rsidR="009F4CAF" w:rsidRPr="001A7E89">
        <w:rPr>
          <w:color w:val="000000"/>
          <w:lang w:eastAsia="ja-JP"/>
        </w:rPr>
        <w:t xml:space="preserve">contains </w:t>
      </w:r>
      <w:r w:rsidR="004D4096" w:rsidRPr="001A7E89">
        <w:rPr>
          <w:color w:val="000000"/>
          <w:lang w:eastAsia="ja-JP"/>
        </w:rPr>
        <w:t xml:space="preserve">the first two </w:t>
      </w:r>
      <w:proofErr w:type="spellStart"/>
      <w:r w:rsidR="004D4096" w:rsidRPr="001A7E89">
        <w:rPr>
          <w:color w:val="000000"/>
          <w:lang w:eastAsia="ja-JP"/>
        </w:rPr>
        <w:t>transmembrane</w:t>
      </w:r>
      <w:proofErr w:type="spellEnd"/>
      <w:r w:rsidR="004D4096" w:rsidRPr="001A7E89">
        <w:rPr>
          <w:color w:val="000000"/>
          <w:lang w:eastAsia="ja-JP"/>
        </w:rPr>
        <w:t xml:space="preserve"> domains of </w:t>
      </w:r>
      <w:r w:rsidR="004D4096" w:rsidRPr="001A7E89">
        <w:rPr>
          <w:i/>
          <w:color w:val="000000"/>
          <w:lang w:eastAsia="ja-JP"/>
        </w:rPr>
        <w:t xml:space="preserve">E. coli </w:t>
      </w:r>
      <w:proofErr w:type="spellStart"/>
      <w:r w:rsidR="004D4096" w:rsidRPr="001A7E89">
        <w:rPr>
          <w:i/>
          <w:color w:val="000000"/>
          <w:lang w:eastAsia="ja-JP"/>
        </w:rPr>
        <w:t>malF</w:t>
      </w:r>
      <w:proofErr w:type="spellEnd"/>
      <w:r w:rsidRPr="001A7E89">
        <w:rPr>
          <w:color w:val="000000"/>
          <w:lang w:eastAsia="ja-JP"/>
        </w:rPr>
        <w:t xml:space="preserve"> </w:t>
      </w:r>
      <w:r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5BDD197D-5296-46FB-A2EE-8886078E6295&lt;/uuid&gt;&lt;priority&gt;4&lt;/priority&gt;&lt;publications&gt;&lt;publication&gt;&lt;location&gt;200,9,42.3777226,-71.1166286&lt;/location&gt;&lt;volume&gt;13&lt;/volume&gt;&lt;number&gt;9&lt;/number&gt;&lt;institution&gt;Department of Molecular and Cellular Biology, The Biological Laboratories, Harvard University, Cambridge, Massachusetts 02138, USA.&lt;/institution&gt;&lt;startpage&gt;1156&lt;/startpage&gt;&lt;title&gt;Septation, dephosphorylation, and the activation of sigmaF during sporulation in Bacillus subtilis&lt;/title&gt;&lt;uuid&gt;180C1679-BFB6-4FD6-9DB2-42F4F1718F77&lt;/uuid&gt;&lt;subtype&gt;400&lt;/subtype&gt;&lt;endpage&gt;1167&lt;/endpage&gt;&lt;type&gt;400&lt;/type&gt;&lt;publication_date&gt;99199905011200000000222000&lt;/publication_date&gt;&lt;bundle&gt;&lt;publication&gt;&lt;url&gt;http://genesdev.cshlp.org&lt;/url&gt;&lt;title&gt;Genes &amp;amp; development&lt;/title&gt;&lt;type&gt;-100&lt;/type&gt;&lt;subtype&gt;-100&lt;/subtype&gt;&lt;uuid&gt;A47DBAD0-E9A3-4DAC-9826-46A12ADCDC3A&lt;/uuid&gt;&lt;/publication&gt;&lt;/bundle&gt;&lt;authors&gt;&lt;author&gt;&lt;firstName&gt;Nicole&lt;/firstName&gt;&lt;lastName&gt;King&lt;/lastName&gt;&lt;/author&gt;&lt;author&gt;&lt;firstName&gt;O&lt;/firstName&gt;&lt;lastName&gt;Dreesen&lt;/lastName&gt;&lt;/author&gt;&lt;author&gt;&lt;firstName&gt;Patrick&lt;/firstName&gt;&lt;lastName&gt;Stragier&lt;/lastName&gt;&lt;/author&gt;&lt;author&gt;&lt;firstName&gt;Kit&lt;/firstName&gt;&lt;lastName&gt;Pogliano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(King et al. 1999)</w:t>
      </w:r>
      <w:r w:rsidRPr="001A7E89">
        <w:rPr>
          <w:color w:val="000000"/>
          <w:lang w:eastAsia="ja-JP"/>
        </w:rPr>
        <w:fldChar w:fldCharType="end"/>
      </w:r>
      <w:r w:rsidR="004D4096" w:rsidRPr="001A7E89">
        <w:rPr>
          <w:color w:val="000000"/>
          <w:lang w:eastAsia="ja-JP"/>
        </w:rPr>
        <w:t xml:space="preserve"> fused to 3XFLAG</w:t>
      </w:r>
      <w:r w:rsidR="003960A7" w:rsidRPr="001A7E89">
        <w:rPr>
          <w:color w:val="000000"/>
          <w:lang w:eastAsia="ja-JP"/>
        </w:rPr>
        <w:t xml:space="preserve"> and the </w:t>
      </w:r>
      <w:r w:rsidR="003960A7" w:rsidRPr="001A7E89">
        <w:rPr>
          <w:i/>
          <w:color w:val="000000"/>
          <w:lang w:eastAsia="ja-JP"/>
        </w:rPr>
        <w:t>s</w:t>
      </w:r>
      <w:r w:rsidR="009D4297" w:rsidRPr="001A7E89">
        <w:rPr>
          <w:i/>
          <w:color w:val="000000"/>
          <w:lang w:eastAsia="ja-JP"/>
        </w:rPr>
        <w:t>poIIE</w:t>
      </w:r>
      <w:r w:rsidR="009D4297" w:rsidRPr="001A7E89">
        <w:rPr>
          <w:color w:val="000000"/>
          <w:lang w:eastAsia="ja-JP"/>
        </w:rPr>
        <w:t xml:space="preserve"> ORF beginning at </w:t>
      </w:r>
      <w:r w:rsidR="003960A7" w:rsidRPr="001A7E89">
        <w:rPr>
          <w:color w:val="000000"/>
          <w:lang w:eastAsia="ja-JP"/>
        </w:rPr>
        <w:t xml:space="preserve">amino acid </w:t>
      </w:r>
      <w:r w:rsidR="009D4297" w:rsidRPr="001A7E89">
        <w:rPr>
          <w:color w:val="000000"/>
          <w:lang w:eastAsia="ja-JP"/>
        </w:rPr>
        <w:t>320</w:t>
      </w:r>
      <w:r w:rsidR="009F4CAF" w:rsidRPr="001A7E89">
        <w:rPr>
          <w:color w:val="000000"/>
          <w:lang w:eastAsia="ja-JP"/>
        </w:rPr>
        <w:t xml:space="preserve"> (n</w:t>
      </w:r>
      <w:r w:rsidR="004D4096" w:rsidRPr="001A7E89">
        <w:rPr>
          <w:color w:val="000000"/>
          <w:lang w:eastAsia="ja-JP"/>
        </w:rPr>
        <w:t xml:space="preserve">ote that unlike in King </w:t>
      </w:r>
      <w:r w:rsidR="009F4CAF" w:rsidRPr="001A7E89">
        <w:rPr>
          <w:color w:val="000000"/>
          <w:lang w:eastAsia="ja-JP"/>
        </w:rPr>
        <w:t>et al.</w:t>
      </w:r>
      <w:r w:rsidR="004D4096" w:rsidRPr="001A7E89">
        <w:rPr>
          <w:color w:val="000000"/>
          <w:lang w:eastAsia="ja-JP"/>
        </w:rPr>
        <w:t>, the entire 38 amino acid N-terminal cytoplasmic ta</w:t>
      </w:r>
      <w:r w:rsidR="009F4CAF" w:rsidRPr="001A7E89">
        <w:rPr>
          <w:color w:val="000000"/>
          <w:lang w:eastAsia="ja-JP"/>
        </w:rPr>
        <w:t xml:space="preserve">il of SpoIIE was fused to </w:t>
      </w:r>
      <w:proofErr w:type="spellStart"/>
      <w:r w:rsidR="009F4CAF" w:rsidRPr="001A7E89">
        <w:rPr>
          <w:color w:val="000000"/>
          <w:lang w:eastAsia="ja-JP"/>
        </w:rPr>
        <w:t>malF</w:t>
      </w:r>
      <w:proofErr w:type="spellEnd"/>
      <w:r w:rsidR="009F4CAF" w:rsidRPr="001A7E89">
        <w:rPr>
          <w:color w:val="000000"/>
          <w:lang w:eastAsia="ja-JP"/>
        </w:rPr>
        <w:t xml:space="preserve">). The construct was </w:t>
      </w:r>
      <w:r w:rsidR="003960A7" w:rsidRPr="001A7E89">
        <w:rPr>
          <w:color w:val="000000"/>
          <w:lang w:eastAsia="ja-JP"/>
        </w:rPr>
        <w:t xml:space="preserve">inserted by </w:t>
      </w:r>
      <w:r w:rsidRPr="001A7E89">
        <w:rPr>
          <w:color w:val="000000"/>
          <w:lang w:eastAsia="ja-JP"/>
        </w:rPr>
        <w:t xml:space="preserve">ITA to pDR111a digested with </w:t>
      </w:r>
      <w:proofErr w:type="spellStart"/>
      <w:r w:rsidRPr="001A7E89">
        <w:rPr>
          <w:color w:val="000000"/>
          <w:lang w:eastAsia="ja-JP"/>
        </w:rPr>
        <w:t>HindIII</w:t>
      </w:r>
      <w:proofErr w:type="spellEnd"/>
      <w:r w:rsidR="003960A7" w:rsidRPr="001A7E89">
        <w:rPr>
          <w:color w:val="000000"/>
          <w:lang w:eastAsia="ja-JP"/>
        </w:rPr>
        <w:t xml:space="preserve">, and </w:t>
      </w:r>
      <w:proofErr w:type="spellStart"/>
      <w:r w:rsidRPr="001A7E89">
        <w:rPr>
          <w:color w:val="000000"/>
          <w:lang w:eastAsia="ja-JP"/>
        </w:rPr>
        <w:t>NheI</w:t>
      </w:r>
      <w:proofErr w:type="spellEnd"/>
      <w:r w:rsidRPr="001A7E89">
        <w:rPr>
          <w:color w:val="000000"/>
          <w:lang w:eastAsia="ja-JP"/>
        </w:rPr>
        <w:t xml:space="preserve"> (does not preserve </w:t>
      </w:r>
      <w:proofErr w:type="spellStart"/>
      <w:r w:rsidRPr="001A7E89">
        <w:rPr>
          <w:color w:val="000000"/>
          <w:lang w:eastAsia="ja-JP"/>
        </w:rPr>
        <w:t>HindIII</w:t>
      </w:r>
      <w:proofErr w:type="spellEnd"/>
      <w:r w:rsidRPr="001A7E89">
        <w:rPr>
          <w:color w:val="000000"/>
          <w:lang w:eastAsia="ja-JP"/>
        </w:rPr>
        <w:t xml:space="preserve"> site). </w:t>
      </w:r>
      <w:proofErr w:type="gramStart"/>
      <w:r w:rsidR="004D4096" w:rsidRPr="001A7E89">
        <w:rPr>
          <w:color w:val="000000"/>
          <w:lang w:eastAsia="ja-JP"/>
        </w:rPr>
        <w:t>Conta</w:t>
      </w:r>
      <w:r w:rsidR="003960A7" w:rsidRPr="001A7E89">
        <w:rPr>
          <w:color w:val="000000"/>
          <w:lang w:eastAsia="ja-JP"/>
        </w:rPr>
        <w:t xml:space="preserve">ins 19bp upstream of </w:t>
      </w:r>
      <w:r w:rsidR="003960A7" w:rsidRPr="001A7E89">
        <w:rPr>
          <w:i/>
          <w:color w:val="000000"/>
          <w:lang w:eastAsia="ja-JP"/>
        </w:rPr>
        <w:t>spoIIE</w:t>
      </w:r>
      <w:r w:rsidR="003960A7" w:rsidRPr="001A7E89">
        <w:rPr>
          <w:color w:val="000000"/>
          <w:lang w:eastAsia="ja-JP"/>
        </w:rPr>
        <w:t xml:space="preserve"> </w:t>
      </w:r>
      <w:r w:rsidR="004D4096" w:rsidRPr="001A7E89">
        <w:rPr>
          <w:color w:val="000000"/>
          <w:lang w:eastAsia="ja-JP"/>
        </w:rPr>
        <w:t>to include the native ribosome binding site.</w:t>
      </w:r>
      <w:proofErr w:type="gramEnd"/>
    </w:p>
    <w:p w14:paraId="65DD06D9" w14:textId="77777777" w:rsidR="001A773E" w:rsidRPr="001A7E89" w:rsidRDefault="001A773E" w:rsidP="003008BA">
      <w:pPr>
        <w:contextualSpacing/>
        <w:rPr>
          <w:color w:val="000000"/>
          <w:lang w:eastAsia="ja-JP"/>
        </w:rPr>
      </w:pPr>
    </w:p>
    <w:p w14:paraId="6B5C9A3B" w14:textId="43A1FA02" w:rsidR="001A773E" w:rsidRPr="001A7E89" w:rsidRDefault="001A773E" w:rsidP="003008BA">
      <w:pPr>
        <w:contextualSpacing/>
        <w:rPr>
          <w:color w:val="000000"/>
        </w:rPr>
      </w:pPr>
      <w:proofErr w:type="spellStart"/>
      <w:proofErr w:type="gramStart"/>
      <w:r w:rsidRPr="001A7E89">
        <w:rPr>
          <w:i/>
          <w:color w:val="000000"/>
        </w:rPr>
        <w:t>amyE</w:t>
      </w:r>
      <w:proofErr w:type="spellEnd"/>
      <w:proofErr w:type="gram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-spoIIE</w:t>
      </w:r>
      <w:proofErr w:type="spellEnd"/>
      <w:r w:rsidRPr="001A7E89">
        <w:rPr>
          <w:i/>
          <w:color w:val="000000"/>
        </w:rPr>
        <w:t>-∆reg-3XFLAG</w:t>
      </w:r>
      <w:r w:rsidR="00A45786" w:rsidRPr="001A7E89">
        <w:rPr>
          <w:color w:val="000000"/>
        </w:rPr>
        <w:t xml:space="preserve"> </w:t>
      </w:r>
      <w:r w:rsidR="009D4297" w:rsidRPr="001A7E89">
        <w:rPr>
          <w:color w:val="000000"/>
        </w:rPr>
        <w:t xml:space="preserve">removed </w:t>
      </w:r>
      <w:r w:rsidR="003960A7" w:rsidRPr="001A7E89">
        <w:rPr>
          <w:color w:val="000000"/>
        </w:rPr>
        <w:t>amino acids</w:t>
      </w:r>
      <w:r w:rsidR="009D4297" w:rsidRPr="001A7E89">
        <w:rPr>
          <w:color w:val="000000"/>
        </w:rPr>
        <w:t xml:space="preserve"> 320-568 </w:t>
      </w:r>
      <w:r w:rsidR="003960A7" w:rsidRPr="001A7E89">
        <w:rPr>
          <w:color w:val="000000"/>
        </w:rPr>
        <w:t>of SpoIIE and was inserted t</w:t>
      </w:r>
      <w:r w:rsidR="009D4297" w:rsidRPr="001A7E89">
        <w:rPr>
          <w:color w:val="000000"/>
          <w:lang w:eastAsia="ja-JP"/>
        </w:rPr>
        <w:t xml:space="preserve">o pDR111a digested with </w:t>
      </w:r>
      <w:proofErr w:type="spellStart"/>
      <w:r w:rsidR="009D4297" w:rsidRPr="001A7E89">
        <w:rPr>
          <w:color w:val="000000"/>
          <w:lang w:eastAsia="ja-JP"/>
        </w:rPr>
        <w:t>HindIII</w:t>
      </w:r>
      <w:proofErr w:type="spellEnd"/>
      <w:r w:rsidR="003008BA" w:rsidRPr="001A7E89">
        <w:rPr>
          <w:color w:val="000000"/>
          <w:lang w:eastAsia="ja-JP"/>
        </w:rPr>
        <w:t xml:space="preserve"> and</w:t>
      </w:r>
      <w:r w:rsidR="009D4297" w:rsidRPr="001A7E89">
        <w:rPr>
          <w:color w:val="000000"/>
          <w:lang w:eastAsia="ja-JP"/>
        </w:rPr>
        <w:t xml:space="preserve"> </w:t>
      </w:r>
      <w:proofErr w:type="spellStart"/>
      <w:r w:rsidR="009D4297" w:rsidRPr="001A7E89">
        <w:rPr>
          <w:color w:val="000000"/>
          <w:lang w:eastAsia="ja-JP"/>
        </w:rPr>
        <w:t>NheI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="003960A7" w:rsidRPr="001A7E89">
        <w:rPr>
          <w:color w:val="000000"/>
          <w:lang w:eastAsia="ja-JP"/>
        </w:rPr>
        <w:t xml:space="preserve">by ITA </w:t>
      </w:r>
      <w:r w:rsidR="009D4297" w:rsidRPr="001A7E89">
        <w:rPr>
          <w:color w:val="000000"/>
          <w:lang w:eastAsia="ja-JP"/>
        </w:rPr>
        <w:t xml:space="preserve">(does not preserve </w:t>
      </w:r>
      <w:proofErr w:type="spellStart"/>
      <w:r w:rsidR="009D4297" w:rsidRPr="001A7E89">
        <w:rPr>
          <w:color w:val="000000"/>
          <w:lang w:eastAsia="ja-JP"/>
        </w:rPr>
        <w:t>HindIII</w:t>
      </w:r>
      <w:proofErr w:type="spellEnd"/>
      <w:r w:rsidR="009D4297" w:rsidRPr="001A7E89">
        <w:rPr>
          <w:color w:val="000000"/>
          <w:lang w:eastAsia="ja-JP"/>
        </w:rPr>
        <w:t xml:space="preserve"> site). </w:t>
      </w:r>
      <w:proofErr w:type="gramStart"/>
      <w:r w:rsidR="009D4297" w:rsidRPr="001A7E89">
        <w:rPr>
          <w:color w:val="000000"/>
          <w:lang w:eastAsia="ja-JP"/>
        </w:rPr>
        <w:t>Contai</w:t>
      </w:r>
      <w:r w:rsidR="003960A7" w:rsidRPr="001A7E89">
        <w:rPr>
          <w:color w:val="000000"/>
          <w:lang w:eastAsia="ja-JP"/>
        </w:rPr>
        <w:t xml:space="preserve">ns 19bp upstream of </w:t>
      </w:r>
      <w:r w:rsidR="003960A7" w:rsidRPr="001A7E89">
        <w:rPr>
          <w:i/>
          <w:color w:val="000000"/>
          <w:lang w:eastAsia="ja-JP"/>
        </w:rPr>
        <w:t>spoIIE</w:t>
      </w:r>
      <w:r w:rsidR="003960A7" w:rsidRPr="001A7E89">
        <w:rPr>
          <w:color w:val="000000"/>
          <w:lang w:eastAsia="ja-JP"/>
        </w:rPr>
        <w:t xml:space="preserve"> t</w:t>
      </w:r>
      <w:r w:rsidR="009D4297" w:rsidRPr="001A7E89">
        <w:rPr>
          <w:color w:val="000000"/>
          <w:lang w:eastAsia="ja-JP"/>
        </w:rPr>
        <w:t>o include the native ribosome binding site.</w:t>
      </w:r>
      <w:proofErr w:type="gramEnd"/>
    </w:p>
    <w:p w14:paraId="5A95BCBF" w14:textId="77777777" w:rsidR="009D4297" w:rsidRPr="001A7E89" w:rsidRDefault="009D4297" w:rsidP="003008BA">
      <w:pPr>
        <w:contextualSpacing/>
        <w:rPr>
          <w:color w:val="000000"/>
        </w:rPr>
      </w:pPr>
    </w:p>
    <w:p w14:paraId="3D76DA35" w14:textId="1860C372" w:rsidR="003960A7" w:rsidRPr="001A7E89" w:rsidRDefault="001A773E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</w:rPr>
        <w:t>amyE</w:t>
      </w:r>
      <w:proofErr w:type="spellEnd"/>
      <w:proofErr w:type="gram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-spoIIE</w:t>
      </w:r>
      <w:proofErr w:type="spellEnd"/>
      <w:r w:rsidRPr="001A7E89">
        <w:rPr>
          <w:i/>
          <w:color w:val="000000"/>
        </w:rPr>
        <w:t>-∆PP2C-3XFLAG</w:t>
      </w:r>
      <w:r w:rsidR="009D4297" w:rsidRPr="001A7E89">
        <w:rPr>
          <w:color w:val="000000"/>
        </w:rPr>
        <w:t xml:space="preserve"> removed a</w:t>
      </w:r>
      <w:r w:rsidR="003960A7" w:rsidRPr="001A7E89">
        <w:rPr>
          <w:color w:val="000000"/>
        </w:rPr>
        <w:t xml:space="preserve">mino </w:t>
      </w:r>
      <w:r w:rsidR="009D4297" w:rsidRPr="001A7E89">
        <w:rPr>
          <w:color w:val="000000"/>
        </w:rPr>
        <w:t>a</w:t>
      </w:r>
      <w:r w:rsidR="003960A7" w:rsidRPr="001A7E89">
        <w:rPr>
          <w:color w:val="000000"/>
        </w:rPr>
        <w:t>cids</w:t>
      </w:r>
      <w:r w:rsidR="009D4297" w:rsidRPr="001A7E89">
        <w:rPr>
          <w:color w:val="000000"/>
        </w:rPr>
        <w:t xml:space="preserve"> 590-827 </w:t>
      </w:r>
      <w:r w:rsidR="003960A7" w:rsidRPr="001A7E89">
        <w:rPr>
          <w:color w:val="000000"/>
        </w:rPr>
        <w:t xml:space="preserve">of </w:t>
      </w:r>
      <w:proofErr w:type="spellStart"/>
      <w:r w:rsidR="003960A7" w:rsidRPr="001A7E89">
        <w:rPr>
          <w:color w:val="000000"/>
        </w:rPr>
        <w:t>SpoIE</w:t>
      </w:r>
      <w:proofErr w:type="spellEnd"/>
      <w:r w:rsidR="003960A7" w:rsidRPr="001A7E89">
        <w:rPr>
          <w:color w:val="000000"/>
        </w:rPr>
        <w:t xml:space="preserve"> and was inserted t</w:t>
      </w:r>
      <w:r w:rsidR="003960A7" w:rsidRPr="001A7E89">
        <w:rPr>
          <w:color w:val="000000"/>
          <w:lang w:eastAsia="ja-JP"/>
        </w:rPr>
        <w:t xml:space="preserve">o pDR111a digested with </w:t>
      </w:r>
      <w:proofErr w:type="spellStart"/>
      <w:r w:rsidR="003960A7" w:rsidRPr="001A7E89">
        <w:rPr>
          <w:color w:val="000000"/>
          <w:lang w:eastAsia="ja-JP"/>
        </w:rPr>
        <w:t>HindIII</w:t>
      </w:r>
      <w:proofErr w:type="spellEnd"/>
      <w:r w:rsidR="003008BA" w:rsidRPr="001A7E89">
        <w:rPr>
          <w:color w:val="000000"/>
          <w:lang w:eastAsia="ja-JP"/>
        </w:rPr>
        <w:t xml:space="preserve"> and</w:t>
      </w:r>
      <w:r w:rsidR="003960A7" w:rsidRPr="001A7E89">
        <w:rPr>
          <w:color w:val="000000"/>
          <w:lang w:eastAsia="ja-JP"/>
        </w:rPr>
        <w:t xml:space="preserve"> </w:t>
      </w:r>
      <w:proofErr w:type="spellStart"/>
      <w:r w:rsidR="003960A7" w:rsidRPr="001A7E89">
        <w:rPr>
          <w:color w:val="000000"/>
          <w:lang w:eastAsia="ja-JP"/>
        </w:rPr>
        <w:t>NheI</w:t>
      </w:r>
      <w:proofErr w:type="spellEnd"/>
      <w:r w:rsidR="003960A7" w:rsidRPr="001A7E89">
        <w:rPr>
          <w:color w:val="000000"/>
          <w:lang w:eastAsia="ja-JP"/>
        </w:rPr>
        <w:t xml:space="preserve"> by ITA (does not preserve </w:t>
      </w:r>
      <w:proofErr w:type="spellStart"/>
      <w:r w:rsidR="003960A7" w:rsidRPr="001A7E89">
        <w:rPr>
          <w:color w:val="000000"/>
          <w:lang w:eastAsia="ja-JP"/>
        </w:rPr>
        <w:t>HindIII</w:t>
      </w:r>
      <w:proofErr w:type="spellEnd"/>
      <w:r w:rsidR="003960A7" w:rsidRPr="001A7E89">
        <w:rPr>
          <w:color w:val="000000"/>
          <w:lang w:eastAsia="ja-JP"/>
        </w:rPr>
        <w:t xml:space="preserve"> site). </w:t>
      </w:r>
      <w:proofErr w:type="gramStart"/>
      <w:r w:rsidR="003960A7" w:rsidRPr="001A7E89">
        <w:rPr>
          <w:color w:val="000000"/>
          <w:lang w:eastAsia="ja-JP"/>
        </w:rPr>
        <w:t xml:space="preserve">Contains 19bp upstream of </w:t>
      </w:r>
      <w:r w:rsidR="003960A7" w:rsidRPr="001A7E89">
        <w:rPr>
          <w:i/>
          <w:color w:val="000000"/>
          <w:lang w:eastAsia="ja-JP"/>
        </w:rPr>
        <w:t>spoIIE</w:t>
      </w:r>
      <w:r w:rsidR="003960A7" w:rsidRPr="001A7E89">
        <w:rPr>
          <w:color w:val="000000"/>
          <w:lang w:eastAsia="ja-JP"/>
        </w:rPr>
        <w:t xml:space="preserve"> to include the native ribosome binding site.</w:t>
      </w:r>
      <w:proofErr w:type="gramEnd"/>
    </w:p>
    <w:p w14:paraId="139DEF89" w14:textId="77777777" w:rsidR="001A773E" w:rsidRPr="001A7E89" w:rsidRDefault="003960A7" w:rsidP="003008BA">
      <w:pPr>
        <w:contextualSpacing/>
        <w:rPr>
          <w:color w:val="000000"/>
        </w:rPr>
      </w:pPr>
      <w:r w:rsidRPr="001A7E89">
        <w:rPr>
          <w:color w:val="000000"/>
        </w:rPr>
        <w:t xml:space="preserve"> </w:t>
      </w:r>
    </w:p>
    <w:p w14:paraId="2CFB0ACD" w14:textId="72FC8FD9" w:rsidR="001A773E" w:rsidRPr="001A7E89" w:rsidRDefault="001A773E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-tag</w:t>
      </w:r>
      <w:r w:rsidRPr="00C77136">
        <w:rPr>
          <w:i/>
          <w:color w:val="000000"/>
          <w:vertAlign w:val="superscript"/>
        </w:rPr>
        <w:t>spoIIE</w:t>
      </w:r>
      <w:r w:rsidRPr="001A7E89">
        <w:rPr>
          <w:i/>
          <w:color w:val="000000"/>
        </w:rPr>
        <w:t>-malF</w:t>
      </w:r>
      <w:r w:rsidR="003960A7" w:rsidRPr="001A7E89">
        <w:rPr>
          <w:i/>
          <w:color w:val="000000"/>
        </w:rPr>
        <w:t>-</w:t>
      </w:r>
      <w:r w:rsidRPr="001A7E89">
        <w:rPr>
          <w:i/>
          <w:color w:val="000000"/>
        </w:rPr>
        <w:t>3XFLAG</w:t>
      </w:r>
      <w:r w:rsidR="009D4297" w:rsidRPr="001A7E89">
        <w:rPr>
          <w:color w:val="000000"/>
        </w:rPr>
        <w:t xml:space="preserve"> </w:t>
      </w:r>
      <w:r w:rsidR="009D4297" w:rsidRPr="001A7E89">
        <w:rPr>
          <w:color w:val="000000"/>
          <w:lang w:eastAsia="ja-JP"/>
        </w:rPr>
        <w:t>had the</w:t>
      </w:r>
      <w:r w:rsidR="003960A7" w:rsidRPr="001A7E89">
        <w:rPr>
          <w:color w:val="000000"/>
          <w:lang w:eastAsia="ja-JP"/>
        </w:rPr>
        <w:t xml:space="preserve"> entire 38 amino acid N-terminal cytoplasmic tail of SpoIIE fused to the </w:t>
      </w:r>
      <w:r w:rsidR="009D4297" w:rsidRPr="001A7E89">
        <w:rPr>
          <w:color w:val="000000"/>
          <w:lang w:eastAsia="ja-JP"/>
        </w:rPr>
        <w:t xml:space="preserve">first two </w:t>
      </w:r>
      <w:proofErr w:type="spellStart"/>
      <w:r w:rsidR="009D4297" w:rsidRPr="001A7E89">
        <w:rPr>
          <w:color w:val="000000"/>
          <w:lang w:eastAsia="ja-JP"/>
        </w:rPr>
        <w:t>transmembrane</w:t>
      </w:r>
      <w:proofErr w:type="spellEnd"/>
      <w:r w:rsidR="009D4297" w:rsidRPr="001A7E89">
        <w:rPr>
          <w:color w:val="000000"/>
          <w:lang w:eastAsia="ja-JP"/>
        </w:rPr>
        <w:t xml:space="preserve"> domains of </w:t>
      </w:r>
      <w:r w:rsidR="009D4297" w:rsidRPr="001A7E89">
        <w:rPr>
          <w:i/>
          <w:color w:val="000000"/>
          <w:lang w:eastAsia="ja-JP"/>
        </w:rPr>
        <w:t xml:space="preserve">E. coli </w:t>
      </w:r>
      <w:proofErr w:type="spellStart"/>
      <w:r w:rsidR="009D4297" w:rsidRPr="001A7E89">
        <w:rPr>
          <w:i/>
          <w:color w:val="000000"/>
          <w:lang w:eastAsia="ja-JP"/>
        </w:rPr>
        <w:t>malF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="009D4297"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2E487C21-4C05-4BC3-B841-4FD9FFB080CA&lt;/uuid&gt;&lt;priority&gt;5&lt;/priority&gt;&lt;publications&gt;&lt;publication&gt;&lt;location&gt;200,9,42.3777226,-71.1166286&lt;/location&gt;&lt;volume&gt;13&lt;/volume&gt;&lt;number&gt;9&lt;/number&gt;&lt;institution&gt;Department of Molecular and Cellular Biology, The Biological Laboratories, Harvard University, Cambridge, Massachusetts 02138, USA.&lt;/institution&gt;&lt;startpage&gt;1156&lt;/startpage&gt;&lt;title&gt;Septation, dephosphorylation, and the activation of sigmaF during sporulation in Bacillus subtilis&lt;/title&gt;&lt;uuid&gt;180C1679-BFB6-4FD6-9DB2-42F4F1718F77&lt;/uuid&gt;&lt;subtype&gt;400&lt;/subtype&gt;&lt;endpage&gt;1167&lt;/endpage&gt;&lt;type&gt;400&lt;/type&gt;&lt;publication_date&gt;99199905011200000000222000&lt;/publication_date&gt;&lt;bundle&gt;&lt;publication&gt;&lt;url&gt;http://genesdev.cshlp.org&lt;/url&gt;&lt;title&gt;Genes &amp;amp; development&lt;/title&gt;&lt;type&gt;-100&lt;/type&gt;&lt;subtype&gt;-100&lt;/subtype&gt;&lt;uuid&gt;A47DBAD0-E9A3-4DAC-9826-46A12ADCDC3A&lt;/uuid&gt;&lt;/publication&gt;&lt;/bundle&gt;&lt;authors&gt;&lt;author&gt;&lt;firstName&gt;Nicole&lt;/firstName&gt;&lt;lastName&gt;King&lt;/lastName&gt;&lt;/author&gt;&lt;author&gt;&lt;firstName&gt;O&lt;/firstName&gt;&lt;lastName&gt;Dreesen&lt;/lastName&gt;&lt;/author&gt;&lt;author&gt;&lt;firstName&gt;Patrick&lt;/firstName&gt;&lt;lastName&gt;Stragier&lt;/lastName&gt;&lt;/author&gt;&lt;author&gt;&lt;firstName&gt;Kit&lt;/firstName&gt;&lt;lastName&gt;Pogliano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9D4297"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(King et al. 1999)</w:t>
      </w:r>
      <w:r w:rsidR="009D4297" w:rsidRPr="001A7E89">
        <w:rPr>
          <w:color w:val="000000"/>
          <w:lang w:eastAsia="ja-JP"/>
        </w:rPr>
        <w:fldChar w:fldCharType="end"/>
      </w:r>
      <w:r w:rsidR="009D4297" w:rsidRPr="001A7E89">
        <w:rPr>
          <w:color w:val="000000"/>
          <w:lang w:eastAsia="ja-JP"/>
        </w:rPr>
        <w:t xml:space="preserve"> fused to 3XFLAG.</w:t>
      </w:r>
      <w:r w:rsidR="003960A7" w:rsidRPr="001A7E89">
        <w:rPr>
          <w:color w:val="000000"/>
          <w:lang w:eastAsia="ja-JP"/>
        </w:rPr>
        <w:t xml:space="preserve"> The construct was inserted</w:t>
      </w:r>
      <w:r w:rsidR="009D4297" w:rsidRPr="001A7E89">
        <w:rPr>
          <w:color w:val="000000"/>
          <w:lang w:eastAsia="ja-JP"/>
        </w:rPr>
        <w:t xml:space="preserve"> to pDR111a digested with </w:t>
      </w:r>
      <w:proofErr w:type="spellStart"/>
      <w:r w:rsidR="009D4297" w:rsidRPr="001A7E89">
        <w:rPr>
          <w:color w:val="000000"/>
          <w:lang w:eastAsia="ja-JP"/>
        </w:rPr>
        <w:t>HindIII</w:t>
      </w:r>
      <w:proofErr w:type="spellEnd"/>
      <w:r w:rsidR="003960A7" w:rsidRPr="001A7E89">
        <w:rPr>
          <w:color w:val="000000"/>
          <w:lang w:eastAsia="ja-JP"/>
        </w:rPr>
        <w:t xml:space="preserve">, and </w:t>
      </w:r>
      <w:proofErr w:type="spellStart"/>
      <w:r w:rsidR="009D4297" w:rsidRPr="001A7E89">
        <w:rPr>
          <w:color w:val="000000"/>
          <w:lang w:eastAsia="ja-JP"/>
        </w:rPr>
        <w:t>NheI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="003960A7" w:rsidRPr="001A7E89">
        <w:rPr>
          <w:color w:val="000000"/>
          <w:lang w:eastAsia="ja-JP"/>
        </w:rPr>
        <w:t xml:space="preserve">by ITA </w:t>
      </w:r>
      <w:r w:rsidR="009D4297" w:rsidRPr="001A7E89">
        <w:rPr>
          <w:color w:val="000000"/>
          <w:lang w:eastAsia="ja-JP"/>
        </w:rPr>
        <w:t xml:space="preserve">(does not preserve </w:t>
      </w:r>
      <w:proofErr w:type="spellStart"/>
      <w:r w:rsidR="009D4297" w:rsidRPr="001A7E89">
        <w:rPr>
          <w:color w:val="000000"/>
          <w:lang w:eastAsia="ja-JP"/>
        </w:rPr>
        <w:t>HindIII</w:t>
      </w:r>
      <w:proofErr w:type="spellEnd"/>
      <w:r w:rsidR="009D4297" w:rsidRPr="001A7E89">
        <w:rPr>
          <w:color w:val="000000"/>
          <w:lang w:eastAsia="ja-JP"/>
        </w:rPr>
        <w:t xml:space="preserve"> site). </w:t>
      </w:r>
      <w:proofErr w:type="gramStart"/>
      <w:r w:rsidR="009D4297" w:rsidRPr="001A7E89">
        <w:rPr>
          <w:color w:val="000000"/>
          <w:lang w:eastAsia="ja-JP"/>
        </w:rPr>
        <w:t>Conta</w:t>
      </w:r>
      <w:r w:rsidR="003960A7" w:rsidRPr="001A7E89">
        <w:rPr>
          <w:color w:val="000000"/>
          <w:lang w:eastAsia="ja-JP"/>
        </w:rPr>
        <w:t xml:space="preserve">ins 19bp upstream of </w:t>
      </w:r>
      <w:r w:rsidR="003960A7" w:rsidRPr="001A7E89">
        <w:rPr>
          <w:i/>
          <w:color w:val="000000"/>
          <w:lang w:eastAsia="ja-JP"/>
        </w:rPr>
        <w:t>spoIIE</w:t>
      </w:r>
      <w:r w:rsidR="003960A7" w:rsidRPr="001A7E89">
        <w:rPr>
          <w:color w:val="000000"/>
          <w:lang w:eastAsia="ja-JP"/>
        </w:rPr>
        <w:t xml:space="preserve"> </w:t>
      </w:r>
      <w:r w:rsidR="009D4297" w:rsidRPr="001A7E89">
        <w:rPr>
          <w:color w:val="000000"/>
          <w:lang w:eastAsia="ja-JP"/>
        </w:rPr>
        <w:t>to include the native ribosome binding site.</w:t>
      </w:r>
      <w:proofErr w:type="gramEnd"/>
    </w:p>
    <w:p w14:paraId="35DA1E82" w14:textId="77777777" w:rsidR="001A773E" w:rsidRPr="001A7E89" w:rsidRDefault="001A773E" w:rsidP="003008BA">
      <w:pPr>
        <w:contextualSpacing/>
        <w:rPr>
          <w:color w:val="000000"/>
        </w:rPr>
      </w:pPr>
    </w:p>
    <w:p w14:paraId="0BD1385F" w14:textId="2B2663BD" w:rsidR="00C14261" w:rsidRPr="001A7E89" w:rsidRDefault="001A773E" w:rsidP="003008BA">
      <w:pPr>
        <w:contextualSpacing/>
        <w:rPr>
          <w:color w:val="000000"/>
          <w:lang w:eastAsia="ja-JP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-malF</w:t>
      </w:r>
      <w:proofErr w:type="spellEnd"/>
      <w:r w:rsidRPr="001A7E89">
        <w:rPr>
          <w:i/>
          <w:color w:val="000000"/>
        </w:rPr>
        <w:t>-∆tag-3XFLAG</w:t>
      </w:r>
      <w:r w:rsidR="009D4297" w:rsidRPr="001A7E89">
        <w:rPr>
          <w:color w:val="000000"/>
        </w:rPr>
        <w:t xml:space="preserve"> </w:t>
      </w:r>
      <w:r w:rsidR="003960A7" w:rsidRPr="001A7E89">
        <w:rPr>
          <w:color w:val="000000"/>
          <w:lang w:eastAsia="ja-JP"/>
        </w:rPr>
        <w:t xml:space="preserve">had the first ten </w:t>
      </w:r>
      <w:r w:rsidR="009D4297" w:rsidRPr="001A7E89">
        <w:rPr>
          <w:color w:val="000000"/>
          <w:lang w:eastAsia="ja-JP"/>
        </w:rPr>
        <w:t>amino acids of SpoIIE fused to</w:t>
      </w:r>
      <w:r w:rsidR="00C14261" w:rsidRPr="001A7E89">
        <w:rPr>
          <w:color w:val="000000"/>
          <w:lang w:eastAsia="ja-JP"/>
        </w:rPr>
        <w:t xml:space="preserve"> the first</w:t>
      </w:r>
      <w:r w:rsidR="009D4297" w:rsidRPr="001A7E89">
        <w:rPr>
          <w:color w:val="000000"/>
          <w:lang w:eastAsia="ja-JP"/>
        </w:rPr>
        <w:t xml:space="preserve"> two </w:t>
      </w:r>
      <w:proofErr w:type="spellStart"/>
      <w:r w:rsidR="009D4297" w:rsidRPr="001A7E89">
        <w:rPr>
          <w:color w:val="000000"/>
          <w:lang w:eastAsia="ja-JP"/>
        </w:rPr>
        <w:t>transmembrane</w:t>
      </w:r>
      <w:proofErr w:type="spellEnd"/>
      <w:r w:rsidR="009D4297" w:rsidRPr="001A7E89">
        <w:rPr>
          <w:color w:val="000000"/>
          <w:lang w:eastAsia="ja-JP"/>
        </w:rPr>
        <w:t xml:space="preserve"> domains of </w:t>
      </w:r>
      <w:r w:rsidR="009D4297" w:rsidRPr="001A7E89">
        <w:rPr>
          <w:i/>
          <w:color w:val="000000"/>
          <w:lang w:eastAsia="ja-JP"/>
        </w:rPr>
        <w:t xml:space="preserve">E. coli </w:t>
      </w:r>
      <w:proofErr w:type="spellStart"/>
      <w:r w:rsidR="009D4297" w:rsidRPr="001A7E89">
        <w:rPr>
          <w:i/>
          <w:color w:val="000000"/>
          <w:lang w:eastAsia="ja-JP"/>
        </w:rPr>
        <w:t>malF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="009D4297"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D2385677-9D56-4DAD-818C-F2EFA4A24F55&lt;/uuid&gt;&lt;priority&gt;6&lt;/priority&gt;&lt;publications&gt;&lt;publication&gt;&lt;location&gt;200,9,42.3777226,-71.1166286&lt;/location&gt;&lt;volume&gt;13&lt;/volume&gt;&lt;number&gt;9&lt;/number&gt;&lt;institution&gt;Department of Molecular and Cellular Biology, The Biological Laboratories, Harvard University, Cambridge, Massachusetts 02138, USA.&lt;/institution&gt;&lt;startpage&gt;1156&lt;/startpage&gt;&lt;title&gt;Septation, dephosphorylation, and the activation of sigmaF during sporulation in Bacillus subtilis&lt;/title&gt;&lt;uuid&gt;180C1679-BFB6-4FD6-9DB2-42F4F1718F77&lt;/uuid&gt;&lt;subtype&gt;400&lt;/subtype&gt;&lt;endpage&gt;1167&lt;/endpage&gt;&lt;type&gt;400&lt;/type&gt;&lt;publication_date&gt;99199905011200000000222000&lt;/publication_date&gt;&lt;bundle&gt;&lt;publication&gt;&lt;url&gt;http://genesdev.cshlp.org&lt;/url&gt;&lt;title&gt;Genes &amp;amp; development&lt;/title&gt;&lt;type&gt;-100&lt;/type&gt;&lt;subtype&gt;-100&lt;/subtype&gt;&lt;uuid&gt;A47DBAD0-E9A3-4DAC-9826-46A12ADCDC3A&lt;/uuid&gt;&lt;/publication&gt;&lt;/bundle&gt;&lt;authors&gt;&lt;author&gt;&lt;firstName&gt;Nicole&lt;/firstName&gt;&lt;lastName&gt;King&lt;/lastName&gt;&lt;/author&gt;&lt;author&gt;&lt;firstName&gt;O&lt;/firstName&gt;&lt;lastName&gt;Dreesen&lt;/lastName&gt;&lt;/author&gt;&lt;author&gt;&lt;firstName&gt;Patrick&lt;/firstName&gt;&lt;lastName&gt;Stragier&lt;/lastName&gt;&lt;/author&gt;&lt;author&gt;&lt;firstName&gt;Kit&lt;/firstName&gt;&lt;lastName&gt;Pogliano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9D4297"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(King et al. 1999)</w:t>
      </w:r>
      <w:r w:rsidR="009D4297" w:rsidRPr="001A7E89">
        <w:rPr>
          <w:color w:val="000000"/>
          <w:lang w:eastAsia="ja-JP"/>
        </w:rPr>
        <w:fldChar w:fldCharType="end"/>
      </w:r>
      <w:r w:rsidR="009D4297" w:rsidRPr="001A7E89">
        <w:rPr>
          <w:color w:val="000000"/>
          <w:lang w:eastAsia="ja-JP"/>
        </w:rPr>
        <w:t xml:space="preserve"> fused to 3XFLAG</w:t>
      </w:r>
      <w:r w:rsidR="00C14261" w:rsidRPr="001A7E89">
        <w:rPr>
          <w:color w:val="000000"/>
          <w:lang w:eastAsia="ja-JP"/>
        </w:rPr>
        <w:t xml:space="preserve">. The construct was inserted to pDR111a digested with </w:t>
      </w:r>
      <w:proofErr w:type="spellStart"/>
      <w:r w:rsidR="00C14261" w:rsidRPr="001A7E89">
        <w:rPr>
          <w:color w:val="000000"/>
          <w:lang w:eastAsia="ja-JP"/>
        </w:rPr>
        <w:t>HindIII</w:t>
      </w:r>
      <w:proofErr w:type="spellEnd"/>
      <w:r w:rsidR="00C14261" w:rsidRPr="001A7E89">
        <w:rPr>
          <w:color w:val="000000"/>
          <w:lang w:eastAsia="ja-JP"/>
        </w:rPr>
        <w:t xml:space="preserve">, and </w:t>
      </w:r>
      <w:proofErr w:type="spellStart"/>
      <w:r w:rsidR="00C14261" w:rsidRPr="001A7E89">
        <w:rPr>
          <w:color w:val="000000"/>
          <w:lang w:eastAsia="ja-JP"/>
        </w:rPr>
        <w:t>NheI</w:t>
      </w:r>
      <w:proofErr w:type="spellEnd"/>
      <w:r w:rsidR="00C14261" w:rsidRPr="001A7E89">
        <w:rPr>
          <w:color w:val="000000"/>
          <w:lang w:eastAsia="ja-JP"/>
        </w:rPr>
        <w:t xml:space="preserve"> by ITA (does not preserve </w:t>
      </w:r>
      <w:proofErr w:type="spellStart"/>
      <w:r w:rsidR="00C14261" w:rsidRPr="001A7E89">
        <w:rPr>
          <w:color w:val="000000"/>
          <w:lang w:eastAsia="ja-JP"/>
        </w:rPr>
        <w:t>HindIII</w:t>
      </w:r>
      <w:proofErr w:type="spellEnd"/>
      <w:r w:rsidR="00C14261" w:rsidRPr="001A7E89">
        <w:rPr>
          <w:color w:val="000000"/>
          <w:lang w:eastAsia="ja-JP"/>
        </w:rPr>
        <w:t xml:space="preserve"> site). </w:t>
      </w:r>
      <w:proofErr w:type="gramStart"/>
      <w:r w:rsidR="00C14261" w:rsidRPr="001A7E89">
        <w:rPr>
          <w:color w:val="000000"/>
          <w:lang w:eastAsia="ja-JP"/>
        </w:rPr>
        <w:t xml:space="preserve">Contains 19bp upstream of </w:t>
      </w:r>
      <w:r w:rsidR="00C14261" w:rsidRPr="001A7E89">
        <w:rPr>
          <w:i/>
          <w:color w:val="000000"/>
          <w:lang w:eastAsia="ja-JP"/>
        </w:rPr>
        <w:t>spoIIE</w:t>
      </w:r>
      <w:r w:rsidR="00C14261" w:rsidRPr="001A7E89">
        <w:rPr>
          <w:color w:val="000000"/>
          <w:lang w:eastAsia="ja-JP"/>
        </w:rPr>
        <w:t xml:space="preserve"> to include the native ribosome binding site.</w:t>
      </w:r>
      <w:proofErr w:type="gramEnd"/>
    </w:p>
    <w:p w14:paraId="746C5180" w14:textId="77777777" w:rsidR="001A773E" w:rsidRPr="001A7E89" w:rsidRDefault="00C14261" w:rsidP="003008BA">
      <w:pPr>
        <w:contextualSpacing/>
        <w:rPr>
          <w:color w:val="000000"/>
        </w:rPr>
      </w:pPr>
      <w:r w:rsidRPr="001A7E89">
        <w:rPr>
          <w:color w:val="000000"/>
        </w:rPr>
        <w:t xml:space="preserve"> </w:t>
      </w:r>
    </w:p>
    <w:p w14:paraId="7A7F9628" w14:textId="2A33DE8C" w:rsidR="001A773E" w:rsidRPr="001A7E89" w:rsidRDefault="001A773E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spoIIQ</w:t>
      </w:r>
      <w:r w:rsidR="003008BA" w:rsidRPr="001A7E89">
        <w:rPr>
          <w:i/>
          <w:color w:val="000000"/>
        </w:rPr>
        <w:t>-l</w:t>
      </w:r>
      <w:r w:rsidRPr="001A7E89">
        <w:rPr>
          <w:i/>
          <w:color w:val="000000"/>
        </w:rPr>
        <w:t>acZ</w:t>
      </w:r>
      <w:proofErr w:type="spellEnd"/>
      <w:r w:rsidR="009D4297" w:rsidRPr="001A7E89">
        <w:rPr>
          <w:color w:val="000000"/>
          <w:lang w:eastAsia="ja-JP"/>
        </w:rPr>
        <w:t xml:space="preserve"> is a translational fusion of </w:t>
      </w:r>
      <w:proofErr w:type="spellStart"/>
      <w:r w:rsidR="009F4CAF" w:rsidRPr="001A7E89">
        <w:rPr>
          <w:color w:val="000000"/>
          <w:lang w:eastAsia="ja-JP"/>
        </w:rPr>
        <w:t>P</w:t>
      </w:r>
      <w:r w:rsidR="009F4CAF" w:rsidRPr="001A7E89">
        <w:rPr>
          <w:i/>
          <w:color w:val="000000"/>
          <w:vertAlign w:val="subscript"/>
          <w:lang w:eastAsia="ja-JP"/>
        </w:rPr>
        <w:t>spoIIQ</w:t>
      </w:r>
      <w:proofErr w:type="spellEnd"/>
      <w:r w:rsidR="009D4297" w:rsidRPr="001A7E89">
        <w:rPr>
          <w:color w:val="000000"/>
          <w:lang w:eastAsia="ja-JP"/>
        </w:rPr>
        <w:t xml:space="preserve"> to </w:t>
      </w:r>
      <w:proofErr w:type="spellStart"/>
      <w:r w:rsidR="009D4297" w:rsidRPr="001A7E89">
        <w:rPr>
          <w:color w:val="000000"/>
          <w:lang w:eastAsia="ja-JP"/>
        </w:rPr>
        <w:t>lacZ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="009D4297"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307A7B0C-52B8-4BE9-85B0-4B66A25AE38C&lt;/uuid&gt;&lt;priority&gt;7&lt;/priority&gt;&lt;publications&gt;&lt;publication&gt;&lt;uuid&gt;5630AB05-9407-455B-8A6E-EF204593463D&lt;/uuid&gt;&lt;volume&gt;23&lt;/volume&gt;&lt;doi&gt;10.1101/gad.1781709&lt;/doi&gt;&lt;startpage&gt;1014&lt;/startpage&gt;&lt;publication_date&gt;99200904151200000000222000&lt;/publication_date&gt;&lt;type&gt;400&lt;/type&gt;&lt;title&gt;A feeding tube model for activation of a cell-specific transcription factor during sporulation in Bacillus subtilis&lt;/title&gt;&lt;location&gt;200,5,42.3803274,-71.1389101&lt;/location&gt;&lt;institution&gt;Department of Molecular and Cellular Biology, Harvard University, Cambridge, Massachustts 02138, USA.&lt;/institution&gt;&lt;number&gt;8&lt;/number&gt;&lt;subtype&gt;400&lt;/subtype&gt;&lt;endpage&gt;1024&lt;/endpage&gt;&lt;bundle&gt;&lt;publication&gt;&lt;url&gt;http://genesdev.cshlp.org&lt;/url&gt;&lt;title&gt;Genes &amp;amp; development&lt;/title&gt;&lt;type&gt;-100&lt;/type&gt;&lt;subtype&gt;-100&lt;/subtype&gt;&lt;uuid&gt;A47DBAD0-E9A3-4DAC-9826-46A12ADCDC3A&lt;/uuid&gt;&lt;/publication&gt;&lt;/bundle&gt;&lt;authors&gt;&lt;author&gt;&lt;firstName&gt;Amy&lt;/firstName&gt;&lt;middleNames&gt;H&lt;/middleNames&gt;&lt;lastName&gt;Camp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9D4297"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(Camp &amp; Losick 2009)</w:t>
      </w:r>
      <w:r w:rsidR="009D4297" w:rsidRPr="001A7E89">
        <w:rPr>
          <w:color w:val="000000"/>
          <w:lang w:eastAsia="ja-JP"/>
        </w:rPr>
        <w:fldChar w:fldCharType="end"/>
      </w:r>
      <w:r w:rsidR="00C14261" w:rsidRPr="001A7E89">
        <w:rPr>
          <w:color w:val="000000"/>
          <w:lang w:eastAsia="ja-JP"/>
        </w:rPr>
        <w:t>.</w:t>
      </w:r>
    </w:p>
    <w:p w14:paraId="0BB063B6" w14:textId="77777777" w:rsidR="001A773E" w:rsidRPr="001A7E89" w:rsidRDefault="001A773E" w:rsidP="003008BA">
      <w:pPr>
        <w:contextualSpacing/>
        <w:rPr>
          <w:color w:val="000000"/>
        </w:rPr>
      </w:pPr>
    </w:p>
    <w:p w14:paraId="31BC5171" w14:textId="066FF16B" w:rsidR="001A773E" w:rsidRPr="001A7E89" w:rsidRDefault="001A773E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spoIIAC</w:t>
      </w:r>
      <w:proofErr w:type="spellEnd"/>
      <w:r w:rsidR="006A14B4" w:rsidRPr="006A14B4">
        <w:rPr>
          <w:color w:val="000000"/>
        </w:rPr>
        <w:t>::</w:t>
      </w:r>
      <w:proofErr w:type="spellStart"/>
      <w:r w:rsidRPr="001A7E89">
        <w:rPr>
          <w:i/>
          <w:color w:val="000000"/>
        </w:rPr>
        <w:t>mls</w:t>
      </w:r>
      <w:proofErr w:type="spellEnd"/>
      <w:r w:rsidRPr="001A7E89">
        <w:rPr>
          <w:color w:val="000000"/>
        </w:rPr>
        <w:t xml:space="preserve"> </w:t>
      </w:r>
      <w:r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B0FC2CAC-BA79-4679-AD8E-607AF76D89AF&lt;/uuid&gt;&lt;priority&gt;8&lt;/priority&gt;&lt;publications&gt;&lt;publication&gt;&lt;uuid&gt;497058FF-D1DE-4935-9885-3D701615921F&lt;/uuid&gt;&lt;volume&gt;42&lt;/volume&gt;&lt;doi&gt;10.1046/j.1365-2958.2001.02660.x&lt;/doi&gt;&lt;startpage&gt;1147&lt;/startpage&gt;&lt;publication_date&gt;99200112001200000000220000&lt;/publication_date&gt;&lt;url&gt;http://eutils.ncbi.nlm.nih.gov/entrez/eutils/elink.fcgi?dbfrom=pubmed&amp;amp;id=11886548&amp;amp;retmode=ref&amp;amp;cmd=prlinks&lt;/url&gt;&lt;type&gt;400&lt;/type&gt;&lt;title&gt;A three-protein inhibitor of polar septation during sporulation in Bacillus subtilis.&lt;/title&gt;&lt;location&gt;&amp;lt;html&amp;gt;&amp;lt;head&amp;gt;&amp;lt;meta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#dfdfdf;"&amp;gt;&amp;amp;copy; 2013 Google - &amp;lt;a href="https://www.google.com"&amp;gt;Google Home&amp;lt;/a&amp;gt;&amp;lt;/div&amp;gt;&amp;lt;/body&amp;gt;&amp;lt;/html&amp;gt;&lt;/location&gt;&lt;institution&gt;Department of Molecular and Cellular Biology, Harvard University, 16 Divinity Avenue, Cambridge, MA 02138, USA.&lt;/institution&gt;&lt;number&gt;5&lt;/number&gt;&lt;subtype&gt;400&lt;/subtype&gt;&lt;endpage&gt;1162&lt;/endpage&gt;&lt;bundle&gt;&lt;publication&gt;&lt;url&gt;http://onlinelibrary.wiley.com&lt;/url&gt;&lt;title&gt;Molecular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P&lt;/firstName&gt;&lt;lastName&gt;Eichenberger&lt;/lastName&gt;&lt;/author&gt;&lt;author&gt;&lt;firstName&gt;P&lt;/firstName&gt;&lt;lastName&gt;Fawcett&lt;/lastName&gt;&lt;/author&gt;&lt;author&gt;&lt;firstName&gt;R&lt;/firstName&gt;&lt;lastName&gt;Losick&lt;/lastName&gt;&lt;/author&gt;&lt;/authors&gt;&lt;/publication&gt;&lt;/publications&gt;&lt;cites&gt;&lt;/cites&gt;&lt;/citation&gt;</w:instrText>
      </w:r>
      <w:r w:rsidRPr="001A7E89">
        <w:rPr>
          <w:color w:val="000000"/>
        </w:rPr>
        <w:fldChar w:fldCharType="separate"/>
      </w:r>
      <w:r w:rsidR="00D067B3">
        <w:rPr>
          <w:lang w:eastAsia="ja-JP"/>
        </w:rPr>
        <w:t>(</w:t>
      </w:r>
      <w:proofErr w:type="spellStart"/>
      <w:r w:rsidR="00D067B3">
        <w:rPr>
          <w:lang w:eastAsia="ja-JP"/>
        </w:rPr>
        <w:t>Eichenberger</w:t>
      </w:r>
      <w:proofErr w:type="spellEnd"/>
      <w:r w:rsidR="00D067B3">
        <w:rPr>
          <w:lang w:eastAsia="ja-JP"/>
        </w:rPr>
        <w:t xml:space="preserve"> et al. 2001)</w:t>
      </w:r>
      <w:r w:rsidRPr="001A7E89">
        <w:rPr>
          <w:color w:val="000000"/>
        </w:rPr>
        <w:fldChar w:fldCharType="end"/>
      </w:r>
      <w:r w:rsidRPr="001A7E89">
        <w:rPr>
          <w:color w:val="000000"/>
        </w:rPr>
        <w:t xml:space="preserve"> gift of P. </w:t>
      </w:r>
      <w:proofErr w:type="spellStart"/>
      <w:r w:rsidRPr="001A7E89">
        <w:rPr>
          <w:color w:val="000000"/>
        </w:rPr>
        <w:t>Stragier</w:t>
      </w:r>
      <w:proofErr w:type="spellEnd"/>
      <w:r w:rsidRPr="001A7E89">
        <w:rPr>
          <w:color w:val="000000"/>
        </w:rPr>
        <w:t xml:space="preserve"> RL1275</w:t>
      </w:r>
    </w:p>
    <w:p w14:paraId="208D1B25" w14:textId="77777777" w:rsidR="001A773E" w:rsidRPr="001A7E89" w:rsidRDefault="001A773E" w:rsidP="003008BA">
      <w:pPr>
        <w:contextualSpacing/>
        <w:rPr>
          <w:color w:val="000000"/>
        </w:rPr>
      </w:pPr>
    </w:p>
    <w:p w14:paraId="60570BAB" w14:textId="38DF3D0B" w:rsidR="001A773E" w:rsidRPr="001A7E89" w:rsidRDefault="001A773E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spoIIE</w:t>
      </w:r>
      <w:proofErr w:type="spellEnd"/>
      <w:r w:rsidR="006A14B4" w:rsidRPr="006A14B4">
        <w:rPr>
          <w:color w:val="000000"/>
        </w:rPr>
        <w:t>::</w:t>
      </w:r>
      <w:proofErr w:type="spellStart"/>
      <w:r w:rsidRPr="001A7E89">
        <w:rPr>
          <w:i/>
          <w:color w:val="000000"/>
        </w:rPr>
        <w:t>phleo</w:t>
      </w:r>
      <w:proofErr w:type="spellEnd"/>
      <w:r w:rsidR="00A6378D" w:rsidRPr="001A7E89">
        <w:rPr>
          <w:color w:val="000000"/>
        </w:rPr>
        <w:t xml:space="preserve"> </w:t>
      </w:r>
      <w:r w:rsidR="00A6378D"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569940F7-9C76-4B82-8F86-4408EA7672CD&lt;/uuid&gt;&lt;priority&gt;9&lt;/priority&gt;&lt;publications&gt;&lt;publication&gt;&lt;uuid&gt;69F1BAC9-7142-41B8-BC73-602BD50187D4&lt;/uuid&gt;&lt;volume&gt;31&lt;/volume&gt;&lt;startpage&gt;1407&lt;/startpage&gt;&lt;publication_date&gt;99199903011200000000222000&lt;/publication_date&gt;&lt;url&gt;http://www3.interscience.wiley.com/journal/119078811/abstract&lt;/url&gt;&lt;type&gt;400&lt;/type&gt;&lt;title&gt;The SpoIIE phosphatase, the sporulation septum and the establishment of forespore-specific transcription in Bacillus subtilis: a reassessment&lt;/title&gt;&lt;location&gt;200,4,48.8566140,2.3522219&lt;/location&gt;&lt;institution&gt;Institut de Biologie Physico-Chimique, Paris, France.&lt;/institution&gt;&lt;number&gt;5&lt;/number&gt;&lt;subtype&gt;400&lt;/subtype&gt;&lt;endpage&gt;1415&lt;/endpage&gt;&lt;bundle&gt;&lt;publication&gt;&lt;url&gt;http://onlinelibrary.wiley.com&lt;/url&gt;&lt;title&gt;Molecular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F&lt;/firstName&gt;&lt;lastName&gt;Arigoni&lt;/lastName&gt;&lt;/author&gt;&lt;author&gt;&lt;firstName&gt;A&lt;/firstName&gt;&lt;middleNames&gt;M&lt;/middleNames&gt;&lt;lastName&gt;Guérout-Fleury&lt;/lastName&gt;&lt;/author&gt;&lt;author&gt;&lt;firstName&gt;I&lt;/firstName&gt;&lt;lastName&gt;Barák&lt;/lastName&gt;&lt;/author&gt;&lt;author&gt;&lt;firstName&gt;Patrick&lt;/firstName&gt;&lt;lastName&gt;Stragier&lt;/lastName&gt;&lt;/author&gt;&lt;/authors&gt;&lt;/publication&gt;&lt;/publications&gt;&lt;cites&gt;&lt;/cites&gt;&lt;/citation&gt;</w:instrText>
      </w:r>
      <w:r w:rsidR="00A6378D" w:rsidRPr="001A7E89">
        <w:rPr>
          <w:color w:val="000000"/>
        </w:rPr>
        <w:fldChar w:fldCharType="separate"/>
      </w:r>
      <w:r w:rsidR="00D067B3">
        <w:rPr>
          <w:lang w:eastAsia="ja-JP"/>
        </w:rPr>
        <w:t>(</w:t>
      </w:r>
      <w:proofErr w:type="spellStart"/>
      <w:r w:rsidR="00D067B3">
        <w:rPr>
          <w:lang w:eastAsia="ja-JP"/>
        </w:rPr>
        <w:t>Arigoni</w:t>
      </w:r>
      <w:proofErr w:type="spellEnd"/>
      <w:r w:rsidR="00D067B3">
        <w:rPr>
          <w:lang w:eastAsia="ja-JP"/>
        </w:rPr>
        <w:t xml:space="preserve"> et al. 1999)</w:t>
      </w:r>
      <w:r w:rsidR="00A6378D" w:rsidRPr="001A7E89">
        <w:rPr>
          <w:color w:val="000000"/>
        </w:rPr>
        <w:fldChar w:fldCharType="end"/>
      </w:r>
    </w:p>
    <w:p w14:paraId="066785ED" w14:textId="77777777" w:rsidR="00A6378D" w:rsidRPr="001A7E89" w:rsidRDefault="00A6378D" w:rsidP="003008BA">
      <w:pPr>
        <w:contextualSpacing/>
        <w:rPr>
          <w:color w:val="000000"/>
        </w:rPr>
      </w:pPr>
    </w:p>
    <w:p w14:paraId="4C8990AA" w14:textId="0CA15933" w:rsidR="00A6378D" w:rsidRPr="001A7E89" w:rsidRDefault="00C14261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s</w:t>
      </w:r>
      <w:r w:rsidR="00A6378D" w:rsidRPr="001A7E89">
        <w:rPr>
          <w:i/>
          <w:color w:val="000000"/>
        </w:rPr>
        <w:t>poIIAC</w:t>
      </w:r>
      <w:proofErr w:type="spellEnd"/>
      <w:r w:rsidR="006A14B4" w:rsidRPr="006A14B4">
        <w:rPr>
          <w:color w:val="000000"/>
        </w:rPr>
        <w:t>::</w:t>
      </w:r>
      <w:proofErr w:type="spellStart"/>
      <w:r w:rsidR="00A6378D" w:rsidRPr="001A7E89">
        <w:rPr>
          <w:i/>
          <w:color w:val="000000"/>
        </w:rPr>
        <w:t>kan</w:t>
      </w:r>
      <w:proofErr w:type="spellEnd"/>
      <w:r w:rsidR="00A6378D" w:rsidRPr="001A7E89">
        <w:rPr>
          <w:color w:val="000000"/>
        </w:rPr>
        <w:t xml:space="preserve"> </w:t>
      </w:r>
      <w:r w:rsidR="00A6378D"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31617765-E1A9-4FF0-88B8-62DDF7A7F70F&lt;/uuid&gt;&lt;priority&gt;10&lt;/priority&gt;&lt;publications&gt;&lt;publication&gt;&lt;uuid&gt;229B7DFA-3148-4BB6-95F8-80CB37DF3BA6&lt;/uuid&gt;&lt;volume&gt;181&lt;/volume&gt;&lt;startpage&gt;781&lt;/startpage&gt;&lt;publication_date&gt;99199902001200000000220000&lt;/publication_date&gt;&lt;url&gt;http://eutils.ncbi.nlm.nih.gov/entrez/eutils/elink.fcgi?dbfrom=pubmed&amp;amp;id=9922240&amp;amp;retmode=ref&amp;amp;cmd=prlinks&lt;/url&gt;&lt;type&gt;400&lt;/type&gt;&lt;title&gt;A four-dimensional view of assembly of a morphogenetic protein during sporulation in Bacillus subtilis.&lt;/title&gt;&lt;location&gt;&amp;lt;html&amp;gt;&amp;lt;head&amp;gt;&amp;lt;meta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Molecular and Cellular Biology, The Biological Laboratories, Harvard University, Cambridge, Massachusetts 02138, USA.&lt;/institution&gt;&lt;number&gt;3&lt;/number&gt;&lt;subtype&gt;400&lt;/subtype&gt;&lt;endpage&gt;790&lt;/endpage&gt;&lt;bundle&gt;&lt;publication&gt;&lt;publisher&gt;Am Soc Microbiol&lt;/publisher&gt;&lt;url&gt;http://jb.asm.org&lt;/url&gt;&lt;title&gt;Journal of bacteriology&lt;/title&gt;&lt;type&gt;-100&lt;/type&gt;&lt;subtype&gt;-100&lt;/subtype&gt;&lt;uuid&gt;809C6D58-748E-497F-B5E1-3C5B4DFBBFD6&lt;/uuid&gt;&lt;/publication&gt;&lt;/bundle&gt;&lt;authors&gt;&lt;author&gt;&lt;firstName&gt;K&lt;/firstName&gt;&lt;middleNames&gt;D&lt;/middleNames&gt;&lt;lastName&gt;Price&lt;/lastName&gt;&lt;/author&gt;&lt;author&gt;&lt;firstName&gt;R&lt;/firstName&gt;&lt;lastName&gt;Losick&lt;/lastName&gt;&lt;/author&gt;&lt;/authors&gt;&lt;/publication&gt;&lt;/publications&gt;&lt;cites&gt;&lt;/cites&gt;&lt;/citation&gt;</w:instrText>
      </w:r>
      <w:r w:rsidR="00A6378D" w:rsidRPr="001A7E89">
        <w:rPr>
          <w:color w:val="000000"/>
        </w:rPr>
        <w:fldChar w:fldCharType="separate"/>
      </w:r>
      <w:r w:rsidR="00D067B3">
        <w:rPr>
          <w:lang w:eastAsia="ja-JP"/>
        </w:rPr>
        <w:t xml:space="preserve">(Price &amp; </w:t>
      </w:r>
      <w:proofErr w:type="spellStart"/>
      <w:r w:rsidR="00D067B3">
        <w:rPr>
          <w:lang w:eastAsia="ja-JP"/>
        </w:rPr>
        <w:t>Losick</w:t>
      </w:r>
      <w:proofErr w:type="spellEnd"/>
      <w:r w:rsidR="00D067B3">
        <w:rPr>
          <w:lang w:eastAsia="ja-JP"/>
        </w:rPr>
        <w:t xml:space="preserve"> 1999)</w:t>
      </w:r>
      <w:r w:rsidR="00A6378D" w:rsidRPr="001A7E89">
        <w:rPr>
          <w:color w:val="000000"/>
        </w:rPr>
        <w:fldChar w:fldCharType="end"/>
      </w:r>
      <w:r w:rsidR="00A6378D" w:rsidRPr="001A7E89">
        <w:rPr>
          <w:color w:val="000000"/>
        </w:rPr>
        <w:t xml:space="preserve"> gift of P. </w:t>
      </w:r>
      <w:proofErr w:type="spellStart"/>
      <w:r w:rsidR="00A6378D" w:rsidRPr="001A7E89">
        <w:rPr>
          <w:color w:val="000000"/>
        </w:rPr>
        <w:t>Stragier</w:t>
      </w:r>
      <w:proofErr w:type="spellEnd"/>
      <w:r w:rsidRPr="001A7E89">
        <w:rPr>
          <w:color w:val="000000"/>
        </w:rPr>
        <w:t xml:space="preserve"> RL1265</w:t>
      </w:r>
    </w:p>
    <w:p w14:paraId="547FB31B" w14:textId="77777777" w:rsidR="001A773E" w:rsidRPr="001A7E89" w:rsidRDefault="001A773E" w:rsidP="003008BA">
      <w:pPr>
        <w:contextualSpacing/>
        <w:rPr>
          <w:color w:val="000000"/>
        </w:rPr>
      </w:pPr>
    </w:p>
    <w:p w14:paraId="4206FB7C" w14:textId="66FBD000" w:rsidR="00A6378D" w:rsidRPr="001A7E89" w:rsidRDefault="00C14261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xyl</w:t>
      </w:r>
      <w:r w:rsidR="00A6378D" w:rsidRPr="001A7E89">
        <w:rPr>
          <w:i/>
          <w:color w:val="000000"/>
        </w:rPr>
        <w:t>-mciz</w:t>
      </w:r>
      <w:proofErr w:type="spellEnd"/>
      <w:r w:rsidR="00C14D20" w:rsidRPr="001A7E89">
        <w:rPr>
          <w:color w:val="000000"/>
        </w:rPr>
        <w:t xml:space="preserve"> </w:t>
      </w:r>
      <w:r w:rsidR="00C14D20"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03CD98C0-54E5-4BAD-BAE6-B0659F67080E&lt;/uuid&gt;&lt;priority&gt;11&lt;/priority&gt;&lt;publications&gt;&lt;publication&gt;&lt;uuid&gt;01C88B2A-3B83-4E58-91BA-9CE7082B456A&lt;/uuid&gt;&lt;volume&gt;68&lt;/volume&gt;&lt;doi&gt;10.1111/j.1365-2958.2008.06173.x&lt;/doi&gt;&lt;startpage&gt;588&lt;/startpage&gt;&lt;publication_date&gt;99200805011200000000222000&lt;/publication_date&gt;&lt;type&gt;400&lt;/type&gt;&lt;title&gt;Peptide inhibitor of cytokinesis during sporulation in Bacillus subtilis&lt;/title&gt;&lt;location&gt;200,8,42.3782780,-71.1143200&lt;/location&gt;&lt;institution&gt;The Biological Laboratories, Harvard University, 16 Divinity Avenue, Cambridge, MA 02138, USA.&lt;/institution&gt;&lt;number&gt;3&lt;/number&gt;&lt;subtype&gt;400&lt;/subtype&gt;&lt;endpage&gt;599&lt;/endpage&gt;&lt;bundle&gt;&lt;publication&gt;&lt;url&gt;http://onlinelibrary.wiley.com&lt;/url&gt;&lt;title&gt;Molecular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Aaron&lt;/firstName&gt;&lt;middleNames&gt;A&lt;/middleNames&gt;&lt;lastName&gt;Handler&lt;/lastName&gt;&lt;/author&gt;&lt;author&gt;&lt;firstName&gt;Joo&lt;/firstName&gt;&lt;middleNames&gt;Eun&lt;/middleNames&gt;&lt;lastName&gt;Lim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C14D20" w:rsidRPr="001A7E89">
        <w:rPr>
          <w:color w:val="000000"/>
        </w:rPr>
        <w:fldChar w:fldCharType="separate"/>
      </w:r>
      <w:r w:rsidR="00D067B3">
        <w:rPr>
          <w:lang w:eastAsia="ja-JP"/>
        </w:rPr>
        <w:t>(Handler et al. 2008)</w:t>
      </w:r>
      <w:r w:rsidR="00C14D20" w:rsidRPr="001A7E89">
        <w:rPr>
          <w:color w:val="000000"/>
        </w:rPr>
        <w:fldChar w:fldCharType="end"/>
      </w:r>
    </w:p>
    <w:p w14:paraId="20EA945F" w14:textId="77777777" w:rsidR="00C14D20" w:rsidRPr="001A7E89" w:rsidRDefault="00C14D20" w:rsidP="003008BA">
      <w:pPr>
        <w:contextualSpacing/>
        <w:rPr>
          <w:color w:val="000000"/>
        </w:rPr>
      </w:pPr>
    </w:p>
    <w:p w14:paraId="624ACF8F" w14:textId="45C3F22F" w:rsidR="00C14D20" w:rsidRPr="001A7E89" w:rsidRDefault="00C14D20" w:rsidP="003008BA">
      <w:pPr>
        <w:contextualSpacing/>
        <w:rPr>
          <w:i/>
          <w:iCs/>
          <w:color w:val="000000"/>
          <w:lang w:eastAsia="ja-JP"/>
        </w:rPr>
      </w:pPr>
      <w:r w:rsidRPr="001A7E89">
        <w:rPr>
          <w:i/>
          <w:iCs/>
          <w:color w:val="000000"/>
          <w:lang w:eastAsia="ja-JP"/>
        </w:rPr>
        <w:t xml:space="preserve">trpC2 </w:t>
      </w:r>
      <w:proofErr w:type="spellStart"/>
      <w:r w:rsidRPr="001A7E89">
        <w:rPr>
          <w:i/>
          <w:iCs/>
          <w:color w:val="000000"/>
          <w:lang w:eastAsia="ja-JP"/>
        </w:rPr>
        <w:t>amyE</w:t>
      </w:r>
      <w:proofErr w:type="spellEnd"/>
      <w:r w:rsidRPr="001A7E89">
        <w:rPr>
          <w:i/>
          <w:iCs/>
          <w:color w:val="000000"/>
          <w:lang w:eastAsia="ja-JP"/>
        </w:rPr>
        <w:t xml:space="preserve">- </w:t>
      </w:r>
      <w:proofErr w:type="spellStart"/>
      <w:r w:rsidRPr="001A7E89">
        <w:rPr>
          <w:i/>
          <w:iCs/>
          <w:color w:val="000000"/>
          <w:lang w:eastAsia="ja-JP"/>
        </w:rPr>
        <w:t>minD</w:t>
      </w:r>
      <w:proofErr w:type="spellEnd"/>
      <w:r w:rsidR="006A14B4" w:rsidRPr="006A14B4">
        <w:rPr>
          <w:iCs/>
          <w:color w:val="000000"/>
          <w:lang w:eastAsia="ja-JP"/>
        </w:rPr>
        <w:t>::</w:t>
      </w:r>
      <w:proofErr w:type="spellStart"/>
      <w:r w:rsidRPr="001A7E89">
        <w:rPr>
          <w:i/>
          <w:iCs/>
          <w:color w:val="000000"/>
          <w:lang w:eastAsia="ja-JP"/>
        </w:rPr>
        <w:t>erm</w:t>
      </w:r>
      <w:proofErr w:type="spellEnd"/>
      <w:r w:rsidRPr="001A7E89">
        <w:rPr>
          <w:i/>
          <w:iCs/>
          <w:color w:val="000000"/>
          <w:lang w:eastAsia="ja-JP"/>
        </w:rPr>
        <w:t xml:space="preserve"> </w:t>
      </w:r>
      <w:proofErr w:type="spellStart"/>
      <w:r w:rsidRPr="001A7E89">
        <w:rPr>
          <w:i/>
          <w:iCs/>
          <w:color w:val="000000"/>
          <w:lang w:eastAsia="ja-JP"/>
        </w:rPr>
        <w:t>divIVA</w:t>
      </w:r>
      <w:proofErr w:type="spellEnd"/>
      <w:r w:rsidR="006A14B4" w:rsidRPr="006A14B4">
        <w:rPr>
          <w:iCs/>
          <w:color w:val="000000"/>
          <w:lang w:eastAsia="ja-JP"/>
        </w:rPr>
        <w:t>::</w:t>
      </w:r>
      <w:proofErr w:type="spellStart"/>
      <w:r w:rsidRPr="001A7E89">
        <w:rPr>
          <w:i/>
          <w:iCs/>
          <w:color w:val="000000"/>
          <w:lang w:eastAsia="ja-JP"/>
        </w:rPr>
        <w:t>tet</w:t>
      </w:r>
      <w:proofErr w:type="spellEnd"/>
      <w:r w:rsidRPr="001A7E89">
        <w:rPr>
          <w:i/>
          <w:iCs/>
          <w:color w:val="000000"/>
          <w:lang w:eastAsia="ja-JP"/>
        </w:rPr>
        <w:t xml:space="preserve"> </w:t>
      </w:r>
      <w:r w:rsidRPr="001A7E89">
        <w:rPr>
          <w:i/>
          <w:iCs/>
          <w:color w:val="000000"/>
          <w:lang w:eastAsia="ja-JP"/>
        </w:rPr>
        <w:fldChar w:fldCharType="begin"/>
      </w:r>
      <w:r w:rsidR="00540A58">
        <w:rPr>
          <w:i/>
          <w:iCs/>
          <w:color w:val="000000"/>
          <w:lang w:eastAsia="ja-JP"/>
        </w:rPr>
        <w:instrText xml:space="preserve"> ADDIN PAPERS2_CITATIONS &lt;citation&gt;&lt;uuid&gt;1C760CB6-C280-4673-9907-A71528B359C1&lt;/uuid&gt;&lt;priority&gt;12&lt;/priority&gt;&lt;publications&gt;&lt;publication&gt;&lt;uuid&gt;D63CB7C8-02CD-4029-8928-4856F9A2247B&lt;/uuid&gt;&lt;volume&gt;24&lt;/volume&gt;&lt;doi&gt;10.1046/j.1365-2958.1997.3811764.x&lt;/doi&gt;&lt;startpage&gt;905&lt;/startpage&gt;&lt;publication_date&gt;99199706001200000000220000&lt;/publication_date&gt;&lt;url&gt;http://eutils.ncbi.nlm.nih.gov/entrez/eutils/elink.fcgi?dbfrom=pubmed&amp;amp;id=9219999&amp;amp;retmode=ref&amp;amp;cmd=prlinks&lt;/url&gt;&lt;type&gt;400&lt;/type&gt;&lt;title&gt;The Bacillus subtilis DivIVA protein targets to the division septum and controls the site specificity of cell division.&lt;/title&gt;&lt;location&gt;200,4,51.7520209,-1.2577263&lt;/location&gt;&lt;institution&gt;Sir William Dunn School of Pathology, University of Oxford, UK.&lt;/institution&gt;&lt;number&gt;5&lt;/number&gt;&lt;subtype&gt;400&lt;/subtype&gt;&lt;endpage&gt;915&lt;/endpage&gt;&lt;bundle&gt;&lt;publication&gt;&lt;url&gt;http://onlinelibrary.wiley.com&lt;/url&gt;&lt;title&gt;Molecular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D&lt;/firstName&gt;&lt;middleNames&gt;H&lt;/middleNames&gt;&lt;lastName&gt;Edwards&lt;/lastName&gt;&lt;/author&gt;&lt;author&gt;&lt;firstName&gt;J&lt;/firstName&gt;&lt;lastName&gt;Errington&lt;/lastName&gt;&lt;/author&gt;&lt;/authors&gt;&lt;/publication&gt;&lt;/publications&gt;&lt;cites&gt;&lt;/cites&gt;&lt;/citation&gt;</w:instrText>
      </w:r>
      <w:r w:rsidRPr="001A7E89">
        <w:rPr>
          <w:i/>
          <w:iCs/>
          <w:color w:val="000000"/>
          <w:lang w:eastAsia="ja-JP"/>
        </w:rPr>
        <w:fldChar w:fldCharType="separate"/>
      </w:r>
      <w:r w:rsidR="00D067B3">
        <w:rPr>
          <w:lang w:eastAsia="ja-JP"/>
        </w:rPr>
        <w:t>(Edwards &amp; Errington 1997)</w:t>
      </w:r>
      <w:r w:rsidRPr="001A7E89">
        <w:rPr>
          <w:i/>
          <w:iCs/>
          <w:color w:val="000000"/>
          <w:lang w:eastAsia="ja-JP"/>
        </w:rPr>
        <w:fldChar w:fldCharType="end"/>
      </w:r>
    </w:p>
    <w:p w14:paraId="6B0992FD" w14:textId="77777777" w:rsidR="00C14D20" w:rsidRPr="001A7E89" w:rsidRDefault="00C14D20" w:rsidP="003008BA">
      <w:pPr>
        <w:contextualSpacing/>
        <w:rPr>
          <w:i/>
          <w:iCs/>
          <w:color w:val="000000"/>
          <w:lang w:eastAsia="ja-JP"/>
        </w:rPr>
      </w:pPr>
    </w:p>
    <w:p w14:paraId="6958DF48" w14:textId="615214DF" w:rsidR="00C14D20" w:rsidRPr="001A7E89" w:rsidRDefault="00C14D20" w:rsidP="003008BA">
      <w:pPr>
        <w:contextualSpacing/>
        <w:rPr>
          <w:color w:val="000000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Pr="001A7E89">
        <w:rPr>
          <w:i/>
          <w:color w:val="000000"/>
        </w:rPr>
        <w:t>divIVA</w:t>
      </w:r>
      <w:proofErr w:type="spellEnd"/>
      <w:r w:rsidRPr="001A7E89">
        <w:rPr>
          <w:i/>
          <w:color w:val="000000"/>
        </w:rPr>
        <w:t>-FLAG cm</w:t>
      </w:r>
      <w:r w:rsidRPr="001A7E89">
        <w:rPr>
          <w:color w:val="000000"/>
        </w:rPr>
        <w:t xml:space="preserve"> </w:t>
      </w:r>
      <w:r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A484A171-528F-4C9E-BF5A-577C5AA13CA3&lt;/uuid&gt;&lt;priority&gt;13&lt;/priority&gt;&lt;publications&gt;&lt;publication&gt;&lt;uuid&gt;6316B236-DA70-44C6-AFF6-5CE6D0A646F7&lt;/uuid&gt;&lt;volume&gt;10&lt;/volume&gt;&lt;accepted_date&gt;99201406051200000000222000&lt;/accepted_date&gt;&lt;doi&gt;10.1371/journal.pgen.1004526&lt;/doi&gt;&lt;startpage&gt;e1004526&lt;/startpage&gt;&lt;publication_date&gt;99201408001200000000220000&lt;/publication_date&gt;&lt;url&gt;http://eutils.ncbi.nlm.nih.gov/entrez/eutils/elink.fcgi?dbfrom=pubmed&amp;amp;id=25101664&amp;amp;retmode=ref&amp;amp;cmd=prlinks&lt;/url&gt;&lt;type&gt;400&lt;/type&gt;&lt;title&gt;Asymmetric Division and Differential Gene Expression during a Bacterial Developmental Program Requires DivIVA.&lt;/title&gt;&lt;location&gt;&amp;lt;html&amp;gt;&amp;lt;head&amp;gt;&amp;lt;meta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#dfdfdf;"&amp;gt;&amp;amp;copy; 2013 Google - &amp;lt;a href="https://www.google.com"&amp;gt;Google Home&amp;lt;/a&amp;gt;&amp;lt;/div&amp;gt;&amp;lt;/body&amp;gt;&amp;lt;/html&amp;gt;&lt;/location&gt;&lt;submission_date&gt;99201404021200000000222000&lt;/submission_date&gt;&lt;number&gt;8&lt;/number&gt;&lt;institution&gt;Laboratory of Molecular Biology, National Cancer Institute, National Institutes of Health, Bethesda, Maryland, United States of America.&lt;/institution&gt;&lt;subtype&gt;400&lt;/subtype&gt;&lt;bundle&gt;&lt;publication&gt;&lt;publisher&gt;Public Library of Science&lt;/publisher&gt;&lt;url&gt;http://www.plosgenetics.org&lt;/url&gt;&lt;title&gt;PLoS Genetics&lt;/title&gt;&lt;type&gt;-100&lt;/type&gt;&lt;subtype&gt;-100&lt;/subtype&gt;&lt;uuid&gt;E5BDD5D1-A252-44BB-808A-727F11E7CCBD&lt;/uuid&gt;&lt;/publication&gt;&lt;/bundle&gt;&lt;authors&gt;&lt;author&gt;&lt;firstName&gt;Prahathees&lt;/firstName&gt;&lt;lastName&gt;Eswaramoorthy&lt;/lastName&gt;&lt;/author&gt;&lt;author&gt;&lt;firstName&gt;Peter&lt;/firstName&gt;&lt;middleNames&gt;W&lt;/middleNames&gt;&lt;lastName&gt;Winter&lt;/lastName&gt;&lt;/author&gt;&lt;author&gt;&lt;firstName&gt;Peter&lt;/firstName&gt;&lt;lastName&gt;Wawrzusin&lt;/lastName&gt;&lt;/author&gt;&lt;author&gt;&lt;firstName&gt;Andrew&lt;/firstName&gt;&lt;middleNames&gt;G&lt;/middleNames&gt;&lt;lastName&gt;York&lt;/lastName&gt;&lt;/author&gt;&lt;author&gt;&lt;firstName&gt;Hari&lt;/firstName&gt;&lt;lastName&gt;Shroff&lt;/lastName&gt;&lt;/author&gt;&lt;author&gt;&lt;firstName&gt;Kumaran&lt;/firstName&gt;&lt;middleNames&gt;S&lt;/middleNames&gt;&lt;lastName&gt;Ramamurthi&lt;/lastName&gt;&lt;/author&gt;&lt;/authors&gt;&lt;/publication&gt;&lt;/publications&gt;&lt;cites&gt;&lt;/cites&gt;&lt;/citation&gt;</w:instrText>
      </w:r>
      <w:r w:rsidRPr="001A7E89">
        <w:rPr>
          <w:color w:val="000000"/>
        </w:rPr>
        <w:fldChar w:fldCharType="separate"/>
      </w:r>
      <w:r w:rsidR="00D067B3">
        <w:rPr>
          <w:lang w:eastAsia="ja-JP"/>
        </w:rPr>
        <w:t>(</w:t>
      </w:r>
      <w:proofErr w:type="spellStart"/>
      <w:r w:rsidR="00D067B3">
        <w:rPr>
          <w:lang w:eastAsia="ja-JP"/>
        </w:rPr>
        <w:t>Eswaramoorthy</w:t>
      </w:r>
      <w:proofErr w:type="spellEnd"/>
      <w:r w:rsidR="00D067B3">
        <w:rPr>
          <w:lang w:eastAsia="ja-JP"/>
        </w:rPr>
        <w:t xml:space="preserve"> et al. 2014)</w:t>
      </w:r>
      <w:r w:rsidRPr="001A7E89">
        <w:rPr>
          <w:color w:val="000000"/>
        </w:rPr>
        <w:fldChar w:fldCharType="end"/>
      </w:r>
    </w:p>
    <w:p w14:paraId="117AB23D" w14:textId="77777777" w:rsidR="00C14D20" w:rsidRPr="001A7E89" w:rsidRDefault="00C14D20" w:rsidP="003008BA">
      <w:pPr>
        <w:contextualSpacing/>
        <w:rPr>
          <w:color w:val="000000"/>
        </w:rPr>
      </w:pPr>
    </w:p>
    <w:p w14:paraId="2B1482E9" w14:textId="521044A9" w:rsidR="00C14D20" w:rsidRPr="001A7E89" w:rsidRDefault="00C14261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</w:rPr>
        <w:t>lacA-</w:t>
      </w:r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xyl</w:t>
      </w:r>
      <w:r w:rsidRPr="001A7E89">
        <w:rPr>
          <w:i/>
          <w:color w:val="000000"/>
        </w:rPr>
        <w:t>-cfp-</w:t>
      </w:r>
      <w:r w:rsidR="005D7D1F" w:rsidRPr="001A7E89">
        <w:rPr>
          <w:i/>
          <w:color w:val="000000"/>
        </w:rPr>
        <w:t>zapA</w:t>
      </w:r>
      <w:proofErr w:type="spellEnd"/>
      <w:proofErr w:type="gramEnd"/>
      <w:r w:rsidRPr="001A7E89">
        <w:rPr>
          <w:i/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mls</w:t>
      </w:r>
      <w:proofErr w:type="spellEnd"/>
      <w:r w:rsidR="005D7D1F" w:rsidRPr="001A7E89">
        <w:rPr>
          <w:i/>
          <w:color w:val="000000"/>
        </w:rPr>
        <w:t xml:space="preserve"> </w:t>
      </w:r>
      <w:r w:rsidR="005D7D1F" w:rsidRPr="001A7E89">
        <w:rPr>
          <w:color w:val="000000"/>
          <w:lang w:eastAsia="ja-JP"/>
        </w:rPr>
        <w:t xml:space="preserve">Used ITA to make </w:t>
      </w:r>
      <w:proofErr w:type="spellStart"/>
      <w:r w:rsidR="00C9715A" w:rsidRPr="001A7E89">
        <w:rPr>
          <w:i/>
          <w:color w:val="000000"/>
          <w:lang w:eastAsia="ja-JP"/>
        </w:rPr>
        <w:t>cfp</w:t>
      </w:r>
      <w:r w:rsidR="003008BA" w:rsidRPr="001A7E89">
        <w:rPr>
          <w:i/>
          <w:color w:val="000000"/>
          <w:lang w:eastAsia="ja-JP"/>
        </w:rPr>
        <w:t>-z</w:t>
      </w:r>
      <w:r w:rsidR="005D7D1F" w:rsidRPr="001A7E89">
        <w:rPr>
          <w:i/>
          <w:color w:val="000000"/>
          <w:lang w:eastAsia="ja-JP"/>
        </w:rPr>
        <w:t>apA</w:t>
      </w:r>
      <w:proofErr w:type="spellEnd"/>
      <w:r w:rsidR="005D7D1F" w:rsidRPr="001A7E89">
        <w:rPr>
          <w:color w:val="000000"/>
          <w:lang w:eastAsia="ja-JP"/>
        </w:rPr>
        <w:t xml:space="preserve"> under xylose inducible promoter in pAX01 digested with </w:t>
      </w:r>
      <w:proofErr w:type="spellStart"/>
      <w:r w:rsidR="005D7D1F" w:rsidRPr="001A7E89">
        <w:rPr>
          <w:color w:val="000000"/>
          <w:lang w:eastAsia="ja-JP"/>
        </w:rPr>
        <w:t>BamHI</w:t>
      </w:r>
      <w:proofErr w:type="spellEnd"/>
      <w:r w:rsidR="005D7D1F" w:rsidRPr="001A7E89">
        <w:rPr>
          <w:color w:val="000000"/>
          <w:lang w:eastAsia="ja-JP"/>
        </w:rPr>
        <w:t xml:space="preserve">, </w:t>
      </w:r>
      <w:proofErr w:type="spellStart"/>
      <w:r w:rsidR="005D7D1F" w:rsidRPr="001A7E89">
        <w:rPr>
          <w:color w:val="000000"/>
          <w:lang w:eastAsia="ja-JP"/>
        </w:rPr>
        <w:t>SacII</w:t>
      </w:r>
      <w:proofErr w:type="spellEnd"/>
      <w:r w:rsidR="005D7D1F" w:rsidRPr="001A7E89">
        <w:rPr>
          <w:color w:val="000000"/>
          <w:lang w:eastAsia="ja-JP"/>
        </w:rPr>
        <w:t xml:space="preserve">. ACATAAGGAGGAACTACT was appended before the start of </w:t>
      </w:r>
      <w:r w:rsidR="005D7D1F" w:rsidRPr="001A7E89">
        <w:rPr>
          <w:color w:val="000000"/>
        </w:rPr>
        <w:t xml:space="preserve">codon optimized monomeric </w:t>
      </w:r>
      <w:proofErr w:type="spellStart"/>
      <w:r w:rsidR="00C9715A" w:rsidRPr="001A7E89">
        <w:rPr>
          <w:color w:val="000000"/>
        </w:rPr>
        <w:t>cfp</w:t>
      </w:r>
      <w:proofErr w:type="spellEnd"/>
      <w:r w:rsidR="005D7D1F" w:rsidRPr="001A7E89">
        <w:rPr>
          <w:color w:val="000000"/>
        </w:rPr>
        <w:t xml:space="preserve"> </w:t>
      </w:r>
      <w:r w:rsidR="005D7D1F" w:rsidRPr="001A7E89">
        <w:rPr>
          <w:color w:val="000000"/>
        </w:rPr>
        <w:fldChar w:fldCharType="begin"/>
      </w:r>
      <w:r w:rsidR="00540A58">
        <w:rPr>
          <w:color w:val="000000"/>
        </w:rPr>
        <w:instrText xml:space="preserve"> ADDIN PAPERS2_CITATIONS &lt;citation&gt;&lt;uuid&gt;DB06449A-669B-4355-A489-4C10808CCDC9&lt;/uuid&gt;&lt;priority&gt;14&lt;/priority&gt;&lt;publications&gt;&lt;publication&gt;&lt;uuid&gt;F8CAD4FD-4600-4AC4-9DBA-647A0BA707E9&lt;/uuid&gt;&lt;volume&gt;55&lt;/volume&gt;&lt;doi&gt;10.1111/j.1365-2958.2005.04501.x&lt;/doi&gt;&lt;startpage&gt;1767&lt;/startpage&gt;&lt;publication_date&gt;99200503001200000000220000&lt;/publication_date&gt;&lt;url&gt;http://eutils.ncbi.nlm.nih.gov/entrez/eutils/elink.fcgi?dbfrom=pubmed&amp;amp;id=15752199&amp;amp;retmode=ref&amp;amp;cmd=prlinks&lt;/url&gt;&lt;type&gt;400&lt;/type&gt;&lt;title&gt;Subcellular localization of a sporulation membrane protein is achieved through a network of interactions along and across the septum.&lt;/title&gt;&lt;location&gt;&amp;lt;html&amp;gt;&amp;lt;head&amp;gt;&amp;lt;meta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Microbiology and Molecular Genetics, Harvard Medical School, 200 Longwood Avenue, Boston, MA 02115, USA.&lt;/institution&gt;&lt;number&gt;6&lt;/number&gt;&lt;subtype&gt;400&lt;/subtype&gt;&lt;endpage&gt;1781&lt;/endpage&gt;&lt;bundle&gt;&lt;publication&gt;&lt;url&gt;http://onlinelibrary.wiley.com&lt;/url&gt;&lt;title&gt;Molecular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Thierry&lt;/firstName&gt;&lt;lastName&gt;Doan&lt;/lastName&gt;&lt;/author&gt;&lt;author&gt;&lt;firstName&gt;Kathleen&lt;/firstName&gt;&lt;middleNames&gt;A&lt;/middleNames&gt;&lt;lastName&gt;Marquis&lt;/lastName&gt;&lt;/author&gt;&lt;author&gt;&lt;firstName&gt;David&lt;/firstName&gt;&lt;middleNames&gt;Z&lt;/middleNames&gt;&lt;lastName&gt;Rudner&lt;/lastName&gt;&lt;/author&gt;&lt;/authors&gt;&lt;/publication&gt;&lt;/publications&gt;&lt;cites&gt;&lt;/cites&gt;&lt;/citation&gt;</w:instrText>
      </w:r>
      <w:r w:rsidR="005D7D1F" w:rsidRPr="001A7E89">
        <w:rPr>
          <w:color w:val="000000"/>
        </w:rPr>
        <w:fldChar w:fldCharType="separate"/>
      </w:r>
      <w:r w:rsidR="00D067B3">
        <w:rPr>
          <w:lang w:eastAsia="ja-JP"/>
        </w:rPr>
        <w:t>(Doan et al. 2005)</w:t>
      </w:r>
      <w:r w:rsidR="005D7D1F" w:rsidRPr="001A7E89">
        <w:rPr>
          <w:color w:val="000000"/>
        </w:rPr>
        <w:fldChar w:fldCharType="end"/>
      </w:r>
      <w:r w:rsidR="003008BA" w:rsidRPr="001A7E89">
        <w:rPr>
          <w:color w:val="000000"/>
        </w:rPr>
        <w:t>.</w:t>
      </w:r>
    </w:p>
    <w:p w14:paraId="4CEEF9B0" w14:textId="77777777" w:rsidR="00A45786" w:rsidRPr="001A7E89" w:rsidRDefault="00A45786" w:rsidP="003008BA">
      <w:pPr>
        <w:contextualSpacing/>
        <w:rPr>
          <w:color w:val="000000"/>
          <w:lang w:eastAsia="ja-JP"/>
        </w:rPr>
      </w:pPr>
    </w:p>
    <w:p w14:paraId="06EDB500" w14:textId="499FC9F8" w:rsidR="009D4297" w:rsidRPr="001A7E89" w:rsidRDefault="00C14261" w:rsidP="003008BA">
      <w:pPr>
        <w:widowControl w:val="0"/>
        <w:autoSpaceDE w:val="0"/>
        <w:autoSpaceDN w:val="0"/>
        <w:adjustRightInd w:val="0"/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amyE</w:t>
      </w:r>
      <w:proofErr w:type="spellEnd"/>
      <w:proofErr w:type="gramEnd"/>
      <w:r w:rsidR="006A14B4" w:rsidRPr="006A14B4">
        <w:rPr>
          <w:color w:val="000000"/>
          <w:lang w:eastAsia="ja-JP"/>
        </w:rPr>
        <w:t>::</w:t>
      </w:r>
      <w:proofErr w:type="spellStart"/>
      <w:r w:rsidR="00A45786" w:rsidRPr="001A7E89">
        <w:rPr>
          <w:i/>
          <w:color w:val="000000"/>
          <w:lang w:eastAsia="ja-JP"/>
        </w:rPr>
        <w:t>Pspank</w:t>
      </w:r>
      <w:r w:rsidRPr="001A7E89">
        <w:rPr>
          <w:i/>
          <w:color w:val="000000"/>
          <w:lang w:eastAsia="ja-JP"/>
        </w:rPr>
        <w:t>-spoIIE-yfp</w:t>
      </w:r>
      <w:proofErr w:type="spellEnd"/>
      <w:r w:rsidR="00A45786" w:rsidRPr="001A7E89">
        <w:rPr>
          <w:i/>
          <w:color w:val="000000"/>
          <w:lang w:eastAsia="ja-JP"/>
        </w:rPr>
        <w:t xml:space="preserve"> </w:t>
      </w:r>
      <w:proofErr w:type="spellStart"/>
      <w:r w:rsidR="00A45786" w:rsidRPr="001A7E89">
        <w:rPr>
          <w:i/>
          <w:color w:val="000000"/>
          <w:lang w:eastAsia="ja-JP"/>
        </w:rPr>
        <w:t>tet</w:t>
      </w:r>
      <w:proofErr w:type="spellEnd"/>
      <w:r w:rsidR="009D4297" w:rsidRPr="001A7E89">
        <w:rPr>
          <w:color w:val="000000"/>
          <w:lang w:eastAsia="ja-JP"/>
        </w:rPr>
        <w:t xml:space="preserve"> </w:t>
      </w:r>
      <w:r w:rsidRPr="001A7E89">
        <w:rPr>
          <w:color w:val="000000"/>
          <w:lang w:eastAsia="ja-JP"/>
        </w:rPr>
        <w:t xml:space="preserve">The </w:t>
      </w:r>
      <w:r w:rsidR="009D4297" w:rsidRPr="001A7E89">
        <w:rPr>
          <w:color w:val="000000"/>
          <w:lang w:eastAsia="ja-JP"/>
        </w:rPr>
        <w:t xml:space="preserve">vector was constructed by digestion of pDR110a with </w:t>
      </w:r>
      <w:proofErr w:type="spellStart"/>
      <w:r w:rsidR="009D4297" w:rsidRPr="001A7E89">
        <w:rPr>
          <w:color w:val="000000"/>
          <w:lang w:eastAsia="ja-JP"/>
        </w:rPr>
        <w:t>EcoRI</w:t>
      </w:r>
      <w:proofErr w:type="spellEnd"/>
      <w:r w:rsidR="009D4297" w:rsidRPr="001A7E89">
        <w:rPr>
          <w:color w:val="000000"/>
          <w:lang w:eastAsia="ja-JP"/>
        </w:rPr>
        <w:t xml:space="preserve">, </w:t>
      </w:r>
      <w:proofErr w:type="spellStart"/>
      <w:r w:rsidR="009D4297" w:rsidRPr="001A7E89">
        <w:rPr>
          <w:color w:val="000000"/>
          <w:lang w:eastAsia="ja-JP"/>
        </w:rPr>
        <w:t>AsiSI</w:t>
      </w:r>
      <w:proofErr w:type="spellEnd"/>
      <w:r w:rsidR="009D4297" w:rsidRPr="001A7E89">
        <w:rPr>
          <w:color w:val="000000"/>
          <w:lang w:eastAsia="ja-JP"/>
        </w:rPr>
        <w:t xml:space="preserve">  to remove </w:t>
      </w:r>
      <w:proofErr w:type="spellStart"/>
      <w:r w:rsidR="009D4297" w:rsidRPr="001A7E89">
        <w:rPr>
          <w:i/>
          <w:color w:val="000000"/>
          <w:lang w:eastAsia="ja-JP"/>
        </w:rPr>
        <w:t>spcR</w:t>
      </w:r>
      <w:proofErr w:type="spellEnd"/>
      <w:r w:rsidR="009D4297" w:rsidRPr="001A7E89">
        <w:rPr>
          <w:color w:val="000000"/>
          <w:lang w:eastAsia="ja-JP"/>
        </w:rPr>
        <w:t xml:space="preserve"> which was replaced by the </w:t>
      </w:r>
      <w:proofErr w:type="spellStart"/>
      <w:r w:rsidR="009D4297" w:rsidRPr="001A7E89">
        <w:rPr>
          <w:i/>
          <w:color w:val="000000"/>
          <w:lang w:eastAsia="ja-JP"/>
        </w:rPr>
        <w:t>tetR</w:t>
      </w:r>
      <w:proofErr w:type="spellEnd"/>
      <w:r w:rsidR="009D4297" w:rsidRPr="001A7E89">
        <w:rPr>
          <w:color w:val="000000"/>
          <w:lang w:eastAsia="ja-JP"/>
        </w:rPr>
        <w:t xml:space="preserve"> construct from pDG1514 digested with </w:t>
      </w:r>
      <w:proofErr w:type="spellStart"/>
      <w:r w:rsidR="009D4297" w:rsidRPr="001A7E89">
        <w:rPr>
          <w:color w:val="000000"/>
          <w:lang w:eastAsia="ja-JP"/>
        </w:rPr>
        <w:t>EcoRI</w:t>
      </w:r>
      <w:proofErr w:type="spellEnd"/>
      <w:r w:rsidR="009D4297" w:rsidRPr="001A7E89">
        <w:rPr>
          <w:color w:val="000000"/>
          <w:lang w:eastAsia="ja-JP"/>
        </w:rPr>
        <w:t xml:space="preserve">, </w:t>
      </w:r>
      <w:proofErr w:type="spellStart"/>
      <w:r w:rsidR="009D4297" w:rsidRPr="001A7E89">
        <w:rPr>
          <w:color w:val="000000"/>
          <w:lang w:eastAsia="ja-JP"/>
        </w:rPr>
        <w:t>PvuI</w:t>
      </w:r>
      <w:proofErr w:type="spellEnd"/>
      <w:r w:rsidR="009D4297" w:rsidRPr="001A7E89">
        <w:rPr>
          <w:color w:val="000000"/>
          <w:lang w:eastAsia="ja-JP"/>
        </w:rPr>
        <w:t xml:space="preserve">. </w:t>
      </w:r>
      <w:proofErr w:type="spellStart"/>
      <w:proofErr w:type="gramStart"/>
      <w:r w:rsidR="003008BA" w:rsidRPr="001A7E89">
        <w:rPr>
          <w:i/>
          <w:color w:val="000000"/>
          <w:lang w:eastAsia="ja-JP"/>
        </w:rPr>
        <w:t>s</w:t>
      </w:r>
      <w:r w:rsidR="00DC1074" w:rsidRPr="001A7E89">
        <w:rPr>
          <w:i/>
          <w:color w:val="000000"/>
          <w:lang w:eastAsia="ja-JP"/>
        </w:rPr>
        <w:t>poIIE-</w:t>
      </w:r>
      <w:r w:rsidR="00C9715A" w:rsidRPr="001A7E89">
        <w:rPr>
          <w:i/>
          <w:color w:val="000000"/>
          <w:lang w:eastAsia="ja-JP"/>
        </w:rPr>
        <w:t>yfp</w:t>
      </w:r>
      <w:proofErr w:type="spellEnd"/>
      <w:proofErr w:type="gramEnd"/>
      <w:r w:rsidR="00DC1074" w:rsidRPr="001A7E89">
        <w:rPr>
          <w:color w:val="000000"/>
          <w:lang w:eastAsia="ja-JP"/>
        </w:rPr>
        <w:t xml:space="preserve"> including 19bp upstream of the start codon were inserted by ITA to vector digested with </w:t>
      </w:r>
      <w:proofErr w:type="spellStart"/>
      <w:r w:rsidR="00DC1074" w:rsidRPr="001A7E89">
        <w:rPr>
          <w:color w:val="000000"/>
          <w:lang w:eastAsia="ja-JP"/>
        </w:rPr>
        <w:t>HindIII</w:t>
      </w:r>
      <w:proofErr w:type="spellEnd"/>
      <w:r w:rsidR="003008BA" w:rsidRPr="001A7E89">
        <w:rPr>
          <w:color w:val="000000"/>
          <w:lang w:eastAsia="ja-JP"/>
        </w:rPr>
        <w:t xml:space="preserve"> and</w:t>
      </w:r>
      <w:r w:rsidR="00DC1074" w:rsidRPr="001A7E89">
        <w:rPr>
          <w:color w:val="000000"/>
          <w:lang w:eastAsia="ja-JP"/>
        </w:rPr>
        <w:t xml:space="preserve"> </w:t>
      </w:r>
      <w:proofErr w:type="spellStart"/>
      <w:r w:rsidR="00DC1074" w:rsidRPr="001A7E89">
        <w:rPr>
          <w:color w:val="000000"/>
          <w:lang w:eastAsia="ja-JP"/>
        </w:rPr>
        <w:t>SphI</w:t>
      </w:r>
      <w:proofErr w:type="spellEnd"/>
      <w:r w:rsidRPr="001A7E89">
        <w:rPr>
          <w:color w:val="000000"/>
          <w:lang w:eastAsia="ja-JP"/>
        </w:rPr>
        <w:t xml:space="preserve">. </w:t>
      </w:r>
      <w:r w:rsidRPr="001A7E89">
        <w:rPr>
          <w:i/>
          <w:color w:val="000000"/>
          <w:lang w:eastAsia="ja-JP"/>
        </w:rPr>
        <w:t>∆tag</w:t>
      </w:r>
      <w:r w:rsidR="003008BA" w:rsidRPr="001A7E89">
        <w:rPr>
          <w:i/>
          <w:color w:val="000000"/>
          <w:lang w:eastAsia="ja-JP"/>
        </w:rPr>
        <w:t>-s</w:t>
      </w:r>
      <w:r w:rsidRPr="001A7E89">
        <w:rPr>
          <w:i/>
          <w:color w:val="000000"/>
          <w:lang w:eastAsia="ja-JP"/>
        </w:rPr>
        <w:t>poIIE</w:t>
      </w:r>
      <w:r w:rsidRPr="001A7E89">
        <w:rPr>
          <w:color w:val="000000"/>
          <w:lang w:eastAsia="ja-JP"/>
        </w:rPr>
        <w:t xml:space="preserve"> </w:t>
      </w:r>
      <w:r w:rsidR="003008BA" w:rsidRPr="001A7E89">
        <w:rPr>
          <w:color w:val="000000"/>
          <w:lang w:eastAsia="ja-JP"/>
        </w:rPr>
        <w:t xml:space="preserve">removed amino acids 11-38 from </w:t>
      </w:r>
      <w:r w:rsidR="003008BA" w:rsidRPr="001A7E89">
        <w:rPr>
          <w:i/>
          <w:color w:val="000000"/>
          <w:lang w:eastAsia="ja-JP"/>
        </w:rPr>
        <w:t>s</w:t>
      </w:r>
      <w:r w:rsidRPr="001A7E89">
        <w:rPr>
          <w:i/>
          <w:color w:val="000000"/>
          <w:lang w:eastAsia="ja-JP"/>
        </w:rPr>
        <w:t>poIIE</w:t>
      </w:r>
      <w:r w:rsidRPr="001A7E89">
        <w:rPr>
          <w:color w:val="000000"/>
          <w:lang w:eastAsia="ja-JP"/>
        </w:rPr>
        <w:t xml:space="preserve"> by ITA</w:t>
      </w:r>
      <w:r w:rsidR="003008BA" w:rsidRPr="001A7E89">
        <w:rPr>
          <w:color w:val="000000"/>
          <w:lang w:eastAsia="ja-JP"/>
        </w:rPr>
        <w:t>.</w:t>
      </w:r>
    </w:p>
    <w:p w14:paraId="68456F3B" w14:textId="77777777" w:rsidR="00A45786" w:rsidRPr="001A7E89" w:rsidRDefault="00A45786" w:rsidP="003008BA">
      <w:pPr>
        <w:contextualSpacing/>
        <w:rPr>
          <w:color w:val="000000"/>
          <w:lang w:eastAsia="ja-JP"/>
        </w:rPr>
      </w:pPr>
    </w:p>
    <w:p w14:paraId="4AC9070B" w14:textId="03DE90B9" w:rsidR="00A45786" w:rsidRPr="001A7E89" w:rsidRDefault="00A45786" w:rsidP="003008BA">
      <w:pPr>
        <w:contextualSpacing/>
        <w:rPr>
          <w:color w:val="000000"/>
          <w:lang w:eastAsia="ja-JP"/>
        </w:rPr>
      </w:pPr>
      <w:proofErr w:type="spellStart"/>
      <w:r w:rsidRPr="001A7E89">
        <w:rPr>
          <w:i/>
          <w:color w:val="000000"/>
          <w:lang w:eastAsia="ja-JP"/>
        </w:rPr>
        <w:t>divICΩdivICts</w:t>
      </w:r>
      <w:proofErr w:type="spellEnd"/>
      <w:r w:rsidRPr="001A7E89">
        <w:rPr>
          <w:i/>
          <w:color w:val="000000"/>
          <w:lang w:eastAsia="ja-JP"/>
        </w:rPr>
        <w:t xml:space="preserve"> </w:t>
      </w:r>
      <w:proofErr w:type="spellStart"/>
      <w:r w:rsidRPr="001A7E89">
        <w:rPr>
          <w:i/>
          <w:color w:val="000000"/>
          <w:lang w:eastAsia="ja-JP"/>
        </w:rPr>
        <w:t>spc</w:t>
      </w:r>
      <w:proofErr w:type="spellEnd"/>
      <w:r w:rsidR="00DC1074" w:rsidRPr="001A7E89">
        <w:rPr>
          <w:color w:val="000000"/>
          <w:lang w:eastAsia="ja-JP"/>
        </w:rPr>
        <w:t xml:space="preserve"> </w:t>
      </w:r>
      <w:r w:rsidR="00DC1074" w:rsidRPr="001A7E89">
        <w:rPr>
          <w:color w:val="000000"/>
          <w:lang w:eastAsia="ja-JP"/>
        </w:rPr>
        <w:fldChar w:fldCharType="begin"/>
      </w:r>
      <w:r w:rsidR="00540A58">
        <w:rPr>
          <w:color w:val="000000"/>
          <w:lang w:eastAsia="ja-JP"/>
        </w:rPr>
        <w:instrText xml:space="preserve"> ADDIN PAPERS2_CITATIONS &lt;citation&gt;&lt;uuid&gt;87B7528D-9616-4C72-8510-884F00746EAF&lt;/uuid&gt;&lt;priority&gt;15&lt;/priority&gt;&lt;publications&gt;&lt;publication&gt;&lt;uuid&gt;47B58C31-0CEC-4E9E-BBCE-21E8EAF0D9EA&lt;/uuid&gt;&lt;volume&gt;176&lt;/volume&gt;&lt;startpage&gt;1451&lt;/startpage&gt;&lt;publication_date&gt;99199403001200000000220000&lt;/publication_date&gt;&lt;url&gt;http://eutils.ncbi.nlm.nih.gov/entrez/eutils/elink.fcgi?dbfrom=pubmed&amp;amp;id=8113187&amp;amp;retmode=ref&amp;amp;cmd=prlinks&lt;/url&gt;&lt;type&gt;400&lt;/type&gt;&lt;title&gt;Characterization of a cell division gene from Bacillus subtilis that is required for vegetative and sporulation septum formation.&lt;/title&gt;&lt;location&gt;200,9,42.3778119,-71.1164169&lt;/location&gt;&lt;institution&gt;Department of Cellular and Developmental Biology, Harvard University, Cambridge, Massachusetts 02138.&lt;/institution&gt;&lt;number&gt;5&lt;/number&gt;&lt;subtype&gt;400&lt;/subtype&gt;&lt;endpage&gt;1459&lt;/endpage&gt;&lt;bundle&gt;&lt;publication&gt;&lt;publisher&gt;Am Soc Microbiol&lt;/publisher&gt;&lt;url&gt;http://jb.asm.org&lt;/url&gt;&lt;title&gt;Journal of bacteriology&lt;/title&gt;&lt;type&gt;-100&lt;/type&gt;&lt;subtype&gt;-100&lt;/subtype&gt;&lt;uuid&gt;809C6D58-748E-497F-B5E1-3C5B4DFBBFD6&lt;/uuid&gt;&lt;/publication&gt;&lt;/bundle&gt;&lt;authors&gt;&lt;author&gt;&lt;firstName&gt;P&lt;/firstName&gt;&lt;middleNames&gt;A&lt;/middleNames&gt;&lt;lastName&gt;Levin&lt;/lastName&gt;&lt;/author&gt;&lt;author&gt;&lt;firstName&gt;R&lt;/firstName&gt;&lt;lastName&gt;Losick&lt;/lastName&gt;&lt;/author&gt;&lt;/authors&gt;&lt;/publication&gt;&lt;/publications&gt;&lt;cites&gt;&lt;/cites&gt;&lt;/citation&gt;</w:instrText>
      </w:r>
      <w:r w:rsidR="00DC1074" w:rsidRPr="001A7E89">
        <w:rPr>
          <w:color w:val="000000"/>
          <w:lang w:eastAsia="ja-JP"/>
        </w:rPr>
        <w:fldChar w:fldCharType="separate"/>
      </w:r>
      <w:r w:rsidR="00D067B3">
        <w:rPr>
          <w:lang w:eastAsia="ja-JP"/>
        </w:rPr>
        <w:t>(Levin &amp; Losick 1994)</w:t>
      </w:r>
      <w:r w:rsidR="00DC1074" w:rsidRPr="001A7E89">
        <w:rPr>
          <w:color w:val="000000"/>
          <w:lang w:eastAsia="ja-JP"/>
        </w:rPr>
        <w:fldChar w:fldCharType="end"/>
      </w:r>
    </w:p>
    <w:p w14:paraId="1D201E52" w14:textId="77777777" w:rsidR="00A45786" w:rsidRPr="001A7E89" w:rsidRDefault="00A45786" w:rsidP="003008BA">
      <w:pPr>
        <w:contextualSpacing/>
        <w:rPr>
          <w:color w:val="000000"/>
          <w:lang w:eastAsia="ja-JP"/>
        </w:rPr>
      </w:pPr>
    </w:p>
    <w:p w14:paraId="7437E3C9" w14:textId="239C6209" w:rsidR="00A45786" w:rsidRPr="001A7E89" w:rsidRDefault="00C14261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amyE</w:t>
      </w:r>
      <w:proofErr w:type="spellEnd"/>
      <w:proofErr w:type="gramEnd"/>
      <w:r w:rsidR="006A14B4" w:rsidRPr="006A14B4">
        <w:rPr>
          <w:color w:val="000000"/>
          <w:lang w:eastAsia="ja-JP"/>
        </w:rPr>
        <w:t>::</w:t>
      </w:r>
      <w:r w:rsidRPr="001A7E89">
        <w:rPr>
          <w:i/>
          <w:color w:val="000000"/>
          <w:lang w:eastAsia="ja-JP"/>
        </w:rPr>
        <w:t xml:space="preserve"> ∆tag-</w:t>
      </w:r>
      <w:proofErr w:type="spellStart"/>
      <w:r w:rsidR="00A45786" w:rsidRPr="001A7E89">
        <w:rPr>
          <w:i/>
          <w:color w:val="000000"/>
          <w:lang w:eastAsia="ja-JP"/>
        </w:rPr>
        <w:t>spoIIE</w:t>
      </w:r>
      <w:proofErr w:type="spellEnd"/>
      <w:r w:rsidRPr="001A7E89">
        <w:rPr>
          <w:i/>
          <w:color w:val="000000"/>
          <w:lang w:eastAsia="ja-JP"/>
        </w:rPr>
        <w:t>-</w:t>
      </w:r>
      <w:proofErr w:type="spellStart"/>
      <w:r w:rsidR="00C9715A" w:rsidRPr="001A7E89">
        <w:rPr>
          <w:i/>
          <w:color w:val="000000"/>
          <w:lang w:eastAsia="ja-JP"/>
        </w:rPr>
        <w:t>yfp</w:t>
      </w:r>
      <w:proofErr w:type="spellEnd"/>
      <w:r w:rsidR="00A45786" w:rsidRPr="001A7E89">
        <w:rPr>
          <w:i/>
          <w:color w:val="000000"/>
          <w:lang w:eastAsia="ja-JP"/>
        </w:rPr>
        <w:t xml:space="preserve"> cm</w:t>
      </w:r>
      <w:r w:rsidR="00DC1074" w:rsidRPr="001A7E89">
        <w:rPr>
          <w:color w:val="000000"/>
          <w:lang w:eastAsia="ja-JP"/>
        </w:rPr>
        <w:t xml:space="preserve"> contains the </w:t>
      </w:r>
      <w:r w:rsidRPr="001A7E89">
        <w:rPr>
          <w:i/>
          <w:color w:val="000000"/>
          <w:lang w:eastAsia="ja-JP"/>
        </w:rPr>
        <w:t>s</w:t>
      </w:r>
      <w:r w:rsidR="00DC1074" w:rsidRPr="001A7E89">
        <w:rPr>
          <w:i/>
          <w:color w:val="000000"/>
          <w:lang w:eastAsia="ja-JP"/>
        </w:rPr>
        <w:t>poIIE</w:t>
      </w:r>
      <w:r w:rsidR="00DC1074" w:rsidRPr="001A7E89">
        <w:rPr>
          <w:color w:val="000000"/>
          <w:lang w:eastAsia="ja-JP"/>
        </w:rPr>
        <w:t xml:space="preserve"> open reading frame fused to </w:t>
      </w:r>
      <w:proofErr w:type="spellStart"/>
      <w:r w:rsidR="00C9715A" w:rsidRPr="001A7E89">
        <w:rPr>
          <w:i/>
          <w:color w:val="000000"/>
          <w:lang w:eastAsia="ja-JP"/>
        </w:rPr>
        <w:t>yfp</w:t>
      </w:r>
      <w:proofErr w:type="spellEnd"/>
      <w:r w:rsidR="00DC1074" w:rsidRPr="001A7E89">
        <w:rPr>
          <w:color w:val="000000"/>
          <w:lang w:eastAsia="ja-JP"/>
        </w:rPr>
        <w:t xml:space="preserve"> and containing the promoter region from 216nt upstream.  Cloned into pDG</w:t>
      </w:r>
      <w:r w:rsidRPr="001A7E89">
        <w:rPr>
          <w:color w:val="000000"/>
          <w:lang w:eastAsia="ja-JP"/>
        </w:rPr>
        <w:t xml:space="preserve">1661 with </w:t>
      </w:r>
      <w:proofErr w:type="spellStart"/>
      <w:r w:rsidRPr="001A7E89">
        <w:rPr>
          <w:color w:val="000000"/>
          <w:lang w:eastAsia="ja-JP"/>
        </w:rPr>
        <w:t>BamHI</w:t>
      </w:r>
      <w:proofErr w:type="spellEnd"/>
      <w:r w:rsidRPr="001A7E89">
        <w:rPr>
          <w:color w:val="000000"/>
          <w:lang w:eastAsia="ja-JP"/>
        </w:rPr>
        <w:t xml:space="preserve"> and </w:t>
      </w:r>
      <w:proofErr w:type="spellStart"/>
      <w:r w:rsidRPr="001A7E89">
        <w:rPr>
          <w:color w:val="000000"/>
          <w:lang w:eastAsia="ja-JP"/>
        </w:rPr>
        <w:t>BlpI</w:t>
      </w:r>
      <w:proofErr w:type="spellEnd"/>
      <w:r w:rsidRPr="001A7E89">
        <w:rPr>
          <w:color w:val="000000"/>
          <w:lang w:eastAsia="ja-JP"/>
        </w:rPr>
        <w:t>. ∆tag s</w:t>
      </w:r>
      <w:r w:rsidR="00DC1074" w:rsidRPr="001A7E89">
        <w:rPr>
          <w:color w:val="000000"/>
          <w:lang w:eastAsia="ja-JP"/>
        </w:rPr>
        <w:t xml:space="preserve">poIIE </w:t>
      </w:r>
      <w:r w:rsidR="003008BA" w:rsidRPr="001A7E89">
        <w:rPr>
          <w:color w:val="000000"/>
          <w:lang w:eastAsia="ja-JP"/>
        </w:rPr>
        <w:t xml:space="preserve">removed amino acids 11-38 from </w:t>
      </w:r>
      <w:r w:rsidR="003008BA" w:rsidRPr="001A7E89">
        <w:rPr>
          <w:i/>
          <w:color w:val="000000"/>
          <w:lang w:eastAsia="ja-JP"/>
        </w:rPr>
        <w:t>s</w:t>
      </w:r>
      <w:r w:rsidR="00DC1074" w:rsidRPr="001A7E89">
        <w:rPr>
          <w:i/>
          <w:color w:val="000000"/>
          <w:lang w:eastAsia="ja-JP"/>
        </w:rPr>
        <w:t>poIIE</w:t>
      </w:r>
      <w:r w:rsidR="00DC1074" w:rsidRPr="001A7E89">
        <w:rPr>
          <w:color w:val="000000"/>
          <w:lang w:eastAsia="ja-JP"/>
        </w:rPr>
        <w:t xml:space="preserve"> by ITA</w:t>
      </w:r>
      <w:r w:rsidR="003008BA" w:rsidRPr="001A7E89">
        <w:rPr>
          <w:color w:val="000000"/>
          <w:lang w:eastAsia="ja-JP"/>
        </w:rPr>
        <w:t>.</w:t>
      </w:r>
    </w:p>
    <w:p w14:paraId="1F2A9879" w14:textId="77777777" w:rsidR="00A45786" w:rsidRPr="001A7E89" w:rsidRDefault="00A45786" w:rsidP="003008BA">
      <w:pPr>
        <w:contextualSpacing/>
        <w:rPr>
          <w:color w:val="000000"/>
          <w:lang w:eastAsia="ja-JP"/>
        </w:rPr>
      </w:pPr>
    </w:p>
    <w:p w14:paraId="40281693" w14:textId="10481B5E" w:rsidR="00A45786" w:rsidRPr="001A7E89" w:rsidRDefault="00A45786" w:rsidP="003008BA">
      <w:pPr>
        <w:contextualSpacing/>
        <w:rPr>
          <w:color w:val="000000"/>
          <w:lang w:eastAsia="ja-JP"/>
        </w:rPr>
      </w:pPr>
      <w:proofErr w:type="spellStart"/>
      <w:proofErr w:type="gramStart"/>
      <w:r w:rsidRPr="001A7E89">
        <w:rPr>
          <w:i/>
          <w:color w:val="000000"/>
          <w:lang w:eastAsia="ja-JP"/>
        </w:rPr>
        <w:t>divIB</w:t>
      </w:r>
      <w:proofErr w:type="spellEnd"/>
      <w:r w:rsidR="006A14B4" w:rsidRPr="006A14B4">
        <w:rPr>
          <w:color w:val="000000"/>
          <w:lang w:eastAsia="ja-JP"/>
        </w:rPr>
        <w:t>::</w:t>
      </w:r>
      <w:proofErr w:type="spellStart"/>
      <w:r w:rsidRPr="001A7E89">
        <w:rPr>
          <w:i/>
          <w:color w:val="000000"/>
          <w:lang w:eastAsia="ja-JP"/>
        </w:rPr>
        <w:t>spc</w:t>
      </w:r>
      <w:proofErr w:type="spellEnd"/>
      <w:proofErr w:type="gramEnd"/>
      <w:r w:rsidR="00DC1074" w:rsidRPr="001A7E89">
        <w:rPr>
          <w:color w:val="000000"/>
          <w:lang w:eastAsia="ja-JP"/>
        </w:rPr>
        <w:t xml:space="preserve"> </w:t>
      </w:r>
      <w:r w:rsidR="00DC1074" w:rsidRPr="001A7E89">
        <w:rPr>
          <w:lang w:eastAsia="ja-JP"/>
        </w:rPr>
        <w:t xml:space="preserve">is a </w:t>
      </w:r>
      <w:proofErr w:type="spellStart"/>
      <w:r w:rsidR="00DC1074" w:rsidRPr="001A7E89">
        <w:rPr>
          <w:lang w:eastAsia="ja-JP"/>
        </w:rPr>
        <w:t>campbell</w:t>
      </w:r>
      <w:proofErr w:type="spellEnd"/>
      <w:r w:rsidR="00DC1074" w:rsidRPr="001A7E89">
        <w:rPr>
          <w:lang w:eastAsia="ja-JP"/>
        </w:rPr>
        <w:t xml:space="preserve"> integration of an internal Sau3A fragment of the gene (From +146 to +335) built by Freddy </w:t>
      </w:r>
      <w:proofErr w:type="spellStart"/>
      <w:r w:rsidR="00DC1074" w:rsidRPr="001A7E89">
        <w:rPr>
          <w:lang w:eastAsia="ja-JP"/>
        </w:rPr>
        <w:t>Gueiros-Filho</w:t>
      </w:r>
      <w:proofErr w:type="spellEnd"/>
      <w:r w:rsidR="00DC1074" w:rsidRPr="001A7E89">
        <w:rPr>
          <w:lang w:eastAsia="ja-JP"/>
        </w:rPr>
        <w:t xml:space="preserve">. </w:t>
      </w:r>
      <w:r w:rsidR="00790DC3" w:rsidRPr="001A7E89">
        <w:rPr>
          <w:lang w:eastAsia="ja-JP"/>
        </w:rPr>
        <w:t>RL2224</w:t>
      </w:r>
    </w:p>
    <w:p w14:paraId="5CF6DD38" w14:textId="77777777" w:rsidR="00A45786" w:rsidRPr="001A7E89" w:rsidRDefault="00A45786" w:rsidP="003008BA">
      <w:pPr>
        <w:contextualSpacing/>
        <w:rPr>
          <w:color w:val="000000"/>
          <w:lang w:eastAsia="ja-JP"/>
        </w:rPr>
      </w:pPr>
    </w:p>
    <w:p w14:paraId="059182B1" w14:textId="65B1BA01" w:rsidR="00A45786" w:rsidRPr="001A7E89" w:rsidRDefault="00A45786" w:rsidP="003008BA">
      <w:pPr>
        <w:contextualSpacing/>
        <w:rPr>
          <w:i/>
          <w:color w:val="000000"/>
        </w:rPr>
      </w:pPr>
      <w:proofErr w:type="spellStart"/>
      <w:r w:rsidRPr="001A7E89">
        <w:rPr>
          <w:i/>
          <w:color w:val="000000"/>
        </w:rPr>
        <w:t>amyE</w:t>
      </w:r>
      <w:proofErr w:type="spellEnd"/>
      <w:r w:rsidR="006A14B4" w:rsidRPr="006A14B4">
        <w:rPr>
          <w:color w:val="000000"/>
        </w:rPr>
        <w:t>::</w:t>
      </w:r>
      <w:proofErr w:type="spellStart"/>
      <w:r w:rsidRPr="001A7E89">
        <w:rPr>
          <w:i/>
          <w:color w:val="000000"/>
        </w:rPr>
        <w:t>ftsAZ</w:t>
      </w:r>
      <w:proofErr w:type="spellEnd"/>
      <w:r w:rsidRPr="001A7E89">
        <w:rPr>
          <w:i/>
          <w:color w:val="000000"/>
        </w:rPr>
        <w:t>, cm  zae-86</w:t>
      </w:r>
      <w:r w:rsidR="006A14B4" w:rsidRPr="006A14B4">
        <w:rPr>
          <w:color w:val="000000"/>
        </w:rPr>
        <w:t>::</w:t>
      </w:r>
      <w:proofErr w:type="spellStart"/>
      <w:r w:rsidR="0053295C" w:rsidRPr="0053295C">
        <w:rPr>
          <w:color w:val="000000"/>
        </w:rPr>
        <w:t>P</w:t>
      </w:r>
      <w:r w:rsidR="0053295C" w:rsidRPr="0053295C">
        <w:rPr>
          <w:i/>
          <w:color w:val="000000"/>
          <w:vertAlign w:val="subscript"/>
        </w:rPr>
        <w:t>s</w:t>
      </w:r>
      <w:r w:rsidRPr="0053295C">
        <w:rPr>
          <w:i/>
          <w:color w:val="000000"/>
          <w:vertAlign w:val="subscript"/>
        </w:rPr>
        <w:t>pank</w:t>
      </w:r>
      <w:r w:rsidRPr="001A7E89">
        <w:rPr>
          <w:i/>
          <w:color w:val="000000"/>
        </w:rPr>
        <w:t>-spoIIE-gfp</w:t>
      </w:r>
      <w:proofErr w:type="spellEnd"/>
      <w:r w:rsidRPr="001A7E89">
        <w:rPr>
          <w:i/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kan</w:t>
      </w:r>
      <w:proofErr w:type="spellEnd"/>
      <w:r w:rsidR="00790DC3" w:rsidRPr="001A7E89">
        <w:rPr>
          <w:i/>
          <w:color w:val="000000"/>
        </w:rPr>
        <w:t xml:space="preserve"> </w:t>
      </w:r>
      <w:r w:rsidR="00790DC3" w:rsidRPr="001A7E89">
        <w:rPr>
          <w:i/>
          <w:color w:val="000000"/>
        </w:rPr>
        <w:fldChar w:fldCharType="begin"/>
      </w:r>
      <w:r w:rsidR="00540A58">
        <w:rPr>
          <w:i/>
          <w:color w:val="000000"/>
        </w:rPr>
        <w:instrText xml:space="preserve"> ADDIN PAPERS2_CITATIONS &lt;citation&gt;&lt;uuid&gt;1878CF3C-5245-43CC-96C6-92AA01D7248D&lt;/uuid&gt;&lt;priority&gt;16&lt;/priority&gt;&lt;publications&gt;&lt;publication&gt;&lt;uuid&gt;6307B10A-D181-4953-94EE-C1EBA2C1E308&lt;/uuid&gt;&lt;volume&gt;187&lt;/volume&gt;&lt;doi&gt;10.1128/JB.187.10.3511-3520.2005&lt;/doi&gt;&lt;startpage&gt;3511&lt;/startpage&gt;&lt;publication_date&gt;99200505011200000000222000&lt;/publication_date&gt;&lt;url&gt;http://jb.asm.org/cgi/content/full/187/10/3511?view=long&amp;amp;pmid=15866939&lt;/url&gt;&lt;type&gt;400&lt;/type&gt;&lt;title&gt;Genetic dissection of the sporulation protein SpoIIE and its role in asymmetric division in Bacillus subtilis&lt;/title&gt;&lt;location&gt;200,9,42.3777226,-71.1166286&lt;/location&gt;&lt;institution&gt;Department of Molecular and Cellular Biology, Harvard University, Cambridge, MA 02138, USA.&lt;/institution&gt;&lt;number&gt;10&lt;/number&gt;&lt;subtype&gt;400&lt;/subtype&gt;&lt;endpage&gt;3520&lt;/endpage&gt;&lt;bundle&gt;&lt;publication&gt;&lt;publisher&gt;Am Soc Microbiol&lt;/publisher&gt;&lt;url&gt;http://jb.asm.org&lt;/url&gt;&lt;title&gt;Journal of bacteriology&lt;/title&gt;&lt;type&gt;-100&lt;/type&gt;&lt;subtype&gt;-100&lt;/subtype&gt;&lt;uuid&gt;809C6D58-748E-497F-B5E1-3C5B4DFBBFD6&lt;/uuid&gt;&lt;/publication&gt;&lt;/bundle&gt;&lt;authors&gt;&lt;author&gt;&lt;firstName&gt;Karen&lt;/firstName&gt;&lt;lastName&gt;Carniol&lt;/lastName&gt;&lt;/author&gt;&lt;author&gt;&lt;firstName&gt;Sigal&lt;/firstName&gt;&lt;lastName&gt;Ben-Yehuda&lt;/lastName&gt;&lt;/author&gt;&lt;author&gt;&lt;firstName&gt;Nicole&lt;/firstName&gt;&lt;lastName&gt;King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790DC3" w:rsidRPr="001A7E89">
        <w:rPr>
          <w:i/>
          <w:color w:val="000000"/>
        </w:rPr>
        <w:fldChar w:fldCharType="separate"/>
      </w:r>
      <w:r w:rsidR="00D067B3">
        <w:rPr>
          <w:lang w:eastAsia="ja-JP"/>
        </w:rPr>
        <w:t>(Carniol et al. 2005)</w:t>
      </w:r>
      <w:r w:rsidR="00790DC3" w:rsidRPr="001A7E89">
        <w:rPr>
          <w:i/>
          <w:color w:val="000000"/>
        </w:rPr>
        <w:fldChar w:fldCharType="end"/>
      </w:r>
    </w:p>
    <w:p w14:paraId="3A4F6F82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14759257" w14:textId="35763ADA" w:rsidR="00A45786" w:rsidRPr="001A7E89" w:rsidRDefault="00A45786" w:rsidP="003008BA">
      <w:pPr>
        <w:contextualSpacing/>
        <w:rPr>
          <w:i/>
          <w:color w:val="000000"/>
        </w:rPr>
      </w:pPr>
      <w:r w:rsidRPr="001A7E89">
        <w:rPr>
          <w:i/>
          <w:color w:val="000000"/>
        </w:rPr>
        <w:t>spo0A</w:t>
      </w:r>
      <w:r w:rsidR="006A14B4" w:rsidRPr="006A14B4">
        <w:rPr>
          <w:color w:val="000000"/>
        </w:rPr>
        <w:t>::</w:t>
      </w:r>
      <w:proofErr w:type="spellStart"/>
      <w:r w:rsidRPr="001A7E89">
        <w:rPr>
          <w:i/>
          <w:color w:val="000000"/>
        </w:rPr>
        <w:t>mls</w:t>
      </w:r>
      <w:proofErr w:type="spellEnd"/>
      <w:r w:rsidR="00790DC3" w:rsidRPr="001A7E89">
        <w:rPr>
          <w:i/>
          <w:color w:val="000000"/>
        </w:rPr>
        <w:t xml:space="preserve"> </w:t>
      </w:r>
      <w:r w:rsidR="00790DC3" w:rsidRPr="001A7E89">
        <w:rPr>
          <w:i/>
          <w:color w:val="000000"/>
        </w:rPr>
        <w:fldChar w:fldCharType="begin"/>
      </w:r>
      <w:r w:rsidR="00540A58">
        <w:rPr>
          <w:i/>
          <w:color w:val="000000"/>
        </w:rPr>
        <w:instrText xml:space="preserve"> ADDIN PAPERS2_CITATIONS &lt;citation&gt;&lt;uuid&gt;FB8E5E47-0820-406E-A770-5E8F480DC0C9&lt;/uuid&gt;&lt;priority&gt;17&lt;/priority&gt;&lt;publications&gt;&lt;publication&gt;&lt;uuid&gt;413F6574-AAE4-415B-8699-356FC16CED84&lt;/uuid&gt;&lt;volume&gt;7&lt;/volume&gt;&lt;startpage&gt;283&lt;/startpage&gt;&lt;publication_date&gt;99199302001200000000220000&lt;/publication_date&gt;&lt;url&gt;http://eutils.ncbi.nlm.nih.gov/entrez/eutils/elink.fcgi?dbfrom=pubmed&amp;amp;id=8436298&amp;amp;retmode=ref&amp;amp;cmd=prlinks&lt;/url&gt;&lt;type&gt;400&lt;/type&gt;&lt;title&gt;Integration of multiple developmental signals in Bacillus subtilis through the Spo0A transcription factor.&lt;/title&gt;&lt;location&gt;200,9,42.3616135,-71.0886296&lt;/location&gt;&lt;institution&gt;Department of Biology, Massachusetts Institute of Technology, Cambridge 02139.&lt;/institution&gt;&lt;number&gt;2&lt;/number&gt;&lt;subtype&gt;400&lt;/subtype&gt;&lt;endpage&gt;294&lt;/endpage&gt;&lt;bundle&gt;&lt;publication&gt;&lt;url&gt;http://genesdev.cshlp.org&lt;/url&gt;&lt;title&gt;Genes &amp;amp; development&lt;/title&gt;&lt;type&gt;-100&lt;/type&gt;&lt;subtype&gt;-100&lt;/subtype&gt;&lt;uuid&gt;A47DBAD0-E9A3-4DAC-9826-46A12ADCDC3A&lt;/uuid&gt;&lt;/publication&gt;&lt;/bundle&gt;&lt;authors&gt;&lt;author&gt;&lt;firstName&gt;K&lt;/firstName&gt;&lt;lastName&gt;Ireton&lt;/lastName&gt;&lt;/author&gt;&lt;author&gt;&lt;firstName&gt;D&lt;/firstName&gt;&lt;middleNames&gt;Z&lt;/middleNames&gt;&lt;lastName&gt;Rudner&lt;/lastName&gt;&lt;/author&gt;&lt;author&gt;&lt;firstName&gt;K&lt;/firstName&gt;&lt;middleNames&gt;J&lt;/middleNames&gt;&lt;lastName&gt;Siranosian&lt;/lastName&gt;&lt;/author&gt;&lt;author&gt;&lt;firstName&gt;A&lt;/firstName&gt;&lt;middleNames&gt;D&lt;/middleNames&gt;&lt;lastName&gt;Grossman&lt;/lastName&gt;&lt;/author&gt;&lt;/authors&gt;&lt;/publication&gt;&lt;/publications&gt;&lt;cites&gt;&lt;/cites&gt;&lt;/citation&gt;</w:instrText>
      </w:r>
      <w:r w:rsidR="00790DC3" w:rsidRPr="001A7E89">
        <w:rPr>
          <w:i/>
          <w:color w:val="000000"/>
        </w:rPr>
        <w:fldChar w:fldCharType="separate"/>
      </w:r>
      <w:r w:rsidR="00D067B3">
        <w:rPr>
          <w:lang w:eastAsia="ja-JP"/>
        </w:rPr>
        <w:t>(Ireton et al. 1993)</w:t>
      </w:r>
      <w:r w:rsidR="00790DC3" w:rsidRPr="001A7E89">
        <w:rPr>
          <w:i/>
          <w:color w:val="000000"/>
        </w:rPr>
        <w:fldChar w:fldCharType="end"/>
      </w:r>
    </w:p>
    <w:p w14:paraId="7D7BCB59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11351AEF" w14:textId="43239B27" w:rsidR="00A45786" w:rsidRPr="001A7E89" w:rsidRDefault="00A45786" w:rsidP="003008BA">
      <w:pPr>
        <w:contextualSpacing/>
        <w:rPr>
          <w:i/>
          <w:color w:val="000000"/>
        </w:rPr>
      </w:pPr>
      <w:proofErr w:type="spellStart"/>
      <w:proofErr w:type="gramStart"/>
      <w:r w:rsidRPr="001A7E89">
        <w:rPr>
          <w:i/>
          <w:color w:val="000000"/>
        </w:rPr>
        <w:t>ylnF</w:t>
      </w:r>
      <w:proofErr w:type="spellEnd"/>
      <w:proofErr w:type="gramEnd"/>
      <w:r w:rsidR="006A14B4" w:rsidRPr="006A14B4">
        <w:rPr>
          <w:color w:val="000000"/>
        </w:rPr>
        <w:t>::</w:t>
      </w:r>
      <w:proofErr w:type="spellStart"/>
      <w:r w:rsidR="003008BA" w:rsidRPr="001A7E89">
        <w:rPr>
          <w:color w:val="000000"/>
        </w:rPr>
        <w:t>P</w:t>
      </w:r>
      <w:r w:rsidRPr="001A7E89">
        <w:rPr>
          <w:i/>
          <w:color w:val="000000"/>
          <w:vertAlign w:val="subscript"/>
        </w:rPr>
        <w:t>spank</w:t>
      </w:r>
      <w:r w:rsidRPr="001A7E89">
        <w:rPr>
          <w:i/>
          <w:color w:val="000000"/>
        </w:rPr>
        <w:t>-SpoIIA</w:t>
      </w:r>
      <w:proofErr w:type="spellEnd"/>
      <w:r w:rsidRPr="001A7E89">
        <w:rPr>
          <w:i/>
          <w:color w:val="000000"/>
        </w:rPr>
        <w:t xml:space="preserve"> operon </w:t>
      </w:r>
      <w:proofErr w:type="spellStart"/>
      <w:r w:rsidRPr="001A7E89">
        <w:rPr>
          <w:i/>
          <w:color w:val="000000"/>
        </w:rPr>
        <w:t>tet</w:t>
      </w:r>
      <w:proofErr w:type="spellEnd"/>
      <w:r w:rsidR="00790DC3" w:rsidRPr="001A7E89">
        <w:rPr>
          <w:i/>
          <w:color w:val="000000"/>
        </w:rPr>
        <w:t xml:space="preserve"> </w:t>
      </w:r>
      <w:r w:rsidR="003008BA" w:rsidRPr="001A7E89">
        <w:rPr>
          <w:color w:val="000000"/>
          <w:lang w:eastAsia="ja-JP"/>
        </w:rPr>
        <w:t xml:space="preserve">The </w:t>
      </w:r>
      <w:proofErr w:type="spellStart"/>
      <w:r w:rsidR="003008BA" w:rsidRPr="001A7E89">
        <w:rPr>
          <w:color w:val="000000"/>
          <w:lang w:eastAsia="ja-JP"/>
        </w:rPr>
        <w:t>P</w:t>
      </w:r>
      <w:r w:rsidR="00790DC3" w:rsidRPr="001A7E89">
        <w:rPr>
          <w:i/>
          <w:color w:val="000000"/>
          <w:vertAlign w:val="subscript"/>
          <w:lang w:eastAsia="ja-JP"/>
        </w:rPr>
        <w:t>spank</w:t>
      </w:r>
      <w:proofErr w:type="spellEnd"/>
      <w:r w:rsidR="00790DC3" w:rsidRPr="001A7E89">
        <w:rPr>
          <w:i/>
          <w:color w:val="000000"/>
          <w:lang w:eastAsia="ja-JP"/>
        </w:rPr>
        <w:t xml:space="preserve"> </w:t>
      </w:r>
      <w:proofErr w:type="spellStart"/>
      <w:r w:rsidR="00790DC3" w:rsidRPr="001A7E89">
        <w:rPr>
          <w:i/>
          <w:color w:val="000000"/>
          <w:lang w:eastAsia="ja-JP"/>
        </w:rPr>
        <w:t>tet</w:t>
      </w:r>
      <w:proofErr w:type="spellEnd"/>
      <w:r w:rsidR="00790DC3" w:rsidRPr="001A7E89">
        <w:rPr>
          <w:color w:val="000000"/>
          <w:lang w:eastAsia="ja-JP"/>
        </w:rPr>
        <w:t xml:space="preserve"> vector was constructed by digestion of pDR110a with </w:t>
      </w:r>
      <w:proofErr w:type="spellStart"/>
      <w:r w:rsidR="00790DC3" w:rsidRPr="001A7E89">
        <w:rPr>
          <w:color w:val="000000"/>
          <w:lang w:eastAsia="ja-JP"/>
        </w:rPr>
        <w:t>EcoRI</w:t>
      </w:r>
      <w:proofErr w:type="spellEnd"/>
      <w:r w:rsidR="00790DC3" w:rsidRPr="001A7E89">
        <w:rPr>
          <w:color w:val="000000"/>
          <w:lang w:eastAsia="ja-JP"/>
        </w:rPr>
        <w:t xml:space="preserve">, </w:t>
      </w:r>
      <w:proofErr w:type="spellStart"/>
      <w:r w:rsidR="00790DC3" w:rsidRPr="001A7E89">
        <w:rPr>
          <w:color w:val="000000"/>
          <w:lang w:eastAsia="ja-JP"/>
        </w:rPr>
        <w:t>AsiSI</w:t>
      </w:r>
      <w:proofErr w:type="spellEnd"/>
      <w:r w:rsidR="00790DC3" w:rsidRPr="001A7E89">
        <w:rPr>
          <w:color w:val="000000"/>
          <w:lang w:eastAsia="ja-JP"/>
        </w:rPr>
        <w:t xml:space="preserve">  to remove </w:t>
      </w:r>
      <w:proofErr w:type="spellStart"/>
      <w:r w:rsidR="00790DC3" w:rsidRPr="001A7E89">
        <w:rPr>
          <w:i/>
          <w:color w:val="000000"/>
          <w:lang w:eastAsia="ja-JP"/>
        </w:rPr>
        <w:t>spcR</w:t>
      </w:r>
      <w:proofErr w:type="spellEnd"/>
      <w:r w:rsidR="00790DC3" w:rsidRPr="001A7E89">
        <w:rPr>
          <w:color w:val="000000"/>
          <w:lang w:eastAsia="ja-JP"/>
        </w:rPr>
        <w:t xml:space="preserve"> which was replaced by the </w:t>
      </w:r>
      <w:proofErr w:type="spellStart"/>
      <w:r w:rsidR="00790DC3" w:rsidRPr="001A7E89">
        <w:rPr>
          <w:i/>
          <w:color w:val="000000"/>
          <w:lang w:eastAsia="ja-JP"/>
        </w:rPr>
        <w:t>tetR</w:t>
      </w:r>
      <w:proofErr w:type="spellEnd"/>
      <w:r w:rsidR="00790DC3" w:rsidRPr="001A7E89">
        <w:rPr>
          <w:color w:val="000000"/>
          <w:lang w:eastAsia="ja-JP"/>
        </w:rPr>
        <w:t xml:space="preserve"> construct from pDG1514 digested with </w:t>
      </w:r>
      <w:proofErr w:type="spellStart"/>
      <w:r w:rsidR="00790DC3" w:rsidRPr="001A7E89">
        <w:rPr>
          <w:color w:val="000000"/>
          <w:lang w:eastAsia="ja-JP"/>
        </w:rPr>
        <w:t>EcoRI</w:t>
      </w:r>
      <w:proofErr w:type="spellEnd"/>
      <w:r w:rsidR="00790DC3" w:rsidRPr="001A7E89">
        <w:rPr>
          <w:color w:val="000000"/>
          <w:lang w:eastAsia="ja-JP"/>
        </w:rPr>
        <w:t xml:space="preserve">, </w:t>
      </w:r>
      <w:proofErr w:type="spellStart"/>
      <w:r w:rsidR="00790DC3" w:rsidRPr="001A7E89">
        <w:rPr>
          <w:color w:val="000000"/>
          <w:lang w:eastAsia="ja-JP"/>
        </w:rPr>
        <w:t>PvuI</w:t>
      </w:r>
      <w:proofErr w:type="spellEnd"/>
      <w:r w:rsidR="00790DC3" w:rsidRPr="001A7E89">
        <w:rPr>
          <w:color w:val="000000"/>
          <w:lang w:eastAsia="ja-JP"/>
        </w:rPr>
        <w:t>. It was construct</w:t>
      </w:r>
      <w:r w:rsidR="00C14261" w:rsidRPr="001A7E89">
        <w:rPr>
          <w:color w:val="000000"/>
          <w:lang w:eastAsia="ja-JP"/>
        </w:rPr>
        <w:t xml:space="preserve">ed by PCR amplification of the </w:t>
      </w:r>
      <w:proofErr w:type="spellStart"/>
      <w:r w:rsidR="00C14261" w:rsidRPr="001A7E89">
        <w:rPr>
          <w:i/>
          <w:color w:val="000000"/>
          <w:lang w:eastAsia="ja-JP"/>
        </w:rPr>
        <w:t>s</w:t>
      </w:r>
      <w:r w:rsidR="00790DC3" w:rsidRPr="001A7E89">
        <w:rPr>
          <w:i/>
          <w:color w:val="000000"/>
          <w:lang w:eastAsia="ja-JP"/>
        </w:rPr>
        <w:t>poIIA</w:t>
      </w:r>
      <w:proofErr w:type="spellEnd"/>
      <w:r w:rsidR="00790DC3" w:rsidRPr="001A7E89">
        <w:rPr>
          <w:color w:val="000000"/>
          <w:lang w:eastAsia="ja-JP"/>
        </w:rPr>
        <w:t xml:space="preserve"> operon adding </w:t>
      </w:r>
      <w:proofErr w:type="spellStart"/>
      <w:r w:rsidR="00790DC3" w:rsidRPr="001A7E89">
        <w:rPr>
          <w:color w:val="000000"/>
          <w:lang w:eastAsia="ja-JP"/>
        </w:rPr>
        <w:t>HindIII</w:t>
      </w:r>
      <w:proofErr w:type="spellEnd"/>
      <w:r w:rsidR="00790DC3" w:rsidRPr="001A7E89">
        <w:rPr>
          <w:color w:val="000000"/>
          <w:lang w:eastAsia="ja-JP"/>
        </w:rPr>
        <w:t xml:space="preserve"> and </w:t>
      </w:r>
      <w:proofErr w:type="spellStart"/>
      <w:r w:rsidR="00790DC3" w:rsidRPr="001A7E89">
        <w:rPr>
          <w:color w:val="000000"/>
          <w:lang w:eastAsia="ja-JP"/>
        </w:rPr>
        <w:t>SpHI</w:t>
      </w:r>
      <w:proofErr w:type="spellEnd"/>
      <w:r w:rsidR="00790DC3" w:rsidRPr="001A7E89">
        <w:rPr>
          <w:color w:val="000000"/>
          <w:lang w:eastAsia="ja-JP"/>
        </w:rPr>
        <w:t xml:space="preserve"> sites.</w:t>
      </w:r>
      <w:r w:rsidR="001434AD" w:rsidRPr="001A7E89">
        <w:rPr>
          <w:color w:val="000000"/>
          <w:lang w:eastAsia="ja-JP"/>
        </w:rPr>
        <w:t xml:space="preserve"> Includes 26bp upstream to include the native RBS.</w:t>
      </w:r>
    </w:p>
    <w:p w14:paraId="3D56F135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4B704270" w14:textId="5A62D585" w:rsidR="00A45786" w:rsidRPr="001A7E89" w:rsidRDefault="00A45786" w:rsidP="003008BA">
      <w:pPr>
        <w:contextualSpacing/>
        <w:rPr>
          <w:i/>
          <w:color w:val="000000"/>
        </w:rPr>
      </w:pPr>
      <w:proofErr w:type="spellStart"/>
      <w:proofErr w:type="gramStart"/>
      <w:r w:rsidRPr="001A7E89">
        <w:rPr>
          <w:i/>
          <w:color w:val="000000"/>
        </w:rPr>
        <w:t>lacA</w:t>
      </w:r>
      <w:proofErr w:type="spellEnd"/>
      <w:proofErr w:type="gram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xyl</w:t>
      </w:r>
      <w:r w:rsidRPr="001A7E89">
        <w:rPr>
          <w:i/>
          <w:color w:val="000000"/>
        </w:rPr>
        <w:t>-racA</w:t>
      </w:r>
      <w:proofErr w:type="spellEnd"/>
      <w:r w:rsidRPr="001A7E89">
        <w:rPr>
          <w:i/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mls</w:t>
      </w:r>
      <w:proofErr w:type="spellEnd"/>
      <w:r w:rsidR="001434AD" w:rsidRPr="001A7E89">
        <w:rPr>
          <w:i/>
          <w:color w:val="000000"/>
        </w:rPr>
        <w:t xml:space="preserve"> </w:t>
      </w:r>
      <w:proofErr w:type="spellStart"/>
      <w:r w:rsidR="001434AD" w:rsidRPr="001A7E89">
        <w:rPr>
          <w:i/>
          <w:color w:val="000000"/>
          <w:lang w:eastAsia="ja-JP"/>
        </w:rPr>
        <w:t>racA</w:t>
      </w:r>
      <w:proofErr w:type="spellEnd"/>
      <w:r w:rsidR="001434AD" w:rsidRPr="001A7E89">
        <w:rPr>
          <w:color w:val="000000"/>
          <w:lang w:eastAsia="ja-JP"/>
        </w:rPr>
        <w:t xml:space="preserve"> </w:t>
      </w:r>
      <w:r w:rsidR="00C14261" w:rsidRPr="001A7E89">
        <w:rPr>
          <w:color w:val="000000"/>
          <w:lang w:eastAsia="ja-JP"/>
        </w:rPr>
        <w:t xml:space="preserve">including 22bp upstream to include the native RBS was </w:t>
      </w:r>
      <w:r w:rsidR="001434AD" w:rsidRPr="001A7E89">
        <w:rPr>
          <w:color w:val="000000"/>
          <w:lang w:eastAsia="ja-JP"/>
        </w:rPr>
        <w:t xml:space="preserve">inserted </w:t>
      </w:r>
      <w:r w:rsidR="00C14261" w:rsidRPr="001A7E89">
        <w:rPr>
          <w:color w:val="000000"/>
          <w:lang w:eastAsia="ja-JP"/>
        </w:rPr>
        <w:t xml:space="preserve">to </w:t>
      </w:r>
      <w:r w:rsidR="003008BA" w:rsidRPr="001A7E89">
        <w:rPr>
          <w:color w:val="000000"/>
          <w:lang w:eastAsia="ja-JP"/>
        </w:rPr>
        <w:t>pAX</w:t>
      </w:r>
      <w:r w:rsidR="00C14261" w:rsidRPr="001A7E89">
        <w:rPr>
          <w:color w:val="000000"/>
          <w:lang w:eastAsia="ja-JP"/>
        </w:rPr>
        <w:t xml:space="preserve">01 digested with </w:t>
      </w:r>
      <w:proofErr w:type="spellStart"/>
      <w:r w:rsidR="00C14261" w:rsidRPr="001A7E89">
        <w:rPr>
          <w:color w:val="000000"/>
          <w:lang w:eastAsia="ja-JP"/>
        </w:rPr>
        <w:t>BamHI</w:t>
      </w:r>
      <w:proofErr w:type="spellEnd"/>
      <w:r w:rsidR="00C14261" w:rsidRPr="001A7E89">
        <w:rPr>
          <w:color w:val="000000"/>
          <w:lang w:eastAsia="ja-JP"/>
        </w:rPr>
        <w:t xml:space="preserve"> and </w:t>
      </w:r>
      <w:proofErr w:type="spellStart"/>
      <w:r w:rsidR="00C14261" w:rsidRPr="001A7E89">
        <w:rPr>
          <w:color w:val="000000"/>
          <w:lang w:eastAsia="ja-JP"/>
        </w:rPr>
        <w:t>SacII</w:t>
      </w:r>
      <w:proofErr w:type="spellEnd"/>
      <w:r w:rsidR="001434AD" w:rsidRPr="001A7E89">
        <w:rPr>
          <w:color w:val="000000"/>
          <w:lang w:eastAsia="ja-JP"/>
        </w:rPr>
        <w:t>.</w:t>
      </w:r>
    </w:p>
    <w:p w14:paraId="2CB1A7C4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367DE551" w14:textId="317987AE" w:rsidR="00A45786" w:rsidRPr="001A7E89" w:rsidRDefault="00A45786" w:rsidP="003008BA">
      <w:pPr>
        <w:contextualSpacing/>
        <w:rPr>
          <w:i/>
          <w:color w:val="000000"/>
        </w:rPr>
      </w:pPr>
      <w:proofErr w:type="spellStart"/>
      <w:r w:rsidRPr="001A7E89">
        <w:rPr>
          <w:i/>
          <w:color w:val="000000"/>
        </w:rPr>
        <w:t>yxiD</w:t>
      </w:r>
      <w:proofErr w:type="spellEnd"/>
      <w:r w:rsidR="006A14B4" w:rsidRPr="006A14B4">
        <w:rPr>
          <w:color w:val="000000"/>
        </w:rPr>
        <w:t>::</w:t>
      </w:r>
      <w:proofErr w:type="spellStart"/>
      <w:r w:rsidR="009F4CAF" w:rsidRPr="001A7E89">
        <w:rPr>
          <w:color w:val="000000"/>
        </w:rPr>
        <w:t>P</w:t>
      </w:r>
      <w:r w:rsidR="009F4CAF" w:rsidRPr="001A7E89">
        <w:rPr>
          <w:i/>
          <w:color w:val="000000"/>
          <w:vertAlign w:val="subscript"/>
        </w:rPr>
        <w:t>hyperspank</w:t>
      </w:r>
      <w:r w:rsidRPr="001A7E89">
        <w:rPr>
          <w:i/>
          <w:color w:val="000000"/>
        </w:rPr>
        <w:t>-spoIIE</w:t>
      </w:r>
      <w:proofErr w:type="spellEnd"/>
      <w:r w:rsidRPr="001A7E89">
        <w:rPr>
          <w:i/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spc</w:t>
      </w:r>
      <w:proofErr w:type="spellEnd"/>
      <w:r w:rsidR="001434AD" w:rsidRPr="001A7E89">
        <w:rPr>
          <w:i/>
          <w:color w:val="000000"/>
        </w:rPr>
        <w:t xml:space="preserve"> </w:t>
      </w:r>
      <w:r w:rsidR="001434AD" w:rsidRPr="001A7E89">
        <w:rPr>
          <w:i/>
          <w:color w:val="000000"/>
        </w:rPr>
        <w:fldChar w:fldCharType="begin"/>
      </w:r>
      <w:r w:rsidR="00540A58">
        <w:rPr>
          <w:i/>
          <w:color w:val="000000"/>
        </w:rPr>
        <w:instrText xml:space="preserve"> ADDIN PAPERS2_CITATIONS &lt;citation&gt;&lt;uuid&gt;FACC91B5-C2D7-4B0F-BF65-55A298FA030F&lt;/uuid&gt;&lt;priority&gt;18&lt;/priority&gt;&lt;publications&gt;&lt;publication&gt;&lt;uuid&gt;6307B10A-D181-4953-94EE-C1EBA2C1E308&lt;/uuid&gt;&lt;volume&gt;187&lt;/volume&gt;&lt;doi&gt;10.1128/JB.187.10.3511-3520.2005&lt;/doi&gt;&lt;startpage&gt;3511&lt;/startpage&gt;&lt;publication_date&gt;99200505011200000000222000&lt;/publication_date&gt;&lt;url&gt;http://jb.asm.org/cgi/content/full/187/10/3511?view=long&amp;amp;pmid=15866939&lt;/url&gt;&lt;type&gt;400&lt;/type&gt;&lt;title&gt;Genetic dissection of the sporulation protein SpoIIE and its role in asymmetric division in Bacillus subtilis&lt;/title&gt;&lt;location&gt;200,9,42.3777226,-71.1166286&lt;/location&gt;&lt;institution&gt;Department of Molecular and Cellular Biology, Harvard University, Cambridge, MA 02138, USA.&lt;/institution&gt;&lt;number&gt;10&lt;/number&gt;&lt;subtype&gt;400&lt;/subtype&gt;&lt;endpage&gt;3520&lt;/endpage&gt;&lt;bundle&gt;&lt;publication&gt;&lt;publisher&gt;Am Soc Microbiol&lt;/publisher&gt;&lt;url&gt;http://jb.asm.org&lt;/url&gt;&lt;title&gt;Journal of bacteriology&lt;/title&gt;&lt;type&gt;-100&lt;/type&gt;&lt;subtype&gt;-100&lt;/subtype&gt;&lt;uuid&gt;809C6D58-748E-497F-B5E1-3C5B4DFBBFD6&lt;/uuid&gt;&lt;/publication&gt;&lt;/bundle&gt;&lt;authors&gt;&lt;author&gt;&lt;firstName&gt;Karen&lt;/firstName&gt;&lt;lastName&gt;Carniol&lt;/lastName&gt;&lt;/author&gt;&lt;author&gt;&lt;firstName&gt;Sigal&lt;/firstName&gt;&lt;lastName&gt;Ben-Yehuda&lt;/lastName&gt;&lt;/author&gt;&lt;author&gt;&lt;firstName&gt;Nicole&lt;/firstName&gt;&lt;lastName&gt;King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1434AD" w:rsidRPr="001A7E89">
        <w:rPr>
          <w:i/>
          <w:color w:val="000000"/>
        </w:rPr>
        <w:fldChar w:fldCharType="separate"/>
      </w:r>
      <w:r w:rsidR="00D067B3">
        <w:rPr>
          <w:lang w:eastAsia="ja-JP"/>
        </w:rPr>
        <w:t>(</w:t>
      </w:r>
      <w:proofErr w:type="spellStart"/>
      <w:r w:rsidR="00D067B3">
        <w:rPr>
          <w:lang w:eastAsia="ja-JP"/>
        </w:rPr>
        <w:t>Carniol</w:t>
      </w:r>
      <w:proofErr w:type="spellEnd"/>
      <w:r w:rsidR="00D067B3">
        <w:rPr>
          <w:lang w:eastAsia="ja-JP"/>
        </w:rPr>
        <w:t xml:space="preserve"> et al. 2005)</w:t>
      </w:r>
      <w:r w:rsidR="001434AD" w:rsidRPr="001A7E89">
        <w:rPr>
          <w:i/>
          <w:color w:val="000000"/>
        </w:rPr>
        <w:fldChar w:fldCharType="end"/>
      </w:r>
      <w:r w:rsidR="00C14261" w:rsidRPr="001A7E89">
        <w:rPr>
          <w:i/>
          <w:color w:val="000000"/>
        </w:rPr>
        <w:t xml:space="preserve"> </w:t>
      </w:r>
      <w:r w:rsidR="00C14261" w:rsidRPr="001A7E89">
        <w:rPr>
          <w:color w:val="000000"/>
        </w:rPr>
        <w:t>RL3466</w:t>
      </w:r>
    </w:p>
    <w:p w14:paraId="16D32979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3DEAC0A7" w14:textId="0A7990C2" w:rsidR="00A45786" w:rsidRPr="001A7E89" w:rsidRDefault="00A45786" w:rsidP="003008BA">
      <w:pPr>
        <w:contextualSpacing/>
        <w:rPr>
          <w:i/>
          <w:color w:val="000000"/>
        </w:rPr>
      </w:pPr>
      <w:proofErr w:type="spellStart"/>
      <w:r w:rsidRPr="001A7E89">
        <w:rPr>
          <w:i/>
          <w:color w:val="000000"/>
        </w:rPr>
        <w:t>yycR</w:t>
      </w:r>
      <w:proofErr w:type="spellEnd"/>
      <w:r w:rsidR="006A14B4" w:rsidRPr="006A14B4">
        <w:rPr>
          <w:color w:val="000000"/>
        </w:rPr>
        <w:t>::</w:t>
      </w:r>
      <w:proofErr w:type="spellStart"/>
      <w:r w:rsidR="003008BA" w:rsidRPr="001A7E89">
        <w:rPr>
          <w:color w:val="000000"/>
        </w:rPr>
        <w:t>P</w:t>
      </w:r>
      <w:r w:rsidR="003008BA" w:rsidRPr="001A7E89">
        <w:rPr>
          <w:i/>
          <w:color w:val="000000"/>
          <w:vertAlign w:val="subscript"/>
        </w:rPr>
        <w:t>spo</w:t>
      </w:r>
      <w:r w:rsidRPr="001A7E89">
        <w:rPr>
          <w:i/>
          <w:color w:val="000000"/>
          <w:vertAlign w:val="subscript"/>
        </w:rPr>
        <w:t>IIQ</w:t>
      </w:r>
      <w:r w:rsidRPr="001A7E89">
        <w:rPr>
          <w:i/>
          <w:color w:val="000000"/>
        </w:rPr>
        <w:t>-yfp</w:t>
      </w:r>
      <w:proofErr w:type="spellEnd"/>
      <w:r w:rsidRPr="001A7E89">
        <w:rPr>
          <w:i/>
          <w:color w:val="000000"/>
        </w:rPr>
        <w:t xml:space="preserve"> </w:t>
      </w:r>
      <w:proofErr w:type="spellStart"/>
      <w:r w:rsidRPr="001A7E89">
        <w:rPr>
          <w:i/>
          <w:color w:val="000000"/>
        </w:rPr>
        <w:t>phleo</w:t>
      </w:r>
      <w:proofErr w:type="spellEnd"/>
      <w:r w:rsidR="001434AD" w:rsidRPr="001A7E89">
        <w:rPr>
          <w:i/>
          <w:color w:val="000000"/>
        </w:rPr>
        <w:t xml:space="preserve"> </w:t>
      </w:r>
      <w:r w:rsidR="001434AD" w:rsidRPr="001A7E89">
        <w:rPr>
          <w:i/>
          <w:color w:val="000000"/>
        </w:rPr>
        <w:fldChar w:fldCharType="begin"/>
      </w:r>
      <w:r w:rsidR="00D62F25">
        <w:rPr>
          <w:i/>
          <w:color w:val="000000"/>
        </w:rPr>
        <w:instrText xml:space="preserve"> ADDIN PAPERS2_CITATIONS &lt;citation&gt;&lt;uuid&gt;0EEED03F-CDAF-4588-BB5C-891725D2C0CF&lt;/uuid&gt;&lt;priority&gt;19&lt;/priority&gt;&lt;publications&gt;&lt;publication&gt;&lt;uuid&gt;EF72264E-F6BF-4848-8F26-F98175813BED&lt;/uuid&gt;&lt;volume&gt;288&lt;/volume&gt;&lt;doi&gt;10.1074/jbc.M113.484055&lt;/doi&gt;&lt;startpage&gt;28962&lt;/startpage&gt;&lt;publication_date&gt;99201310041200000000222000&lt;/publication_date&gt;&lt;url&gt;http://eutils.ncbi.nlm.nih.gov/entrez/eutils/elink.fcgi?dbfrom=pubmed&amp;amp;id=23974211&amp;amp;retmode=ref&amp;amp;cmd=prlinks&lt;/url&gt;&lt;type&gt;400&lt;/type&gt;&lt;title&gt;SpoIIIE protein achieves directional DNA translocation through allosteric regulation of ATPase activity by an accessory domain.&lt;/title&gt;&lt;location&gt;&amp;lt;html&amp;gt;&amp;lt;head&amp;gt;&amp;lt;meta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Home&amp;lt;/a&amp;gt;&amp;lt;/div&amp;gt;&amp;lt;/body&amp;gt;&amp;lt;/html&amp;gt;&lt;/location&gt;&lt;institution&gt;From the Department of Molecular and Cellular Biology, Harvard University, Cambridge, Massachusetts 02138.&lt;/institution&gt;&lt;number&gt;40&lt;/number&gt;&lt;subtype&gt;400&lt;/subtype&gt;&lt;endpage&gt;28974&lt;/endpage&gt;&lt;bundle&gt;&lt;publication&gt;&lt;url&gt;http://www.jbc.org&lt;/url&gt;&lt;title&gt;The Journal of biological chemistry&lt;/title&gt;&lt;type&gt;-100&lt;/type&gt;&lt;subtype&gt;-100&lt;/subtype&gt;&lt;uuid&gt;39B9C51D-E03B-4744-8526-4E9F2AA32F74&lt;/uuid&gt;&lt;/publication&gt;&lt;/bundle&gt;&lt;authors&gt;&lt;author&gt;&lt;firstName&gt;Marina&lt;/firstName&gt;&lt;lastName&gt;Besprozvannaya&lt;/lastName&gt;&lt;/author&gt;&lt;author&gt;&lt;firstName&gt;Valerie&lt;/firstName&gt;&lt;middleNames&gt;L&lt;/middleNames&gt;&lt;lastName&gt;Pivorunas&lt;/lastName&gt;&lt;/author&gt;&lt;author&gt;&lt;firstName&gt;Zachary&lt;/firstName&gt;&lt;lastName&gt;Feldman&lt;/lastName&gt;&lt;/author&gt;&lt;author&gt;&lt;firstName&gt;Briana&lt;/firstName&gt;&lt;middleNames&gt;M&lt;/middleNames&gt;&lt;lastName&gt;Burton&lt;/lastName&gt;&lt;/author&gt;&lt;/authors&gt;&lt;/publication&gt;&lt;/publications&gt;&lt;cites&gt;&lt;/cites&gt;&lt;/citation&gt;</w:instrText>
      </w:r>
      <w:r w:rsidR="001434AD" w:rsidRPr="001A7E89">
        <w:rPr>
          <w:i/>
          <w:color w:val="000000"/>
        </w:rPr>
        <w:fldChar w:fldCharType="separate"/>
      </w:r>
      <w:r w:rsidR="00D067B3">
        <w:rPr>
          <w:lang w:eastAsia="ja-JP"/>
        </w:rPr>
        <w:t>(</w:t>
      </w:r>
      <w:proofErr w:type="spellStart"/>
      <w:r w:rsidR="00D067B3">
        <w:rPr>
          <w:lang w:eastAsia="ja-JP"/>
        </w:rPr>
        <w:t>Besprozvannaya</w:t>
      </w:r>
      <w:proofErr w:type="spellEnd"/>
      <w:r w:rsidR="00D067B3">
        <w:rPr>
          <w:lang w:eastAsia="ja-JP"/>
        </w:rPr>
        <w:t xml:space="preserve"> et al. 2013)</w:t>
      </w:r>
      <w:r w:rsidR="001434AD" w:rsidRPr="001A7E89">
        <w:rPr>
          <w:i/>
          <w:color w:val="000000"/>
        </w:rPr>
        <w:fldChar w:fldCharType="end"/>
      </w:r>
    </w:p>
    <w:p w14:paraId="71ED9B42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436A35F4" w14:textId="17356E1B" w:rsidR="00A45786" w:rsidRPr="001A7E89" w:rsidRDefault="003008BA" w:rsidP="003008BA">
      <w:pPr>
        <w:contextualSpacing/>
        <w:rPr>
          <w:i/>
          <w:color w:val="000000"/>
        </w:rPr>
      </w:pPr>
      <w:r w:rsidRPr="001A7E89">
        <w:rPr>
          <w:i/>
          <w:color w:val="000000"/>
        </w:rPr>
        <w:t>s</w:t>
      </w:r>
      <w:r w:rsidR="00A45786" w:rsidRPr="001A7E89">
        <w:rPr>
          <w:i/>
          <w:color w:val="000000"/>
        </w:rPr>
        <w:t>po0A</w:t>
      </w:r>
      <w:r w:rsidR="006A14B4" w:rsidRPr="006A14B4">
        <w:rPr>
          <w:color w:val="000000"/>
        </w:rPr>
        <w:t>::</w:t>
      </w:r>
      <w:proofErr w:type="spellStart"/>
      <w:r w:rsidR="00A45786" w:rsidRPr="001A7E89">
        <w:rPr>
          <w:i/>
          <w:color w:val="000000"/>
        </w:rPr>
        <w:t>kan</w:t>
      </w:r>
      <w:proofErr w:type="spellEnd"/>
      <w:r w:rsidR="001434AD" w:rsidRPr="001A7E89">
        <w:rPr>
          <w:i/>
          <w:color w:val="000000"/>
        </w:rPr>
        <w:t xml:space="preserve"> </w:t>
      </w:r>
      <w:r w:rsidR="006C1237" w:rsidRPr="001A7E89">
        <w:rPr>
          <w:i/>
          <w:color w:val="000000"/>
        </w:rPr>
        <w:fldChar w:fldCharType="begin"/>
      </w:r>
      <w:r w:rsidR="00D62F25">
        <w:rPr>
          <w:i/>
          <w:color w:val="000000"/>
        </w:rPr>
        <w:instrText xml:space="preserve"> ADDIN PAPERS2_CITATIONS &lt;citation&gt;&lt;uuid&gt;7A41AEBB-86DA-435E-8AF4-6A8C520649A1&lt;/uuid&gt;&lt;priority&gt;20&lt;/priority&gt;&lt;publications&gt;&lt;publication&gt;&lt;uuid&gt;77CBC6EB-F441-473C-AA57-85F0BE890904&lt;/uuid&gt;&lt;volume&gt;59&lt;/volume&gt;&lt;doi&gt;10.1111/j.1365-2958.2005.05019.x&lt;/doi&gt;&lt;startpage&gt;1216&lt;/startpage&gt;&lt;publication_date&gt;99200602001200000000220000&lt;/publication_date&gt;&lt;url&gt;http://eutils.ncbi.nlm.nih.gov/entrez/eutils/elink.fcgi?dbfrom=pubmed&amp;amp;id=16430695&amp;amp;retmode=ref&amp;amp;cmd=prlinks&lt;/url&gt;&lt;type&gt;400&lt;/type&gt;&lt;title&gt;Targets of the master regulator of biofilm formation in Bacillus subtilis.&lt;/title&gt;&lt;location&gt;&amp;lt;html&amp;gt;&amp;lt;head&amp;gt;&amp;lt;meta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Home&amp;lt;/a&amp;gt;&amp;lt;/div&amp;gt;&amp;lt;/body&amp;gt;&amp;lt;/html&amp;gt;&lt;/location&gt;&lt;institution&gt;Department of Molecular and Cellular Biology, Harvard University, 16 Divinity Avenue, Cambridge, MA 02138, USA.&lt;/institution&gt;&lt;number&gt;4&lt;/number&gt;&lt;subtype&gt;400&lt;/subtype&gt;&lt;endpage&gt;1228&lt;/endpage&gt;&lt;bundle&gt;&lt;publication&gt;&lt;url&gt;http://onlinelibrary.wiley.com&lt;/url&gt;&lt;title&gt;Molecular microbiology&lt;/title&gt;&lt;type&gt;-100&lt;/type&gt;&lt;subtype&gt;-100&lt;/subtype&gt;&lt;uuid&gt;0D1F8489-4B44-496A-93E7-BED6796AE639&lt;/uuid&gt;&lt;/publication&gt;&lt;/bundle&gt;&lt;authors&gt;&lt;author&gt;&lt;firstName&gt;Frances&lt;/firstName&gt;&lt;lastName&gt;Chu&lt;/lastName&gt;&lt;/author&gt;&lt;author&gt;&lt;firstName&gt;Daniel&lt;/firstName&gt;&lt;middleNames&gt;B&lt;/middleNames&gt;&lt;lastName&gt;Kearns&lt;/lastName&gt;&lt;/author&gt;&lt;author&gt;&lt;firstName&gt;Steven&lt;/firstName&gt;&lt;middleNames&gt;S&lt;/middleNames&gt;&lt;lastName&gt;Branda&lt;/lastName&gt;&lt;/author&gt;&lt;author&gt;&lt;firstName&gt;Roberto&lt;/firstName&gt;&lt;lastName&gt;Kolter&lt;/lastName&gt;&lt;/author&gt;&lt;author&gt;&lt;firstName&gt;Richard&lt;/firstName&gt;&lt;lastName&gt;Losick&lt;/lastName&gt;&lt;/author&gt;&lt;/authors&gt;&lt;/publication&gt;&lt;/publications&gt;&lt;cites&gt;&lt;/cites&gt;&lt;/citation&gt;</w:instrText>
      </w:r>
      <w:r w:rsidR="006C1237" w:rsidRPr="001A7E89">
        <w:rPr>
          <w:i/>
          <w:color w:val="000000"/>
        </w:rPr>
        <w:fldChar w:fldCharType="separate"/>
      </w:r>
      <w:r w:rsidR="00D067B3">
        <w:rPr>
          <w:lang w:eastAsia="ja-JP"/>
        </w:rPr>
        <w:t>(Chu et al. 2006)</w:t>
      </w:r>
      <w:r w:rsidR="006C1237" w:rsidRPr="001A7E89">
        <w:rPr>
          <w:i/>
          <w:color w:val="000000"/>
        </w:rPr>
        <w:fldChar w:fldCharType="end"/>
      </w:r>
      <w:r w:rsidR="006C1237" w:rsidRPr="001A7E89">
        <w:rPr>
          <w:color w:val="000000"/>
        </w:rPr>
        <w:t xml:space="preserve"> </w:t>
      </w:r>
      <w:r w:rsidR="001434AD" w:rsidRPr="001A7E89">
        <w:rPr>
          <w:color w:val="000000"/>
        </w:rPr>
        <w:t>RL4620</w:t>
      </w:r>
      <w:r w:rsidR="006C1237" w:rsidRPr="001A7E89">
        <w:rPr>
          <w:color w:val="000000"/>
        </w:rPr>
        <w:t xml:space="preserve"> </w:t>
      </w:r>
    </w:p>
    <w:p w14:paraId="5CA49899" w14:textId="77777777" w:rsidR="00A45786" w:rsidRPr="001A7E89" w:rsidRDefault="00A45786" w:rsidP="003008BA">
      <w:pPr>
        <w:contextualSpacing/>
        <w:rPr>
          <w:i/>
          <w:color w:val="000000"/>
        </w:rPr>
      </w:pPr>
    </w:p>
    <w:p w14:paraId="317EFFF2" w14:textId="2BD86A5D" w:rsidR="00A45786" w:rsidRPr="001A7E89" w:rsidRDefault="00A45786" w:rsidP="003008BA">
      <w:pPr>
        <w:contextualSpacing/>
        <w:rPr>
          <w:rFonts w:eastAsia="Times New Roman"/>
          <w:i/>
          <w:iCs/>
          <w:color w:val="000000"/>
        </w:rPr>
      </w:pPr>
      <w:proofErr w:type="spellStart"/>
      <w:proofErr w:type="gramStart"/>
      <w:r w:rsidRPr="001A7E89">
        <w:rPr>
          <w:rFonts w:eastAsia="Times New Roman"/>
          <w:i/>
          <w:iCs/>
          <w:color w:val="000000"/>
        </w:rPr>
        <w:t>amyE</w:t>
      </w:r>
      <w:proofErr w:type="spellEnd"/>
      <w:proofErr w:type="gramEnd"/>
      <w:r w:rsidR="006A14B4" w:rsidRPr="006A14B4">
        <w:rPr>
          <w:rFonts w:eastAsia="Times New Roman"/>
          <w:iCs/>
          <w:color w:val="000000"/>
        </w:rPr>
        <w:t>::</w:t>
      </w:r>
      <w:proofErr w:type="spellStart"/>
      <w:r w:rsidR="009F4CAF" w:rsidRPr="001A7E89">
        <w:rPr>
          <w:rFonts w:eastAsia="Times New Roman"/>
          <w:iCs/>
          <w:color w:val="000000"/>
        </w:rPr>
        <w:t>P</w:t>
      </w:r>
      <w:r w:rsidR="009F4CAF" w:rsidRPr="001A7E89">
        <w:rPr>
          <w:rFonts w:eastAsia="Times New Roman"/>
          <w:i/>
          <w:iCs/>
          <w:color w:val="000000"/>
          <w:vertAlign w:val="subscript"/>
        </w:rPr>
        <w:t>spoIIQ</w:t>
      </w:r>
      <w:r w:rsidRPr="001A7E89">
        <w:rPr>
          <w:rFonts w:eastAsia="Times New Roman"/>
          <w:i/>
          <w:iCs/>
          <w:color w:val="000000"/>
        </w:rPr>
        <w:t>-malF-</w:t>
      </w:r>
      <w:r w:rsidR="00C9715A" w:rsidRPr="001A7E89">
        <w:rPr>
          <w:rFonts w:eastAsia="Times New Roman"/>
          <w:i/>
          <w:iCs/>
          <w:color w:val="000000"/>
        </w:rPr>
        <w:t>yfp</w:t>
      </w:r>
      <w:proofErr w:type="spellEnd"/>
      <w:r w:rsidRPr="001A7E89">
        <w:rPr>
          <w:rFonts w:eastAsia="Times New Roman"/>
          <w:i/>
          <w:iCs/>
          <w:color w:val="000000"/>
        </w:rPr>
        <w:t xml:space="preserve"> </w:t>
      </w:r>
      <w:proofErr w:type="spellStart"/>
      <w:r w:rsidRPr="001A7E89">
        <w:rPr>
          <w:rFonts w:eastAsia="Times New Roman"/>
          <w:i/>
          <w:iCs/>
          <w:color w:val="000000"/>
        </w:rPr>
        <w:t>spc</w:t>
      </w:r>
      <w:proofErr w:type="spellEnd"/>
      <w:r w:rsidR="006C1237" w:rsidRPr="001A7E89">
        <w:rPr>
          <w:rFonts w:eastAsia="Times New Roman"/>
          <w:i/>
          <w:iCs/>
          <w:color w:val="000000"/>
        </w:rPr>
        <w:t xml:space="preserve"> </w:t>
      </w:r>
      <w:r w:rsidR="006C1237" w:rsidRPr="001A7E89">
        <w:rPr>
          <w:rFonts w:eastAsia="Times New Roman"/>
          <w:iCs/>
          <w:color w:val="000000"/>
        </w:rPr>
        <w:t xml:space="preserve">The promoter of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="006C1237" w:rsidRPr="001A7E89">
        <w:rPr>
          <w:rFonts w:eastAsia="Times New Roman"/>
          <w:i/>
          <w:iCs/>
          <w:color w:val="000000"/>
        </w:rPr>
        <w:t>poIIQ</w:t>
      </w:r>
      <w:proofErr w:type="spellEnd"/>
      <w:r w:rsidR="00C14261" w:rsidRPr="001A7E89">
        <w:rPr>
          <w:rFonts w:eastAsia="Times New Roman"/>
          <w:iCs/>
          <w:color w:val="000000"/>
        </w:rPr>
        <w:t xml:space="preserve"> (200bp upstream of the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="006C1237" w:rsidRPr="001A7E89">
        <w:rPr>
          <w:rFonts w:eastAsia="Times New Roman"/>
          <w:i/>
          <w:iCs/>
          <w:color w:val="000000"/>
        </w:rPr>
        <w:t>poIIQ</w:t>
      </w:r>
      <w:proofErr w:type="spellEnd"/>
      <w:r w:rsidR="003008BA" w:rsidRPr="001A7E89">
        <w:rPr>
          <w:rFonts w:eastAsia="Times New Roman"/>
          <w:iCs/>
          <w:color w:val="000000"/>
        </w:rPr>
        <w:t xml:space="preserve"> ORF) was fused to </w:t>
      </w:r>
      <w:proofErr w:type="spellStart"/>
      <w:r w:rsidR="006C1237" w:rsidRPr="001A7E89">
        <w:rPr>
          <w:rFonts w:eastAsia="Times New Roman"/>
          <w:i/>
          <w:iCs/>
          <w:color w:val="000000"/>
        </w:rPr>
        <w:t>malF-</w:t>
      </w:r>
      <w:r w:rsidR="00C9715A" w:rsidRPr="001A7E89">
        <w:rPr>
          <w:rFonts w:eastAsia="Times New Roman"/>
          <w:i/>
          <w:iCs/>
          <w:color w:val="000000"/>
        </w:rPr>
        <w:t>yfp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and inserted to pDG1728 digested with </w:t>
      </w:r>
      <w:proofErr w:type="spellStart"/>
      <w:r w:rsidR="006C1237" w:rsidRPr="001A7E89">
        <w:rPr>
          <w:rFonts w:eastAsia="Times New Roman"/>
          <w:iCs/>
          <w:color w:val="000000"/>
        </w:rPr>
        <w:t>BamHI</w:t>
      </w:r>
      <w:proofErr w:type="spellEnd"/>
      <w:r w:rsidR="00C14261" w:rsidRPr="001A7E89">
        <w:rPr>
          <w:rFonts w:eastAsia="Times New Roman"/>
          <w:iCs/>
          <w:color w:val="000000"/>
        </w:rPr>
        <w:t xml:space="preserve"> and</w:t>
      </w:r>
      <w:r w:rsidR="006C1237" w:rsidRPr="001A7E89">
        <w:rPr>
          <w:rFonts w:eastAsia="Times New Roman"/>
          <w:iCs/>
          <w:color w:val="000000"/>
        </w:rPr>
        <w:t xml:space="preserve"> </w:t>
      </w:r>
      <w:proofErr w:type="spellStart"/>
      <w:r w:rsidR="006C1237" w:rsidRPr="001A7E89">
        <w:rPr>
          <w:rFonts w:eastAsia="Times New Roman"/>
          <w:iCs/>
          <w:color w:val="000000"/>
        </w:rPr>
        <w:t>BlpI</w:t>
      </w:r>
      <w:proofErr w:type="spellEnd"/>
      <w:r w:rsidR="006C1237" w:rsidRPr="001A7E89">
        <w:rPr>
          <w:rFonts w:eastAsia="Times New Roman"/>
          <w:iCs/>
          <w:color w:val="000000"/>
        </w:rPr>
        <w:t>.</w:t>
      </w:r>
    </w:p>
    <w:p w14:paraId="702DC300" w14:textId="77777777" w:rsidR="00A45786" w:rsidRPr="001A7E89" w:rsidRDefault="00A45786" w:rsidP="003008BA">
      <w:pPr>
        <w:contextualSpacing/>
        <w:rPr>
          <w:color w:val="000000"/>
        </w:rPr>
      </w:pPr>
    </w:p>
    <w:p w14:paraId="269EB9E8" w14:textId="333FB4B3" w:rsidR="00A45786" w:rsidRPr="001A7E89" w:rsidRDefault="00A45786" w:rsidP="003008BA">
      <w:pPr>
        <w:contextualSpacing/>
        <w:rPr>
          <w:rFonts w:eastAsia="Times New Roman"/>
          <w:i/>
          <w:iCs/>
          <w:color w:val="000000"/>
        </w:rPr>
      </w:pPr>
      <w:proofErr w:type="spellStart"/>
      <w:proofErr w:type="gramStart"/>
      <w:r w:rsidRPr="001A7E89">
        <w:rPr>
          <w:rFonts w:eastAsia="Times New Roman"/>
          <w:i/>
          <w:iCs/>
          <w:color w:val="000000"/>
        </w:rPr>
        <w:t>amyE</w:t>
      </w:r>
      <w:proofErr w:type="spellEnd"/>
      <w:proofErr w:type="gramEnd"/>
      <w:r w:rsidR="006A14B4" w:rsidRPr="006A14B4">
        <w:rPr>
          <w:rFonts w:eastAsia="Times New Roman"/>
          <w:iCs/>
          <w:color w:val="000000"/>
        </w:rPr>
        <w:t>::</w:t>
      </w:r>
      <w:proofErr w:type="spellStart"/>
      <w:r w:rsidR="009F4CAF" w:rsidRPr="001A7E89">
        <w:rPr>
          <w:rFonts w:eastAsia="Times New Roman"/>
          <w:iCs/>
          <w:color w:val="000000"/>
        </w:rPr>
        <w:t>P</w:t>
      </w:r>
      <w:r w:rsidR="009F4CAF" w:rsidRPr="001A7E89">
        <w:rPr>
          <w:rFonts w:eastAsia="Times New Roman"/>
          <w:i/>
          <w:iCs/>
          <w:color w:val="000000"/>
          <w:vertAlign w:val="subscript"/>
        </w:rPr>
        <w:t>spoIIQ</w:t>
      </w:r>
      <w:r w:rsidRPr="001A7E89">
        <w:rPr>
          <w:rFonts w:eastAsia="Times New Roman"/>
          <w:i/>
          <w:iCs/>
          <w:color w:val="000000"/>
        </w:rPr>
        <w:t>-</w:t>
      </w:r>
      <w:r w:rsidR="003008BA" w:rsidRPr="001A7E89">
        <w:rPr>
          <w:rFonts w:eastAsia="Times New Roman"/>
          <w:i/>
          <w:iCs/>
          <w:color w:val="000000"/>
        </w:rPr>
        <w:t>tag</w:t>
      </w:r>
      <w:r w:rsidR="003008BA" w:rsidRPr="00C77136">
        <w:rPr>
          <w:rFonts w:eastAsia="Times New Roman"/>
          <w:i/>
          <w:iCs/>
          <w:color w:val="000000"/>
          <w:vertAlign w:val="superscript"/>
        </w:rPr>
        <w:t>spoIIE</w:t>
      </w:r>
      <w:r w:rsidR="003008BA" w:rsidRPr="001A7E89">
        <w:rPr>
          <w:rFonts w:eastAsia="Times New Roman"/>
          <w:i/>
          <w:iCs/>
          <w:color w:val="000000"/>
        </w:rPr>
        <w:t>-</w:t>
      </w:r>
      <w:r w:rsidRPr="001A7E89">
        <w:rPr>
          <w:rFonts w:eastAsia="Times New Roman"/>
          <w:i/>
          <w:iCs/>
          <w:color w:val="000000"/>
        </w:rPr>
        <w:t>malF-</w:t>
      </w:r>
      <w:r w:rsidR="00C9715A" w:rsidRPr="001A7E89">
        <w:rPr>
          <w:rFonts w:eastAsia="Times New Roman"/>
          <w:i/>
          <w:iCs/>
          <w:color w:val="000000"/>
        </w:rPr>
        <w:t>yfp</w:t>
      </w:r>
      <w:proofErr w:type="spellEnd"/>
      <w:r w:rsidRPr="001A7E89">
        <w:rPr>
          <w:rFonts w:eastAsia="Times New Roman"/>
          <w:i/>
          <w:iCs/>
          <w:color w:val="000000"/>
        </w:rPr>
        <w:t xml:space="preserve"> </w:t>
      </w:r>
      <w:proofErr w:type="spellStart"/>
      <w:r w:rsidRPr="001A7E89">
        <w:rPr>
          <w:rFonts w:eastAsia="Times New Roman"/>
          <w:i/>
          <w:iCs/>
          <w:color w:val="000000"/>
        </w:rPr>
        <w:t>spc</w:t>
      </w:r>
      <w:proofErr w:type="spellEnd"/>
      <w:r w:rsidR="006C1237" w:rsidRPr="001A7E89">
        <w:rPr>
          <w:rFonts w:eastAsia="Times New Roman"/>
          <w:i/>
          <w:iCs/>
          <w:color w:val="000000"/>
        </w:rPr>
        <w:t xml:space="preserve"> </w:t>
      </w:r>
      <w:r w:rsidR="006C1237" w:rsidRPr="001A7E89">
        <w:rPr>
          <w:rFonts w:eastAsia="Times New Roman"/>
          <w:iCs/>
          <w:color w:val="000000"/>
        </w:rPr>
        <w:t xml:space="preserve">The promoter of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="006C1237" w:rsidRPr="001A7E89">
        <w:rPr>
          <w:rFonts w:eastAsia="Times New Roman"/>
          <w:i/>
          <w:iCs/>
          <w:color w:val="000000"/>
        </w:rPr>
        <w:t>poIIQ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(200bp upstream of the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="006C1237" w:rsidRPr="001A7E89">
        <w:rPr>
          <w:rFonts w:eastAsia="Times New Roman"/>
          <w:i/>
          <w:iCs/>
          <w:color w:val="000000"/>
        </w:rPr>
        <w:t>poIIQ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ORF) was fused to </w:t>
      </w:r>
      <w:proofErr w:type="spellStart"/>
      <w:r w:rsidR="003008BA" w:rsidRPr="001A7E89">
        <w:rPr>
          <w:rFonts w:eastAsia="Times New Roman"/>
          <w:i/>
          <w:iCs/>
          <w:color w:val="000000"/>
        </w:rPr>
        <w:t>tag</w:t>
      </w:r>
      <w:r w:rsidR="003008BA" w:rsidRPr="00C77136">
        <w:rPr>
          <w:rFonts w:eastAsia="Times New Roman"/>
          <w:i/>
          <w:iCs/>
          <w:color w:val="000000"/>
          <w:vertAlign w:val="superscript"/>
        </w:rPr>
        <w:t>spoIIE</w:t>
      </w:r>
      <w:r w:rsidR="003008BA" w:rsidRPr="001A7E89">
        <w:rPr>
          <w:rFonts w:eastAsia="Times New Roman"/>
          <w:i/>
          <w:iCs/>
          <w:color w:val="000000"/>
        </w:rPr>
        <w:t>-</w:t>
      </w:r>
      <w:r w:rsidR="006C1237" w:rsidRPr="001A7E89">
        <w:rPr>
          <w:rFonts w:eastAsia="Times New Roman"/>
          <w:i/>
          <w:iCs/>
          <w:color w:val="000000"/>
        </w:rPr>
        <w:t>malF-</w:t>
      </w:r>
      <w:r w:rsidR="00C9715A" w:rsidRPr="001A7E89">
        <w:rPr>
          <w:rFonts w:eastAsia="Times New Roman"/>
          <w:i/>
          <w:iCs/>
          <w:color w:val="000000"/>
        </w:rPr>
        <w:t>yfp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and inserted to pDG1728 digested with </w:t>
      </w:r>
      <w:proofErr w:type="spellStart"/>
      <w:r w:rsidR="006C1237" w:rsidRPr="001A7E89">
        <w:rPr>
          <w:rFonts w:eastAsia="Times New Roman"/>
          <w:iCs/>
          <w:color w:val="000000"/>
        </w:rPr>
        <w:t>BamHI</w:t>
      </w:r>
      <w:proofErr w:type="spellEnd"/>
      <w:r w:rsidR="00C14261" w:rsidRPr="001A7E89">
        <w:rPr>
          <w:rFonts w:eastAsia="Times New Roman"/>
          <w:iCs/>
          <w:color w:val="000000"/>
        </w:rPr>
        <w:t xml:space="preserve"> and</w:t>
      </w:r>
      <w:r w:rsidR="006C1237" w:rsidRPr="001A7E89">
        <w:rPr>
          <w:rFonts w:eastAsia="Times New Roman"/>
          <w:iCs/>
          <w:color w:val="000000"/>
        </w:rPr>
        <w:t xml:space="preserve"> </w:t>
      </w:r>
      <w:proofErr w:type="spellStart"/>
      <w:r w:rsidR="006C1237" w:rsidRPr="001A7E89">
        <w:rPr>
          <w:rFonts w:eastAsia="Times New Roman"/>
          <w:iCs/>
          <w:color w:val="000000"/>
        </w:rPr>
        <w:t>BlpI</w:t>
      </w:r>
      <w:proofErr w:type="spellEnd"/>
      <w:r w:rsidR="006C1237" w:rsidRPr="001A7E89">
        <w:rPr>
          <w:rFonts w:eastAsia="Times New Roman"/>
          <w:iCs/>
          <w:color w:val="000000"/>
        </w:rPr>
        <w:t>.</w:t>
      </w:r>
    </w:p>
    <w:p w14:paraId="324ECA21" w14:textId="77777777" w:rsidR="00A45786" w:rsidRPr="001A7E89" w:rsidRDefault="00A45786" w:rsidP="003008BA">
      <w:pPr>
        <w:contextualSpacing/>
        <w:rPr>
          <w:color w:val="000000"/>
        </w:rPr>
      </w:pPr>
    </w:p>
    <w:p w14:paraId="13AD2D75" w14:textId="6BD73407" w:rsidR="00A45786" w:rsidRPr="001A7E89" w:rsidRDefault="006C1237" w:rsidP="003008BA">
      <w:pPr>
        <w:contextualSpacing/>
        <w:rPr>
          <w:rFonts w:eastAsia="Times New Roman"/>
          <w:i/>
          <w:iCs/>
          <w:color w:val="000000"/>
        </w:rPr>
      </w:pPr>
      <w:proofErr w:type="spellStart"/>
      <w:proofErr w:type="gramStart"/>
      <w:r w:rsidRPr="001A7E89">
        <w:rPr>
          <w:rFonts w:eastAsia="Times New Roman"/>
          <w:i/>
          <w:iCs/>
          <w:color w:val="000000"/>
        </w:rPr>
        <w:t>amyE</w:t>
      </w:r>
      <w:proofErr w:type="spellEnd"/>
      <w:proofErr w:type="gramEnd"/>
      <w:r w:rsidR="006A14B4" w:rsidRPr="006A14B4">
        <w:rPr>
          <w:rFonts w:eastAsia="Times New Roman"/>
          <w:iCs/>
          <w:color w:val="000000"/>
        </w:rPr>
        <w:t>::</w:t>
      </w:r>
      <w:r w:rsidR="009F4CAF" w:rsidRPr="001A7E89">
        <w:rPr>
          <w:rFonts w:eastAsia="Times New Roman"/>
          <w:iCs/>
          <w:color w:val="000000"/>
        </w:rPr>
        <w:t>P</w:t>
      </w:r>
      <w:r w:rsidR="009F4CAF" w:rsidRPr="001A7E89">
        <w:rPr>
          <w:rFonts w:eastAsia="Times New Roman"/>
          <w:i/>
          <w:iCs/>
          <w:color w:val="000000"/>
          <w:vertAlign w:val="subscript"/>
        </w:rPr>
        <w:t>spoIIQ</w:t>
      </w:r>
      <w:r w:rsidRPr="001A7E89">
        <w:rPr>
          <w:rFonts w:eastAsia="Times New Roman"/>
          <w:i/>
          <w:iCs/>
          <w:color w:val="000000"/>
        </w:rPr>
        <w:t>-malF-</w:t>
      </w:r>
      <w:r w:rsidR="00A45786" w:rsidRPr="001A7E89">
        <w:rPr>
          <w:rFonts w:eastAsia="Times New Roman"/>
          <w:i/>
          <w:iCs/>
          <w:color w:val="000000"/>
        </w:rPr>
        <w:t xml:space="preserve">3XFLAG </w:t>
      </w:r>
      <w:proofErr w:type="spellStart"/>
      <w:r w:rsidR="00A45786" w:rsidRPr="001A7E89">
        <w:rPr>
          <w:rFonts w:eastAsia="Times New Roman"/>
          <w:i/>
          <w:iCs/>
          <w:color w:val="000000"/>
        </w:rPr>
        <w:t>spc</w:t>
      </w:r>
      <w:proofErr w:type="spellEnd"/>
      <w:r w:rsidRPr="001A7E89">
        <w:rPr>
          <w:rFonts w:eastAsia="Times New Roman"/>
          <w:i/>
          <w:iCs/>
          <w:color w:val="000000"/>
        </w:rPr>
        <w:t xml:space="preserve"> </w:t>
      </w:r>
      <w:r w:rsidR="00C14261" w:rsidRPr="001A7E89">
        <w:rPr>
          <w:rFonts w:eastAsia="Times New Roman"/>
          <w:iCs/>
          <w:color w:val="000000"/>
        </w:rPr>
        <w:t xml:space="preserve">The promoter of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Pr="001A7E89">
        <w:rPr>
          <w:rFonts w:eastAsia="Times New Roman"/>
          <w:i/>
          <w:iCs/>
          <w:color w:val="000000"/>
        </w:rPr>
        <w:t>poIIQ</w:t>
      </w:r>
      <w:proofErr w:type="spellEnd"/>
      <w:r w:rsidRPr="001A7E89">
        <w:rPr>
          <w:rFonts w:eastAsia="Times New Roman"/>
          <w:iCs/>
          <w:color w:val="000000"/>
        </w:rPr>
        <w:t xml:space="preserve"> (200bp upstream of the </w:t>
      </w:r>
      <w:proofErr w:type="spellStart"/>
      <w:r w:rsidR="00C14261" w:rsidRPr="001A7E89">
        <w:rPr>
          <w:rFonts w:eastAsia="Times New Roman"/>
          <w:i/>
          <w:iCs/>
          <w:color w:val="000000"/>
        </w:rPr>
        <w:t>s</w:t>
      </w:r>
      <w:r w:rsidRPr="001A7E89">
        <w:rPr>
          <w:rFonts w:eastAsia="Times New Roman"/>
          <w:i/>
          <w:iCs/>
          <w:color w:val="000000"/>
        </w:rPr>
        <w:t>poIIQ</w:t>
      </w:r>
      <w:proofErr w:type="spellEnd"/>
      <w:r w:rsidRPr="001A7E89">
        <w:rPr>
          <w:rFonts w:eastAsia="Times New Roman"/>
          <w:iCs/>
          <w:color w:val="000000"/>
        </w:rPr>
        <w:t xml:space="preserve"> ORF) was fused to </w:t>
      </w:r>
      <w:r w:rsidRPr="001A7E89">
        <w:rPr>
          <w:rFonts w:eastAsia="Times New Roman"/>
          <w:i/>
          <w:iCs/>
          <w:color w:val="000000"/>
        </w:rPr>
        <w:t>malF-3XFLAG</w:t>
      </w:r>
      <w:r w:rsidRPr="001A7E89">
        <w:rPr>
          <w:rFonts w:eastAsia="Times New Roman"/>
          <w:iCs/>
          <w:color w:val="000000"/>
        </w:rPr>
        <w:t xml:space="preserve"> and inserted</w:t>
      </w:r>
      <w:r w:rsidR="00C14261" w:rsidRPr="001A7E89">
        <w:rPr>
          <w:rFonts w:eastAsia="Times New Roman"/>
          <w:iCs/>
          <w:color w:val="000000"/>
        </w:rPr>
        <w:t xml:space="preserve"> to pDG1728 digested with </w:t>
      </w:r>
      <w:proofErr w:type="spellStart"/>
      <w:r w:rsidR="00C14261" w:rsidRPr="001A7E89">
        <w:rPr>
          <w:rFonts w:eastAsia="Times New Roman"/>
          <w:iCs/>
          <w:color w:val="000000"/>
        </w:rPr>
        <w:t>BamHI</w:t>
      </w:r>
      <w:proofErr w:type="spellEnd"/>
      <w:r w:rsidR="00C14261" w:rsidRPr="001A7E89">
        <w:rPr>
          <w:rFonts w:eastAsia="Times New Roman"/>
          <w:iCs/>
          <w:color w:val="000000"/>
        </w:rPr>
        <w:t xml:space="preserve"> and</w:t>
      </w:r>
      <w:r w:rsidRPr="001A7E89">
        <w:rPr>
          <w:rFonts w:eastAsia="Times New Roman"/>
          <w:iCs/>
          <w:color w:val="000000"/>
        </w:rPr>
        <w:t xml:space="preserve"> </w:t>
      </w:r>
      <w:proofErr w:type="spellStart"/>
      <w:r w:rsidRPr="001A7E89">
        <w:rPr>
          <w:rFonts w:eastAsia="Times New Roman"/>
          <w:iCs/>
          <w:color w:val="000000"/>
        </w:rPr>
        <w:t>BlpI</w:t>
      </w:r>
      <w:proofErr w:type="spellEnd"/>
      <w:r w:rsidRPr="001A7E89">
        <w:rPr>
          <w:rFonts w:eastAsia="Times New Roman"/>
          <w:iCs/>
          <w:color w:val="000000"/>
        </w:rPr>
        <w:t>.</w:t>
      </w:r>
    </w:p>
    <w:p w14:paraId="75B59055" w14:textId="77777777" w:rsidR="00A45786" w:rsidRPr="001A7E89" w:rsidRDefault="00A45786" w:rsidP="003008BA">
      <w:pPr>
        <w:contextualSpacing/>
        <w:rPr>
          <w:color w:val="000000"/>
        </w:rPr>
      </w:pPr>
    </w:p>
    <w:p w14:paraId="516EFADF" w14:textId="5ACFCA84" w:rsidR="00A45786" w:rsidRPr="001A7E89" w:rsidRDefault="00A45786" w:rsidP="003008BA">
      <w:pPr>
        <w:contextualSpacing/>
        <w:rPr>
          <w:rFonts w:eastAsia="Times New Roman"/>
          <w:i/>
          <w:iCs/>
          <w:color w:val="000000"/>
        </w:rPr>
      </w:pPr>
      <w:proofErr w:type="spellStart"/>
      <w:proofErr w:type="gramStart"/>
      <w:r w:rsidRPr="001A7E89">
        <w:rPr>
          <w:rFonts w:eastAsia="Times New Roman"/>
          <w:i/>
          <w:iCs/>
          <w:color w:val="000000"/>
        </w:rPr>
        <w:t>amyE</w:t>
      </w:r>
      <w:proofErr w:type="spellEnd"/>
      <w:proofErr w:type="gramEnd"/>
      <w:r w:rsidR="006A14B4" w:rsidRPr="006A14B4">
        <w:rPr>
          <w:rFonts w:eastAsia="Times New Roman"/>
          <w:iCs/>
          <w:color w:val="000000"/>
        </w:rPr>
        <w:t>::</w:t>
      </w:r>
      <w:r w:rsidR="009F4CAF" w:rsidRPr="001A7E89">
        <w:rPr>
          <w:rFonts w:eastAsia="Times New Roman"/>
          <w:iCs/>
          <w:color w:val="000000"/>
        </w:rPr>
        <w:t>P</w:t>
      </w:r>
      <w:r w:rsidR="009F4CAF" w:rsidRPr="001A7E89">
        <w:rPr>
          <w:rFonts w:eastAsia="Times New Roman"/>
          <w:i/>
          <w:iCs/>
          <w:color w:val="000000"/>
          <w:vertAlign w:val="subscript"/>
        </w:rPr>
        <w:t>spoIIQ</w:t>
      </w:r>
      <w:r w:rsidRPr="001A7E89">
        <w:rPr>
          <w:rFonts w:eastAsia="Times New Roman"/>
          <w:i/>
          <w:iCs/>
          <w:color w:val="000000"/>
        </w:rPr>
        <w:t>-</w:t>
      </w:r>
      <w:r w:rsidR="006C1237" w:rsidRPr="001A7E89">
        <w:rPr>
          <w:rFonts w:eastAsia="Times New Roman"/>
          <w:i/>
          <w:iCs/>
          <w:color w:val="000000"/>
        </w:rPr>
        <w:t>tag</w:t>
      </w:r>
      <w:r w:rsidRPr="00C77136">
        <w:rPr>
          <w:rFonts w:eastAsia="Times New Roman"/>
          <w:i/>
          <w:iCs/>
          <w:color w:val="000000"/>
          <w:vertAlign w:val="superscript"/>
        </w:rPr>
        <w:t>spoIIE</w:t>
      </w:r>
      <w:r w:rsidRPr="001A7E89">
        <w:rPr>
          <w:rFonts w:eastAsia="Times New Roman"/>
          <w:i/>
          <w:iCs/>
          <w:color w:val="000000"/>
        </w:rPr>
        <w:t xml:space="preserve">-malF-3XFLAG </w:t>
      </w:r>
      <w:proofErr w:type="spellStart"/>
      <w:r w:rsidRPr="001A7E89">
        <w:rPr>
          <w:rFonts w:eastAsia="Times New Roman"/>
          <w:i/>
          <w:iCs/>
          <w:color w:val="000000"/>
        </w:rPr>
        <w:t>spc</w:t>
      </w:r>
      <w:proofErr w:type="spellEnd"/>
      <w:r w:rsidR="006C1237" w:rsidRPr="001A7E89">
        <w:rPr>
          <w:rFonts w:eastAsia="Times New Roman"/>
          <w:i/>
          <w:iCs/>
          <w:color w:val="000000"/>
        </w:rPr>
        <w:t xml:space="preserve"> </w:t>
      </w:r>
      <w:r w:rsidR="006C1237" w:rsidRPr="001A7E89">
        <w:rPr>
          <w:rFonts w:eastAsia="Times New Roman"/>
          <w:iCs/>
          <w:color w:val="000000"/>
        </w:rPr>
        <w:t>The promoter of</w:t>
      </w:r>
      <w:r w:rsidR="00D54D74" w:rsidRPr="001A7E89">
        <w:rPr>
          <w:rFonts w:eastAsia="Times New Roman"/>
          <w:iCs/>
          <w:color w:val="000000"/>
        </w:rPr>
        <w:t xml:space="preserve"> </w:t>
      </w:r>
      <w:proofErr w:type="spellStart"/>
      <w:r w:rsidR="00D54D74" w:rsidRPr="001A7E89">
        <w:rPr>
          <w:rFonts w:eastAsia="Times New Roman"/>
          <w:i/>
          <w:iCs/>
          <w:color w:val="000000"/>
        </w:rPr>
        <w:t>spoIIQ</w:t>
      </w:r>
      <w:proofErr w:type="spellEnd"/>
      <w:r w:rsidR="00D54D74" w:rsidRPr="001A7E89">
        <w:rPr>
          <w:rFonts w:eastAsia="Times New Roman"/>
          <w:iCs/>
          <w:color w:val="000000"/>
        </w:rPr>
        <w:t xml:space="preserve"> (200bp upstream of the </w:t>
      </w:r>
      <w:proofErr w:type="spellStart"/>
      <w:r w:rsidR="00D54D74" w:rsidRPr="001A7E89">
        <w:rPr>
          <w:rFonts w:eastAsia="Times New Roman"/>
          <w:i/>
          <w:iCs/>
          <w:color w:val="000000"/>
        </w:rPr>
        <w:t>s</w:t>
      </w:r>
      <w:r w:rsidR="006C1237" w:rsidRPr="001A7E89">
        <w:rPr>
          <w:rFonts w:eastAsia="Times New Roman"/>
          <w:i/>
          <w:iCs/>
          <w:color w:val="000000"/>
        </w:rPr>
        <w:t>poIIQ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ORF) was fused to </w:t>
      </w:r>
      <w:proofErr w:type="spellStart"/>
      <w:r w:rsidR="006C1237" w:rsidRPr="001A7E89">
        <w:rPr>
          <w:rFonts w:eastAsia="Times New Roman"/>
          <w:i/>
          <w:iCs/>
          <w:color w:val="000000"/>
        </w:rPr>
        <w:t>tag</w:t>
      </w:r>
      <w:r w:rsidR="006C1237" w:rsidRPr="00C77136">
        <w:rPr>
          <w:rFonts w:eastAsia="Times New Roman"/>
          <w:i/>
          <w:iCs/>
          <w:color w:val="000000"/>
          <w:vertAlign w:val="superscript"/>
        </w:rPr>
        <w:t>spoIIE</w:t>
      </w:r>
      <w:r w:rsidR="006C1237" w:rsidRPr="001A7E89">
        <w:rPr>
          <w:rFonts w:eastAsia="Times New Roman"/>
          <w:i/>
          <w:iCs/>
          <w:color w:val="000000"/>
        </w:rPr>
        <w:t>-malF-</w:t>
      </w:r>
      <w:r w:rsidR="00C9715A" w:rsidRPr="001A7E89">
        <w:rPr>
          <w:rFonts w:eastAsia="Times New Roman"/>
          <w:i/>
          <w:iCs/>
          <w:color w:val="000000"/>
        </w:rPr>
        <w:t>yfp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 and inserted to pDG1728 digested with </w:t>
      </w:r>
      <w:proofErr w:type="spellStart"/>
      <w:r w:rsidR="006C1237" w:rsidRPr="001A7E89">
        <w:rPr>
          <w:rFonts w:eastAsia="Times New Roman"/>
          <w:iCs/>
          <w:color w:val="000000"/>
        </w:rPr>
        <w:t>BamHI</w:t>
      </w:r>
      <w:proofErr w:type="spellEnd"/>
      <w:r w:rsidR="006C1237" w:rsidRPr="001A7E89">
        <w:rPr>
          <w:rFonts w:eastAsia="Times New Roman"/>
          <w:iCs/>
          <w:color w:val="000000"/>
        </w:rPr>
        <w:t xml:space="preserve">, </w:t>
      </w:r>
      <w:proofErr w:type="spellStart"/>
      <w:r w:rsidR="006C1237" w:rsidRPr="001A7E89">
        <w:rPr>
          <w:rFonts w:eastAsia="Times New Roman"/>
          <w:iCs/>
          <w:color w:val="000000"/>
        </w:rPr>
        <w:t>BlpI</w:t>
      </w:r>
      <w:proofErr w:type="spellEnd"/>
      <w:r w:rsidR="006C1237" w:rsidRPr="001A7E89">
        <w:rPr>
          <w:rFonts w:eastAsia="Times New Roman"/>
          <w:iCs/>
          <w:color w:val="000000"/>
        </w:rPr>
        <w:t>.</w:t>
      </w:r>
    </w:p>
    <w:p w14:paraId="299B2FBB" w14:textId="77777777" w:rsidR="00A45786" w:rsidRPr="001A7E89" w:rsidRDefault="00A45786" w:rsidP="003008BA">
      <w:pPr>
        <w:contextualSpacing/>
        <w:rPr>
          <w:color w:val="000000"/>
        </w:rPr>
      </w:pPr>
    </w:p>
    <w:p w14:paraId="189069B1" w14:textId="493F7436" w:rsidR="00D067B3" w:rsidRDefault="00A45786" w:rsidP="003008BA">
      <w:pPr>
        <w:contextualSpacing/>
        <w:rPr>
          <w:rFonts w:eastAsia="Times New Roman"/>
          <w:iCs/>
          <w:color w:val="000000"/>
        </w:rPr>
      </w:pPr>
      <w:r w:rsidRPr="001A7E89">
        <w:rPr>
          <w:rFonts w:eastAsia="Times New Roman"/>
          <w:i/>
          <w:iCs/>
          <w:color w:val="000000"/>
        </w:rPr>
        <w:t>BL21 (DE3) pET23a H6-sumo-spoIIE 320-827</w:t>
      </w:r>
      <w:r w:rsidR="006C1237" w:rsidRPr="001A7E89">
        <w:rPr>
          <w:rFonts w:eastAsia="Times New Roman"/>
          <w:i/>
          <w:iCs/>
          <w:color w:val="000000"/>
        </w:rPr>
        <w:t xml:space="preserve"> </w:t>
      </w:r>
      <w:r w:rsidR="00E671F7" w:rsidRPr="001A7E89">
        <w:rPr>
          <w:rFonts w:eastAsia="Times New Roman"/>
          <w:iCs/>
          <w:color w:val="000000"/>
        </w:rPr>
        <w:t>pET23a with 6H-sumo wa</w:t>
      </w:r>
      <w:r w:rsidR="00D54D74" w:rsidRPr="001A7E89">
        <w:rPr>
          <w:rFonts w:eastAsia="Times New Roman"/>
          <w:iCs/>
          <w:color w:val="000000"/>
        </w:rPr>
        <w:t xml:space="preserve">s digested with </w:t>
      </w:r>
      <w:proofErr w:type="spellStart"/>
      <w:r w:rsidR="00D54D74" w:rsidRPr="001A7E89">
        <w:rPr>
          <w:rFonts w:eastAsia="Times New Roman"/>
          <w:iCs/>
          <w:color w:val="000000"/>
        </w:rPr>
        <w:t>NotI</w:t>
      </w:r>
      <w:proofErr w:type="spellEnd"/>
      <w:r w:rsidR="00D54D74" w:rsidRPr="001A7E89">
        <w:rPr>
          <w:rFonts w:eastAsia="Times New Roman"/>
          <w:iCs/>
          <w:color w:val="000000"/>
        </w:rPr>
        <w:t xml:space="preserve">, </w:t>
      </w:r>
      <w:proofErr w:type="spellStart"/>
      <w:r w:rsidR="00D54D74" w:rsidRPr="001A7E89">
        <w:rPr>
          <w:rFonts w:eastAsia="Times New Roman"/>
          <w:iCs/>
          <w:color w:val="000000"/>
        </w:rPr>
        <w:t>AgeI</w:t>
      </w:r>
      <w:proofErr w:type="spellEnd"/>
      <w:r w:rsidR="00D54D74" w:rsidRPr="001A7E89">
        <w:rPr>
          <w:rFonts w:eastAsia="Times New Roman"/>
          <w:iCs/>
          <w:color w:val="000000"/>
        </w:rPr>
        <w:t xml:space="preserve">, and </w:t>
      </w:r>
      <w:proofErr w:type="spellStart"/>
      <w:r w:rsidR="00D54D74" w:rsidRPr="001A7E89">
        <w:rPr>
          <w:rFonts w:eastAsia="Times New Roman"/>
          <w:i/>
          <w:iCs/>
          <w:color w:val="000000"/>
        </w:rPr>
        <w:t>s</w:t>
      </w:r>
      <w:r w:rsidR="00E671F7" w:rsidRPr="001A7E89">
        <w:rPr>
          <w:rFonts w:eastAsia="Times New Roman"/>
          <w:i/>
          <w:iCs/>
          <w:color w:val="000000"/>
        </w:rPr>
        <w:t>poIIE</w:t>
      </w:r>
      <w:proofErr w:type="spellEnd"/>
      <w:r w:rsidR="00E671F7" w:rsidRPr="001A7E89">
        <w:rPr>
          <w:rFonts w:eastAsia="Times New Roman"/>
          <w:iCs/>
          <w:color w:val="000000"/>
        </w:rPr>
        <w:t xml:space="preserve"> from amino-acids 320-827 amplified with restriction sites appe</w:t>
      </w:r>
      <w:r w:rsidR="00D54D74" w:rsidRPr="001A7E89">
        <w:rPr>
          <w:rFonts w:eastAsia="Times New Roman"/>
          <w:iCs/>
          <w:color w:val="000000"/>
        </w:rPr>
        <w:t>nded was inserted by ligation.</w:t>
      </w:r>
    </w:p>
    <w:p w14:paraId="006D3BC7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eastAsia="Times New Roman"/>
          <w:iCs/>
          <w:color w:val="000000"/>
        </w:rPr>
      </w:pPr>
    </w:p>
    <w:p w14:paraId="799AF511" w14:textId="48B87AB9" w:rsidR="00D067B3" w:rsidRP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rFonts w:eastAsia="Times New Roman"/>
          <w:b/>
          <w:iCs/>
          <w:color w:val="000000"/>
        </w:rPr>
      </w:pPr>
      <w:r>
        <w:rPr>
          <w:rFonts w:eastAsia="Times New Roman"/>
          <w:b/>
          <w:iCs/>
          <w:color w:val="000000"/>
        </w:rPr>
        <w:t>References</w:t>
      </w:r>
    </w:p>
    <w:p w14:paraId="40EA6ECC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rFonts w:eastAsia="Times New Roman"/>
          <w:iCs/>
          <w:color w:val="000000"/>
        </w:rPr>
        <w:fldChar w:fldCharType="begin"/>
      </w:r>
      <w:r>
        <w:rPr>
          <w:rFonts w:eastAsia="Times New Roman"/>
          <w:iCs/>
          <w:color w:val="000000"/>
        </w:rPr>
        <w:instrText xml:space="preserve"> ADDIN PAPERS2_CITATIONS &lt;papers2_bibliography/&gt;</w:instrText>
      </w:r>
      <w:r>
        <w:rPr>
          <w:rFonts w:eastAsia="Times New Roman"/>
          <w:iCs/>
          <w:color w:val="000000"/>
        </w:rPr>
        <w:fldChar w:fldCharType="separate"/>
      </w:r>
      <w:r>
        <w:rPr>
          <w:lang w:eastAsia="ja-JP"/>
        </w:rPr>
        <w:t xml:space="preserve">Arigoni, F. et al., 1999. The SpoIIE phosphatase, the sporulation septum and the establishment of forespore-specific transcription in Bacillus subtilis: a reassessment.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31(5), pp.1407–1415.</w:t>
      </w:r>
    </w:p>
    <w:p w14:paraId="7CA94E8A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Besprozvannaya, M. et al., 2013. SpoIIIE protein achieves directional DNA translocation through allosteric regulation of ATPase activity by an accessory domain. </w:t>
      </w:r>
      <w:r>
        <w:rPr>
          <w:i/>
          <w:iCs/>
          <w:lang w:eastAsia="ja-JP"/>
        </w:rPr>
        <w:t>The Journal of biological chemistry</w:t>
      </w:r>
      <w:r>
        <w:rPr>
          <w:lang w:eastAsia="ja-JP"/>
        </w:rPr>
        <w:t>, 288(40), pp.28962–28974.</w:t>
      </w:r>
    </w:p>
    <w:p w14:paraId="0636FA73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Camp, A.H. &amp; Losick, R., 2009. A feeding tube model for activation of a cell-specific transcription factor during sporulation in Bacillus subtilis. </w:t>
      </w:r>
      <w:r>
        <w:rPr>
          <w:i/>
          <w:iCs/>
          <w:lang w:eastAsia="ja-JP"/>
        </w:rPr>
        <w:t>Genes &amp; development</w:t>
      </w:r>
      <w:r>
        <w:rPr>
          <w:lang w:eastAsia="ja-JP"/>
        </w:rPr>
        <w:t>, 23(8), pp.1014–1024.</w:t>
      </w:r>
    </w:p>
    <w:p w14:paraId="0632BA10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Camp, A.H. &amp; Losick, R., 2008. A novel pathway of intercellular signalling in Bacillus subtilis involves a protein with similarity to a component of type III secretion channels.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69(2), pp.402–417.</w:t>
      </w:r>
    </w:p>
    <w:p w14:paraId="6318B8B3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Carniol, K. et al., 2005. Genetic dissection of the sporulation protein SpoIIE and its role in asymmetric division in Bacillus subtilis. </w:t>
      </w:r>
      <w:r>
        <w:rPr>
          <w:i/>
          <w:iCs/>
          <w:lang w:eastAsia="ja-JP"/>
        </w:rPr>
        <w:t>Journal of bacteriology</w:t>
      </w:r>
      <w:r>
        <w:rPr>
          <w:lang w:eastAsia="ja-JP"/>
        </w:rPr>
        <w:t>, 187(10), pp.3511–3520.</w:t>
      </w:r>
    </w:p>
    <w:p w14:paraId="46729068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Chu, F. et al., 2006. Targets of the master regulator of biofilm formation in Bacillus subtilis.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59(4), pp.1216–1228.</w:t>
      </w:r>
    </w:p>
    <w:p w14:paraId="341AB668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Doan, T., Marquis, K.A. &amp; Rudner, D.Z., 2005. Subcellular localization of a sporulation membrane protein is achieved through a network of interactions along and across the septum.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55(6), pp.1767–1781.</w:t>
      </w:r>
    </w:p>
    <w:p w14:paraId="7FD47856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Edwards, D.H. &amp; Errington, J., 1997. The Bacillus subtilis DivIVA protein targets to the division septum and controls the site specificity of cell division.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24(5), pp.905–915.</w:t>
      </w:r>
    </w:p>
    <w:p w14:paraId="1519832A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Eichenberger, P., Fawcett, P. &amp; Losick, R., 2001. A three-protein inhibitor of polar septation during sporulation in Bacillus subtilis.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42(5), pp.1147–1162.</w:t>
      </w:r>
    </w:p>
    <w:p w14:paraId="0EC9A8EB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Eswaramoorthy, P. et al., 2014. Asymmetric Division and Differential Gene Expression during a Bacterial Developmental Program Requires DivIVA. </w:t>
      </w:r>
      <w:r>
        <w:rPr>
          <w:i/>
          <w:iCs/>
          <w:lang w:eastAsia="ja-JP"/>
        </w:rPr>
        <w:t>PLoS Genetics</w:t>
      </w:r>
      <w:r>
        <w:rPr>
          <w:lang w:eastAsia="ja-JP"/>
        </w:rPr>
        <w:t>, 10(8), p.e1004526.</w:t>
      </w:r>
    </w:p>
    <w:p w14:paraId="6961FDDC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Guérout-Fleury, A.M. et al., 1995. Antibiotic-resistance cassettes for Bacillus subtilis. </w:t>
      </w:r>
      <w:r>
        <w:rPr>
          <w:i/>
          <w:iCs/>
          <w:lang w:eastAsia="ja-JP"/>
        </w:rPr>
        <w:t>Gene</w:t>
      </w:r>
      <w:r>
        <w:rPr>
          <w:lang w:eastAsia="ja-JP"/>
        </w:rPr>
        <w:t>, 167(1-2), pp.335–336.</w:t>
      </w:r>
    </w:p>
    <w:p w14:paraId="6F54CD7E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Handler, A.A., Lim, J.E. &amp; Losick, R., 2008. Peptide inhibitor of cytokinesis during sporulation in Bacillus subtilis. </w:t>
      </w:r>
      <w:r>
        <w:rPr>
          <w:i/>
          <w:iCs/>
          <w:lang w:eastAsia="ja-JP"/>
        </w:rPr>
        <w:t>Molecular microbiology</w:t>
      </w:r>
      <w:r>
        <w:rPr>
          <w:lang w:eastAsia="ja-JP"/>
        </w:rPr>
        <w:t>, 68(3), pp.588–599.</w:t>
      </w:r>
    </w:p>
    <w:p w14:paraId="235C3C2F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Ireton, K. et al., 1993. Integration of multiple developmental signals in Bacillus subtilis through the Spo0A transcription factor. </w:t>
      </w:r>
      <w:r>
        <w:rPr>
          <w:i/>
          <w:iCs/>
          <w:lang w:eastAsia="ja-JP"/>
        </w:rPr>
        <w:t>Genes &amp; development</w:t>
      </w:r>
      <w:r>
        <w:rPr>
          <w:lang w:eastAsia="ja-JP"/>
        </w:rPr>
        <w:t>, 7(2), pp.283–294.</w:t>
      </w:r>
    </w:p>
    <w:p w14:paraId="247D8FA6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King, N. et al., 1999. Septation, dephosphorylation, and the activation of sigmaF during sporulation in Bacillus subtilis. </w:t>
      </w:r>
      <w:r>
        <w:rPr>
          <w:i/>
          <w:iCs/>
          <w:lang w:eastAsia="ja-JP"/>
        </w:rPr>
        <w:t>Genes &amp; development</w:t>
      </w:r>
      <w:r>
        <w:rPr>
          <w:lang w:eastAsia="ja-JP"/>
        </w:rPr>
        <w:t>, 13(9), pp.1156–1167.</w:t>
      </w:r>
    </w:p>
    <w:p w14:paraId="7FFC8C19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Levin, P.A. &amp; Losick, R., 1994. Characterization of a cell division gene from Bacillus subtilis that is required for vegetative and sporulation septum formation. </w:t>
      </w:r>
      <w:r>
        <w:rPr>
          <w:i/>
          <w:iCs/>
          <w:lang w:eastAsia="ja-JP"/>
        </w:rPr>
        <w:t>Journal of bacteriology</w:t>
      </w:r>
      <w:r>
        <w:rPr>
          <w:lang w:eastAsia="ja-JP"/>
        </w:rPr>
        <w:t>, 176(5), pp.1451–1459.</w:t>
      </w:r>
    </w:p>
    <w:p w14:paraId="16978F26" w14:textId="77777777" w:rsidR="00D067B3" w:rsidRDefault="00D067B3" w:rsidP="00D067B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ind w:left="400" w:hanging="400"/>
        <w:rPr>
          <w:lang w:eastAsia="ja-JP"/>
        </w:rPr>
      </w:pPr>
      <w:r>
        <w:rPr>
          <w:lang w:eastAsia="ja-JP"/>
        </w:rPr>
        <w:t xml:space="preserve">Price, K.D. &amp; Losick, R., 1999. A four-dimensional view of assembly of a morphogenetic protein during sporulation in Bacillus subtilis. </w:t>
      </w:r>
      <w:r>
        <w:rPr>
          <w:i/>
          <w:iCs/>
          <w:lang w:eastAsia="ja-JP"/>
        </w:rPr>
        <w:t>Journal of bacteriology</w:t>
      </w:r>
      <w:r>
        <w:rPr>
          <w:lang w:eastAsia="ja-JP"/>
        </w:rPr>
        <w:t>, 181(3), pp.781–790.</w:t>
      </w:r>
    </w:p>
    <w:p w14:paraId="4182CFEE" w14:textId="49567D17" w:rsidR="00A45786" w:rsidRPr="003008BA" w:rsidRDefault="00D067B3" w:rsidP="003008BA">
      <w:pPr>
        <w:contextualSpacing/>
        <w:rPr>
          <w:rFonts w:eastAsia="Times New Roman"/>
          <w:iCs/>
          <w:color w:val="000000"/>
        </w:rPr>
      </w:pPr>
      <w:r>
        <w:rPr>
          <w:rFonts w:eastAsia="Times New Roman"/>
          <w:iCs/>
          <w:color w:val="000000"/>
        </w:rPr>
        <w:fldChar w:fldCharType="end"/>
      </w:r>
    </w:p>
    <w:sectPr w:rsidR="00A45786" w:rsidRPr="003008BA" w:rsidSect="00F11BF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55F"/>
    <w:rsid w:val="00023B15"/>
    <w:rsid w:val="000303A5"/>
    <w:rsid w:val="000D255F"/>
    <w:rsid w:val="000E10AB"/>
    <w:rsid w:val="001434AD"/>
    <w:rsid w:val="001A773E"/>
    <w:rsid w:val="001A7E89"/>
    <w:rsid w:val="0020503F"/>
    <w:rsid w:val="00257F0D"/>
    <w:rsid w:val="003008BA"/>
    <w:rsid w:val="0031789A"/>
    <w:rsid w:val="003960A7"/>
    <w:rsid w:val="0045015D"/>
    <w:rsid w:val="00486689"/>
    <w:rsid w:val="004D4096"/>
    <w:rsid w:val="0053295C"/>
    <w:rsid w:val="00540A58"/>
    <w:rsid w:val="005D34FB"/>
    <w:rsid w:val="005D7D1F"/>
    <w:rsid w:val="006A14B4"/>
    <w:rsid w:val="006C1237"/>
    <w:rsid w:val="006E4556"/>
    <w:rsid w:val="00790DC3"/>
    <w:rsid w:val="00796BD4"/>
    <w:rsid w:val="007B24A5"/>
    <w:rsid w:val="00811C16"/>
    <w:rsid w:val="00821C9F"/>
    <w:rsid w:val="00837F8E"/>
    <w:rsid w:val="008B45E3"/>
    <w:rsid w:val="00921A7D"/>
    <w:rsid w:val="009D4297"/>
    <w:rsid w:val="009F4CAF"/>
    <w:rsid w:val="00A45786"/>
    <w:rsid w:val="00A6378D"/>
    <w:rsid w:val="00A93FB2"/>
    <w:rsid w:val="00B34F09"/>
    <w:rsid w:val="00BF44A3"/>
    <w:rsid w:val="00C14261"/>
    <w:rsid w:val="00C14D20"/>
    <w:rsid w:val="00C22F38"/>
    <w:rsid w:val="00C77136"/>
    <w:rsid w:val="00C8359B"/>
    <w:rsid w:val="00C9715A"/>
    <w:rsid w:val="00CB05B6"/>
    <w:rsid w:val="00D067B3"/>
    <w:rsid w:val="00D54D74"/>
    <w:rsid w:val="00D62F25"/>
    <w:rsid w:val="00DC1074"/>
    <w:rsid w:val="00DE79C0"/>
    <w:rsid w:val="00E671F7"/>
    <w:rsid w:val="00F11BF0"/>
    <w:rsid w:val="00F7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4B501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255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D255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33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9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7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4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8435</Words>
  <Characters>48082</Characters>
  <Application>Microsoft Office Word</Application>
  <DocSecurity>0</DocSecurity>
  <Lines>400</Lines>
  <Paragraphs>112</Paragraphs>
  <ScaleCrop>false</ScaleCrop>
  <Company/>
  <LinksUpToDate>false</LinksUpToDate>
  <CharactersWithSpaces>56405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Bradshaw</dc:creator>
  <cp:keywords/>
  <dc:description/>
  <cp:lastModifiedBy>Sarumathi M.</cp:lastModifiedBy>
  <cp:revision>3</cp:revision>
  <cp:lastPrinted>2015-04-21T21:34:00Z</cp:lastPrinted>
  <dcterms:created xsi:type="dcterms:W3CDTF">2015-08-31T21:04:00Z</dcterms:created>
  <dcterms:modified xsi:type="dcterms:W3CDTF">2015-10-14T04:53:00Z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id="http://www.zotero.org/styles/harvard1"/&gt;&lt;format class="21"/&gt;&lt;count citations="21" publications="16"/&gt;&lt;/info&gt;PAPERS2_INFO_END</vt:lpwstr>
  </property>
</Properties>
</file>