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090" w:type="dxa"/>
        <w:tblLayout w:type="fixed"/>
        <w:tblLook w:val="04A0" w:firstRow="1" w:lastRow="0" w:firstColumn="1" w:lastColumn="0" w:noHBand="0" w:noVBand="1"/>
      </w:tblPr>
      <w:tblGrid>
        <w:gridCol w:w="3665"/>
        <w:gridCol w:w="687"/>
        <w:gridCol w:w="3984"/>
        <w:gridCol w:w="754"/>
      </w:tblGrid>
      <w:tr w:rsidR="002A6716" w:rsidRPr="008F4134" w:rsidTr="004A6EFD">
        <w:tc>
          <w:tcPr>
            <w:tcW w:w="3665" w:type="dxa"/>
            <w:vAlign w:val="bottom"/>
          </w:tcPr>
          <w:p w:rsidR="002A6716" w:rsidRDefault="002A6716" w:rsidP="004A6EF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Seed region</w:t>
            </w:r>
          </w:p>
        </w:tc>
        <w:tc>
          <w:tcPr>
            <w:tcW w:w="687" w:type="dxa"/>
            <w:vAlign w:val="bottom"/>
          </w:tcPr>
          <w:p w:rsidR="002A6716" w:rsidRDefault="002A6716" w:rsidP="004A6EF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</w:t>
            </w:r>
          </w:p>
        </w:tc>
        <w:tc>
          <w:tcPr>
            <w:tcW w:w="3984" w:type="dxa"/>
            <w:vAlign w:val="bottom"/>
          </w:tcPr>
          <w:p w:rsidR="002A6716" w:rsidRDefault="002A6716" w:rsidP="004A6EF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Seed region</w:t>
            </w:r>
          </w:p>
        </w:tc>
        <w:tc>
          <w:tcPr>
            <w:tcW w:w="754" w:type="dxa"/>
            <w:vAlign w:val="bottom"/>
          </w:tcPr>
          <w:p w:rsidR="002A6716" w:rsidRDefault="002A6716" w:rsidP="004A6EF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</w:t>
            </w:r>
          </w:p>
        </w:tc>
      </w:tr>
      <w:tr w:rsidR="002A6716" w:rsidRPr="008F4134" w:rsidTr="004A6EFD">
        <w:tc>
          <w:tcPr>
            <w:tcW w:w="3665" w:type="dxa"/>
            <w:vAlign w:val="bottom"/>
          </w:tcPr>
          <w:p w:rsidR="002A6716" w:rsidRPr="008F4134" w:rsidRDefault="002A6716" w:rsidP="004A6EFD">
            <w:pPr>
              <w:rPr>
                <w:rFonts w:asciiTheme="majorBidi" w:hAnsiTheme="majorBidi" w:cstheme="majorBidi"/>
                <w:b/>
                <w:bCs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 xml:space="preserve">Cerebellum </w:t>
            </w:r>
            <w:proofErr w:type="spellStart"/>
            <w:r>
              <w:rPr>
                <w:rFonts w:ascii="Calibri" w:hAnsi="Calibri"/>
                <w:color w:val="000000"/>
              </w:rPr>
              <w:t>VIIb</w:t>
            </w:r>
            <w:proofErr w:type="spellEnd"/>
          </w:p>
        </w:tc>
        <w:tc>
          <w:tcPr>
            <w:tcW w:w="687" w:type="dxa"/>
            <w:vAlign w:val="bottom"/>
          </w:tcPr>
          <w:p w:rsidR="002A6716" w:rsidRPr="008F4134" w:rsidRDefault="002A6716" w:rsidP="004A6EFD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-0.28</w:t>
            </w:r>
          </w:p>
        </w:tc>
        <w:tc>
          <w:tcPr>
            <w:tcW w:w="3984" w:type="dxa"/>
            <w:vAlign w:val="bottom"/>
          </w:tcPr>
          <w:p w:rsidR="002A6716" w:rsidRPr="00445F47" w:rsidRDefault="002A6716" w:rsidP="004A6EFD">
            <w:pPr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Subthalamic Nucleus</w:t>
            </w:r>
          </w:p>
        </w:tc>
        <w:tc>
          <w:tcPr>
            <w:tcW w:w="754" w:type="dxa"/>
            <w:vAlign w:val="bottom"/>
          </w:tcPr>
          <w:p w:rsidR="002A6716" w:rsidRPr="008F4134" w:rsidRDefault="002A6716" w:rsidP="004A6EFD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-0.11</w:t>
            </w:r>
          </w:p>
        </w:tc>
      </w:tr>
      <w:tr w:rsidR="002A6716" w:rsidRPr="008F4134" w:rsidTr="004A6EFD">
        <w:tc>
          <w:tcPr>
            <w:tcW w:w="3665" w:type="dxa"/>
            <w:vAlign w:val="bottom"/>
          </w:tcPr>
          <w:p w:rsidR="002A6716" w:rsidRPr="008F4134" w:rsidRDefault="002A6716" w:rsidP="004A6EFD">
            <w:pPr>
              <w:rPr>
                <w:rFonts w:asciiTheme="majorBidi" w:hAnsiTheme="majorBidi" w:cstheme="majorBidi"/>
                <w:b/>
                <w:bCs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Substantia Nigra</w:t>
            </w:r>
          </w:p>
        </w:tc>
        <w:tc>
          <w:tcPr>
            <w:tcW w:w="687" w:type="dxa"/>
            <w:vAlign w:val="bottom"/>
          </w:tcPr>
          <w:p w:rsidR="002A6716" w:rsidRPr="008F4134" w:rsidRDefault="002A6716" w:rsidP="004A6EFD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-0.28</w:t>
            </w:r>
          </w:p>
        </w:tc>
        <w:tc>
          <w:tcPr>
            <w:tcW w:w="3984" w:type="dxa"/>
            <w:vAlign w:val="bottom"/>
          </w:tcPr>
          <w:p w:rsidR="002A6716" w:rsidRPr="00445F47" w:rsidRDefault="002A6716" w:rsidP="004A6EFD">
            <w:pPr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Cuneus</w:t>
            </w:r>
          </w:p>
        </w:tc>
        <w:tc>
          <w:tcPr>
            <w:tcW w:w="754" w:type="dxa"/>
            <w:vAlign w:val="bottom"/>
          </w:tcPr>
          <w:p w:rsidR="002A6716" w:rsidRPr="008F4134" w:rsidRDefault="002A6716" w:rsidP="004A6EFD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-0.10</w:t>
            </w:r>
          </w:p>
        </w:tc>
      </w:tr>
      <w:tr w:rsidR="002A6716" w:rsidRPr="008F4134" w:rsidTr="004A6EFD">
        <w:tc>
          <w:tcPr>
            <w:tcW w:w="3665" w:type="dxa"/>
            <w:vAlign w:val="bottom"/>
          </w:tcPr>
          <w:p w:rsidR="002A6716" w:rsidRPr="008F4134" w:rsidRDefault="002A6716" w:rsidP="004A6EFD">
            <w:pPr>
              <w:rPr>
                <w:rFonts w:asciiTheme="majorBidi" w:hAnsiTheme="majorBidi" w:cstheme="majorBidi"/>
                <w:b/>
                <w:bCs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Cerebellum X</w:t>
            </w:r>
          </w:p>
        </w:tc>
        <w:tc>
          <w:tcPr>
            <w:tcW w:w="687" w:type="dxa"/>
            <w:vAlign w:val="bottom"/>
          </w:tcPr>
          <w:p w:rsidR="002A6716" w:rsidRPr="008F4134" w:rsidRDefault="002A6716" w:rsidP="004A6EFD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-0.28</w:t>
            </w:r>
          </w:p>
        </w:tc>
        <w:tc>
          <w:tcPr>
            <w:tcW w:w="3984" w:type="dxa"/>
            <w:vAlign w:val="bottom"/>
          </w:tcPr>
          <w:p w:rsidR="002A6716" w:rsidRPr="00445F47" w:rsidRDefault="002A6716" w:rsidP="004A6EFD">
            <w:pPr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Red Nucleus</w:t>
            </w:r>
          </w:p>
        </w:tc>
        <w:tc>
          <w:tcPr>
            <w:tcW w:w="754" w:type="dxa"/>
            <w:vAlign w:val="bottom"/>
          </w:tcPr>
          <w:p w:rsidR="002A6716" w:rsidRPr="008F4134" w:rsidRDefault="002A6716" w:rsidP="004A6EFD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-0.09</w:t>
            </w:r>
          </w:p>
        </w:tc>
      </w:tr>
      <w:tr w:rsidR="002A6716" w:rsidRPr="008F4134" w:rsidTr="004A6EFD">
        <w:tc>
          <w:tcPr>
            <w:tcW w:w="3665" w:type="dxa"/>
            <w:vAlign w:val="bottom"/>
          </w:tcPr>
          <w:p w:rsidR="002A6716" w:rsidRPr="008F4134" w:rsidRDefault="002A6716" w:rsidP="004A6EFD">
            <w:pPr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 xml:space="preserve">Cerebellum </w:t>
            </w:r>
            <w:proofErr w:type="spellStart"/>
            <w:r>
              <w:rPr>
                <w:rFonts w:ascii="Calibri" w:hAnsi="Calibri"/>
                <w:color w:val="000000"/>
              </w:rPr>
              <w:t>VIIIa</w:t>
            </w:r>
            <w:proofErr w:type="spellEnd"/>
          </w:p>
        </w:tc>
        <w:tc>
          <w:tcPr>
            <w:tcW w:w="687" w:type="dxa"/>
            <w:vAlign w:val="bottom"/>
          </w:tcPr>
          <w:p w:rsidR="002A6716" w:rsidRPr="008F4134" w:rsidRDefault="002A6716" w:rsidP="004A6EFD">
            <w:pPr>
              <w:jc w:val="center"/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-0.27</w:t>
            </w:r>
          </w:p>
        </w:tc>
        <w:tc>
          <w:tcPr>
            <w:tcW w:w="3984" w:type="dxa"/>
            <w:vAlign w:val="bottom"/>
          </w:tcPr>
          <w:p w:rsidR="002A6716" w:rsidRPr="008F4134" w:rsidRDefault="002A6716" w:rsidP="004A6EFD">
            <w:pPr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Hippocampus</w:t>
            </w:r>
          </w:p>
        </w:tc>
        <w:tc>
          <w:tcPr>
            <w:tcW w:w="754" w:type="dxa"/>
            <w:vAlign w:val="bottom"/>
          </w:tcPr>
          <w:p w:rsidR="002A6716" w:rsidRPr="008F4134" w:rsidRDefault="002A6716" w:rsidP="004A6EFD">
            <w:pPr>
              <w:jc w:val="center"/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-0.09</w:t>
            </w:r>
          </w:p>
        </w:tc>
      </w:tr>
      <w:tr w:rsidR="002A6716" w:rsidRPr="008F4134" w:rsidTr="004A6EFD">
        <w:tc>
          <w:tcPr>
            <w:tcW w:w="3665" w:type="dxa"/>
            <w:vAlign w:val="bottom"/>
          </w:tcPr>
          <w:p w:rsidR="002A6716" w:rsidRPr="008F4134" w:rsidRDefault="002A6716" w:rsidP="004A6EFD">
            <w:pPr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 xml:space="preserve">Cerebellum </w:t>
            </w:r>
            <w:proofErr w:type="spellStart"/>
            <w:r>
              <w:rPr>
                <w:rFonts w:ascii="Calibri" w:hAnsi="Calibri"/>
                <w:color w:val="000000"/>
              </w:rPr>
              <w:t>VIIIb</w:t>
            </w:r>
            <w:proofErr w:type="spellEnd"/>
          </w:p>
        </w:tc>
        <w:tc>
          <w:tcPr>
            <w:tcW w:w="687" w:type="dxa"/>
            <w:vAlign w:val="bottom"/>
          </w:tcPr>
          <w:p w:rsidR="002A6716" w:rsidRPr="008F4134" w:rsidRDefault="002A6716" w:rsidP="004A6EFD">
            <w:pPr>
              <w:jc w:val="center"/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-0.27</w:t>
            </w:r>
          </w:p>
        </w:tc>
        <w:tc>
          <w:tcPr>
            <w:tcW w:w="3984" w:type="dxa"/>
            <w:vAlign w:val="bottom"/>
          </w:tcPr>
          <w:p w:rsidR="002A6716" w:rsidRPr="008F4134" w:rsidRDefault="002A6716" w:rsidP="004A6EFD">
            <w:pPr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Anterior temporal lobe (lateral part)</w:t>
            </w:r>
          </w:p>
        </w:tc>
        <w:tc>
          <w:tcPr>
            <w:tcW w:w="754" w:type="dxa"/>
            <w:vAlign w:val="bottom"/>
          </w:tcPr>
          <w:p w:rsidR="002A6716" w:rsidRPr="008F4134" w:rsidRDefault="002A6716" w:rsidP="004A6EFD">
            <w:pPr>
              <w:jc w:val="center"/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-0.08</w:t>
            </w:r>
          </w:p>
        </w:tc>
      </w:tr>
      <w:tr w:rsidR="002A6716" w:rsidRPr="008F4134" w:rsidTr="004A6EFD">
        <w:tc>
          <w:tcPr>
            <w:tcW w:w="3665" w:type="dxa"/>
            <w:vAlign w:val="bottom"/>
          </w:tcPr>
          <w:p w:rsidR="002A6716" w:rsidRPr="008F4134" w:rsidRDefault="002A6716" w:rsidP="004A6EFD">
            <w:pPr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 xml:space="preserve">Cerebellum Vermis </w:t>
            </w:r>
            <w:proofErr w:type="spellStart"/>
            <w:r>
              <w:rPr>
                <w:rFonts w:ascii="Calibri" w:hAnsi="Calibri"/>
                <w:color w:val="000000"/>
              </w:rPr>
              <w:t>VIIb</w:t>
            </w:r>
            <w:proofErr w:type="spellEnd"/>
          </w:p>
        </w:tc>
        <w:tc>
          <w:tcPr>
            <w:tcW w:w="687" w:type="dxa"/>
            <w:vAlign w:val="bottom"/>
          </w:tcPr>
          <w:p w:rsidR="002A6716" w:rsidRPr="008F4134" w:rsidRDefault="002A6716" w:rsidP="004A6EFD">
            <w:pPr>
              <w:jc w:val="center"/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-0.27</w:t>
            </w:r>
          </w:p>
        </w:tc>
        <w:tc>
          <w:tcPr>
            <w:tcW w:w="3984" w:type="dxa"/>
            <w:vAlign w:val="bottom"/>
          </w:tcPr>
          <w:p w:rsidR="002A6716" w:rsidRPr="008F4134" w:rsidRDefault="002A6716" w:rsidP="004A6EFD">
            <w:pPr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Superior temporal gyrus (posterior part)</w:t>
            </w:r>
          </w:p>
        </w:tc>
        <w:tc>
          <w:tcPr>
            <w:tcW w:w="754" w:type="dxa"/>
            <w:vAlign w:val="bottom"/>
          </w:tcPr>
          <w:p w:rsidR="002A6716" w:rsidRPr="008F4134" w:rsidRDefault="002A6716" w:rsidP="004A6EFD">
            <w:pPr>
              <w:jc w:val="center"/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-0.06</w:t>
            </w:r>
          </w:p>
        </w:tc>
      </w:tr>
      <w:tr w:rsidR="002A6716" w:rsidRPr="008F4134" w:rsidTr="004A6EFD">
        <w:tc>
          <w:tcPr>
            <w:tcW w:w="3665" w:type="dxa"/>
            <w:vAlign w:val="bottom"/>
          </w:tcPr>
          <w:p w:rsidR="002A6716" w:rsidRPr="008F4134" w:rsidRDefault="002A6716" w:rsidP="004A6EFD">
            <w:pPr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 xml:space="preserve">Cerebellum </w:t>
            </w:r>
            <w:proofErr w:type="spellStart"/>
            <w:r>
              <w:rPr>
                <w:rFonts w:ascii="Calibri" w:hAnsi="Calibri"/>
                <w:color w:val="000000"/>
              </w:rPr>
              <w:t>CrusII</w:t>
            </w:r>
            <w:proofErr w:type="spellEnd"/>
          </w:p>
        </w:tc>
        <w:tc>
          <w:tcPr>
            <w:tcW w:w="687" w:type="dxa"/>
            <w:vAlign w:val="bottom"/>
          </w:tcPr>
          <w:p w:rsidR="002A6716" w:rsidRPr="008F4134" w:rsidRDefault="002A6716" w:rsidP="004A6EFD">
            <w:pPr>
              <w:jc w:val="center"/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-0.26</w:t>
            </w:r>
          </w:p>
        </w:tc>
        <w:tc>
          <w:tcPr>
            <w:tcW w:w="3984" w:type="dxa"/>
            <w:vAlign w:val="bottom"/>
          </w:tcPr>
          <w:p w:rsidR="002A6716" w:rsidRPr="008F4134" w:rsidRDefault="002A6716" w:rsidP="004A6EFD">
            <w:pPr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Parietal lobe (</w:t>
            </w:r>
            <w:proofErr w:type="spellStart"/>
            <w:r>
              <w:rPr>
                <w:rFonts w:ascii="Calibri" w:hAnsi="Calibri"/>
                <w:color w:val="000000"/>
              </w:rPr>
              <w:t>Inferiolateral</w:t>
            </w:r>
            <w:proofErr w:type="spellEnd"/>
            <w:r>
              <w:rPr>
                <w:rFonts w:ascii="Calibri" w:hAnsi="Calibri"/>
                <w:color w:val="000000"/>
              </w:rPr>
              <w:t>)</w:t>
            </w:r>
          </w:p>
        </w:tc>
        <w:tc>
          <w:tcPr>
            <w:tcW w:w="754" w:type="dxa"/>
            <w:vAlign w:val="bottom"/>
          </w:tcPr>
          <w:p w:rsidR="002A6716" w:rsidRPr="008F4134" w:rsidRDefault="002A6716" w:rsidP="004A6EFD">
            <w:pPr>
              <w:jc w:val="center"/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-0.05</w:t>
            </w:r>
          </w:p>
        </w:tc>
      </w:tr>
      <w:tr w:rsidR="002A6716" w:rsidRPr="008F4134" w:rsidTr="004A6EFD">
        <w:tc>
          <w:tcPr>
            <w:tcW w:w="3665" w:type="dxa"/>
            <w:vAlign w:val="bottom"/>
          </w:tcPr>
          <w:p w:rsidR="002A6716" w:rsidRPr="008F4134" w:rsidRDefault="002A6716" w:rsidP="004A6EFD">
            <w:pPr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 xml:space="preserve">Cerebellum Vermis </w:t>
            </w:r>
            <w:proofErr w:type="spellStart"/>
            <w:r>
              <w:rPr>
                <w:rFonts w:ascii="Calibri" w:hAnsi="Calibri"/>
                <w:color w:val="000000"/>
              </w:rPr>
              <w:t>VIIIa</w:t>
            </w:r>
            <w:proofErr w:type="spellEnd"/>
          </w:p>
        </w:tc>
        <w:tc>
          <w:tcPr>
            <w:tcW w:w="687" w:type="dxa"/>
            <w:vAlign w:val="bottom"/>
          </w:tcPr>
          <w:p w:rsidR="002A6716" w:rsidRPr="008F4134" w:rsidRDefault="002A6716" w:rsidP="004A6EFD">
            <w:pPr>
              <w:jc w:val="center"/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-0.25</w:t>
            </w:r>
          </w:p>
        </w:tc>
        <w:tc>
          <w:tcPr>
            <w:tcW w:w="3984" w:type="dxa"/>
            <w:vAlign w:val="bottom"/>
          </w:tcPr>
          <w:p w:rsidR="002A6716" w:rsidRPr="008F4134" w:rsidRDefault="002A6716" w:rsidP="004A6EFD">
            <w:pPr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Superior temporal gyrus (anterior part)</w:t>
            </w:r>
          </w:p>
        </w:tc>
        <w:tc>
          <w:tcPr>
            <w:tcW w:w="754" w:type="dxa"/>
            <w:vAlign w:val="bottom"/>
          </w:tcPr>
          <w:p w:rsidR="002A6716" w:rsidRPr="008F4134" w:rsidRDefault="002A6716" w:rsidP="004A6EFD">
            <w:pPr>
              <w:jc w:val="center"/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-0.01</w:t>
            </w:r>
          </w:p>
        </w:tc>
      </w:tr>
      <w:tr w:rsidR="002A6716" w:rsidRPr="008F4134" w:rsidTr="004A6EFD">
        <w:tc>
          <w:tcPr>
            <w:tcW w:w="3665" w:type="dxa"/>
            <w:vAlign w:val="bottom"/>
          </w:tcPr>
          <w:p w:rsidR="002A6716" w:rsidRPr="008F4134" w:rsidRDefault="002A6716" w:rsidP="004A6EFD">
            <w:pPr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 xml:space="preserve">Cerebellum Vermis </w:t>
            </w:r>
            <w:proofErr w:type="spellStart"/>
            <w:r>
              <w:rPr>
                <w:rFonts w:ascii="Calibri" w:hAnsi="Calibri"/>
                <w:color w:val="000000"/>
              </w:rPr>
              <w:t>CrusII</w:t>
            </w:r>
            <w:proofErr w:type="spellEnd"/>
          </w:p>
        </w:tc>
        <w:tc>
          <w:tcPr>
            <w:tcW w:w="687" w:type="dxa"/>
            <w:vAlign w:val="bottom"/>
          </w:tcPr>
          <w:p w:rsidR="002A6716" w:rsidRPr="008F4134" w:rsidRDefault="002A6716" w:rsidP="004A6EFD">
            <w:pPr>
              <w:jc w:val="center"/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-0.25</w:t>
            </w:r>
          </w:p>
        </w:tc>
        <w:tc>
          <w:tcPr>
            <w:tcW w:w="3984" w:type="dxa"/>
            <w:vAlign w:val="bottom"/>
          </w:tcPr>
          <w:p w:rsidR="002A6716" w:rsidRPr="008F4134" w:rsidRDefault="002A6716" w:rsidP="004A6EFD">
            <w:pPr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Thalamus</w:t>
            </w:r>
          </w:p>
        </w:tc>
        <w:tc>
          <w:tcPr>
            <w:tcW w:w="754" w:type="dxa"/>
            <w:vAlign w:val="bottom"/>
          </w:tcPr>
          <w:p w:rsidR="002A6716" w:rsidRPr="008F4134" w:rsidRDefault="002A6716" w:rsidP="004A6EFD">
            <w:pPr>
              <w:jc w:val="center"/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0.02</w:t>
            </w:r>
          </w:p>
        </w:tc>
      </w:tr>
      <w:tr w:rsidR="002A6716" w:rsidRPr="008F4134" w:rsidTr="004A6EFD">
        <w:tc>
          <w:tcPr>
            <w:tcW w:w="3665" w:type="dxa"/>
            <w:vAlign w:val="bottom"/>
          </w:tcPr>
          <w:p w:rsidR="002A6716" w:rsidRPr="008F4134" w:rsidRDefault="002A6716" w:rsidP="004A6EFD">
            <w:pPr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 xml:space="preserve">Cerebellum </w:t>
            </w:r>
            <w:proofErr w:type="spellStart"/>
            <w:r>
              <w:rPr>
                <w:rFonts w:ascii="Calibri" w:hAnsi="Calibri"/>
                <w:color w:val="000000"/>
              </w:rPr>
              <w:t>CrusI</w:t>
            </w:r>
            <w:proofErr w:type="spellEnd"/>
          </w:p>
        </w:tc>
        <w:tc>
          <w:tcPr>
            <w:tcW w:w="687" w:type="dxa"/>
            <w:vAlign w:val="bottom"/>
          </w:tcPr>
          <w:p w:rsidR="002A6716" w:rsidRPr="008F4134" w:rsidRDefault="002A6716" w:rsidP="004A6EFD">
            <w:pPr>
              <w:jc w:val="center"/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-0.25</w:t>
            </w:r>
          </w:p>
        </w:tc>
        <w:tc>
          <w:tcPr>
            <w:tcW w:w="3984" w:type="dxa"/>
            <w:vAlign w:val="bottom"/>
          </w:tcPr>
          <w:p w:rsidR="002A6716" w:rsidRPr="008F4134" w:rsidRDefault="002A6716" w:rsidP="004A6EFD">
            <w:pPr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Superior parietal gyrus</w:t>
            </w:r>
          </w:p>
        </w:tc>
        <w:tc>
          <w:tcPr>
            <w:tcW w:w="754" w:type="dxa"/>
            <w:vAlign w:val="bottom"/>
          </w:tcPr>
          <w:p w:rsidR="002A6716" w:rsidRPr="008F4134" w:rsidRDefault="002A6716" w:rsidP="004A6EFD">
            <w:pPr>
              <w:jc w:val="center"/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0.03</w:t>
            </w:r>
          </w:p>
        </w:tc>
      </w:tr>
      <w:tr w:rsidR="002A6716" w:rsidRPr="008F4134" w:rsidTr="004A6EFD">
        <w:tc>
          <w:tcPr>
            <w:tcW w:w="3665" w:type="dxa"/>
            <w:vAlign w:val="bottom"/>
          </w:tcPr>
          <w:p w:rsidR="002A6716" w:rsidRPr="008F4134" w:rsidRDefault="002A6716" w:rsidP="004A6EFD">
            <w:pPr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 xml:space="preserve">Cerebellum Vermis </w:t>
            </w:r>
            <w:proofErr w:type="spellStart"/>
            <w:r>
              <w:rPr>
                <w:rFonts w:ascii="Calibri" w:hAnsi="Calibri"/>
                <w:color w:val="000000"/>
              </w:rPr>
              <w:t>VIIIb</w:t>
            </w:r>
            <w:proofErr w:type="spellEnd"/>
          </w:p>
        </w:tc>
        <w:tc>
          <w:tcPr>
            <w:tcW w:w="687" w:type="dxa"/>
            <w:vAlign w:val="bottom"/>
          </w:tcPr>
          <w:p w:rsidR="002A6716" w:rsidRPr="008F4134" w:rsidRDefault="002A6716" w:rsidP="004A6EFD">
            <w:pPr>
              <w:jc w:val="center"/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-0.24</w:t>
            </w:r>
          </w:p>
        </w:tc>
        <w:tc>
          <w:tcPr>
            <w:tcW w:w="3984" w:type="dxa"/>
            <w:vAlign w:val="bottom"/>
          </w:tcPr>
          <w:p w:rsidR="002A6716" w:rsidRPr="008F4134" w:rsidRDefault="002A6716" w:rsidP="004A6EFD">
            <w:pPr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Pallidum</w:t>
            </w:r>
          </w:p>
        </w:tc>
        <w:tc>
          <w:tcPr>
            <w:tcW w:w="754" w:type="dxa"/>
            <w:vAlign w:val="bottom"/>
          </w:tcPr>
          <w:p w:rsidR="002A6716" w:rsidRPr="008F4134" w:rsidRDefault="002A6716" w:rsidP="004A6EFD">
            <w:pPr>
              <w:jc w:val="center"/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0.03</w:t>
            </w:r>
          </w:p>
        </w:tc>
      </w:tr>
      <w:tr w:rsidR="002A6716" w:rsidRPr="008F4134" w:rsidTr="004A6EFD">
        <w:tc>
          <w:tcPr>
            <w:tcW w:w="3665" w:type="dxa"/>
            <w:vAlign w:val="bottom"/>
          </w:tcPr>
          <w:p w:rsidR="002A6716" w:rsidRPr="008F4134" w:rsidRDefault="002A6716" w:rsidP="004A6EFD">
            <w:pPr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 xml:space="preserve">Cerebellum Vermis </w:t>
            </w:r>
            <w:proofErr w:type="spellStart"/>
            <w:r>
              <w:rPr>
                <w:rFonts w:ascii="Calibri" w:hAnsi="Calibri"/>
                <w:color w:val="000000"/>
              </w:rPr>
              <w:t>CrusI</w:t>
            </w:r>
            <w:proofErr w:type="spellEnd"/>
          </w:p>
        </w:tc>
        <w:tc>
          <w:tcPr>
            <w:tcW w:w="687" w:type="dxa"/>
            <w:vAlign w:val="bottom"/>
          </w:tcPr>
          <w:p w:rsidR="002A6716" w:rsidRPr="008F4134" w:rsidRDefault="002A6716" w:rsidP="004A6EFD">
            <w:pPr>
              <w:jc w:val="center"/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-0.24</w:t>
            </w:r>
          </w:p>
        </w:tc>
        <w:tc>
          <w:tcPr>
            <w:tcW w:w="3984" w:type="dxa"/>
            <w:vAlign w:val="bottom"/>
          </w:tcPr>
          <w:p w:rsidR="002A6716" w:rsidRPr="008F4134" w:rsidRDefault="002A6716" w:rsidP="004A6EFD">
            <w:pPr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Insula</w:t>
            </w:r>
          </w:p>
        </w:tc>
        <w:tc>
          <w:tcPr>
            <w:tcW w:w="754" w:type="dxa"/>
            <w:vAlign w:val="bottom"/>
          </w:tcPr>
          <w:p w:rsidR="002A6716" w:rsidRPr="008F4134" w:rsidRDefault="002A6716" w:rsidP="004A6EFD">
            <w:pPr>
              <w:jc w:val="center"/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0.12</w:t>
            </w:r>
          </w:p>
        </w:tc>
      </w:tr>
      <w:tr w:rsidR="002A6716" w:rsidRPr="008F4134" w:rsidTr="004A6EFD">
        <w:tc>
          <w:tcPr>
            <w:tcW w:w="3665" w:type="dxa"/>
            <w:vAlign w:val="bottom"/>
          </w:tcPr>
          <w:p w:rsidR="002A6716" w:rsidRPr="008F4134" w:rsidRDefault="002A6716" w:rsidP="004A6EFD">
            <w:pPr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Cerebellum IX</w:t>
            </w:r>
          </w:p>
        </w:tc>
        <w:tc>
          <w:tcPr>
            <w:tcW w:w="687" w:type="dxa"/>
            <w:vAlign w:val="bottom"/>
          </w:tcPr>
          <w:p w:rsidR="002A6716" w:rsidRPr="008F4134" w:rsidRDefault="002A6716" w:rsidP="004A6EFD">
            <w:pPr>
              <w:jc w:val="center"/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-0.23</w:t>
            </w:r>
          </w:p>
        </w:tc>
        <w:tc>
          <w:tcPr>
            <w:tcW w:w="3984" w:type="dxa"/>
            <w:vAlign w:val="bottom"/>
          </w:tcPr>
          <w:p w:rsidR="002A6716" w:rsidRPr="008F4134" w:rsidRDefault="002A6716" w:rsidP="004A6EFD">
            <w:pPr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Putamen</w:t>
            </w:r>
          </w:p>
        </w:tc>
        <w:tc>
          <w:tcPr>
            <w:tcW w:w="754" w:type="dxa"/>
            <w:vAlign w:val="bottom"/>
          </w:tcPr>
          <w:p w:rsidR="002A6716" w:rsidRPr="008F4134" w:rsidRDefault="002A6716" w:rsidP="004A6EFD">
            <w:pPr>
              <w:jc w:val="center"/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0.14</w:t>
            </w:r>
          </w:p>
        </w:tc>
      </w:tr>
      <w:tr w:rsidR="002A6716" w:rsidRPr="008F4134" w:rsidTr="004A6EFD">
        <w:tc>
          <w:tcPr>
            <w:tcW w:w="3665" w:type="dxa"/>
            <w:vAlign w:val="bottom"/>
          </w:tcPr>
          <w:p w:rsidR="002A6716" w:rsidRPr="008F4134" w:rsidRDefault="002A6716" w:rsidP="004A6EFD">
            <w:pPr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Cerebellum VI</w:t>
            </w:r>
          </w:p>
        </w:tc>
        <w:tc>
          <w:tcPr>
            <w:tcW w:w="687" w:type="dxa"/>
            <w:vAlign w:val="bottom"/>
          </w:tcPr>
          <w:p w:rsidR="002A6716" w:rsidRPr="008F4134" w:rsidRDefault="002A6716" w:rsidP="004A6EFD">
            <w:pPr>
              <w:jc w:val="center"/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-0.23</w:t>
            </w:r>
          </w:p>
        </w:tc>
        <w:tc>
          <w:tcPr>
            <w:tcW w:w="3984" w:type="dxa"/>
            <w:vAlign w:val="bottom"/>
          </w:tcPr>
          <w:p w:rsidR="002A6716" w:rsidRPr="008F4134" w:rsidRDefault="002A6716" w:rsidP="004A6EFD">
            <w:pPr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Caudate nucleus</w:t>
            </w:r>
          </w:p>
        </w:tc>
        <w:tc>
          <w:tcPr>
            <w:tcW w:w="754" w:type="dxa"/>
            <w:vAlign w:val="bottom"/>
          </w:tcPr>
          <w:p w:rsidR="002A6716" w:rsidRPr="008F4134" w:rsidRDefault="002A6716" w:rsidP="004A6EFD">
            <w:pPr>
              <w:jc w:val="center"/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0.17</w:t>
            </w:r>
          </w:p>
        </w:tc>
      </w:tr>
      <w:tr w:rsidR="002A6716" w:rsidRPr="008F4134" w:rsidTr="004A6EFD">
        <w:tc>
          <w:tcPr>
            <w:tcW w:w="3665" w:type="dxa"/>
            <w:vAlign w:val="bottom"/>
          </w:tcPr>
          <w:p w:rsidR="002A6716" w:rsidRPr="008F4134" w:rsidRDefault="002A6716" w:rsidP="004A6EFD">
            <w:pPr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Cerebellum Vermis IX</w:t>
            </w:r>
          </w:p>
        </w:tc>
        <w:tc>
          <w:tcPr>
            <w:tcW w:w="687" w:type="dxa"/>
            <w:vAlign w:val="bottom"/>
          </w:tcPr>
          <w:p w:rsidR="002A6716" w:rsidRPr="008F4134" w:rsidRDefault="002A6716" w:rsidP="004A6EFD">
            <w:pPr>
              <w:jc w:val="center"/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-0.23</w:t>
            </w:r>
          </w:p>
        </w:tc>
        <w:tc>
          <w:tcPr>
            <w:tcW w:w="3984" w:type="dxa"/>
            <w:vAlign w:val="bottom"/>
          </w:tcPr>
          <w:p w:rsidR="002A6716" w:rsidRPr="008F4134" w:rsidRDefault="002A6716" w:rsidP="004A6EFD">
            <w:pPr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Postcentral gyrus</w:t>
            </w:r>
          </w:p>
        </w:tc>
        <w:tc>
          <w:tcPr>
            <w:tcW w:w="754" w:type="dxa"/>
            <w:vAlign w:val="bottom"/>
          </w:tcPr>
          <w:p w:rsidR="002A6716" w:rsidRPr="008F4134" w:rsidRDefault="002A6716" w:rsidP="004A6EFD">
            <w:pPr>
              <w:jc w:val="center"/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0.18</w:t>
            </w:r>
          </w:p>
        </w:tc>
      </w:tr>
      <w:tr w:rsidR="002A6716" w:rsidRPr="008F4134" w:rsidTr="004A6EFD">
        <w:tc>
          <w:tcPr>
            <w:tcW w:w="3665" w:type="dxa"/>
            <w:vAlign w:val="bottom"/>
          </w:tcPr>
          <w:p w:rsidR="002A6716" w:rsidRPr="008F4134" w:rsidRDefault="002A6716" w:rsidP="004A6EFD">
            <w:pPr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Cerebellum Vermis VI</w:t>
            </w:r>
          </w:p>
        </w:tc>
        <w:tc>
          <w:tcPr>
            <w:tcW w:w="687" w:type="dxa"/>
            <w:vAlign w:val="bottom"/>
          </w:tcPr>
          <w:p w:rsidR="002A6716" w:rsidRPr="008F4134" w:rsidRDefault="002A6716" w:rsidP="004A6EFD">
            <w:pPr>
              <w:jc w:val="center"/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-0.22</w:t>
            </w:r>
          </w:p>
        </w:tc>
        <w:tc>
          <w:tcPr>
            <w:tcW w:w="3984" w:type="dxa"/>
            <w:vAlign w:val="bottom"/>
          </w:tcPr>
          <w:p w:rsidR="002A6716" w:rsidRPr="008F4134" w:rsidRDefault="002A6716" w:rsidP="004A6EFD">
            <w:pPr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Nucleus accumbens</w:t>
            </w:r>
          </w:p>
        </w:tc>
        <w:tc>
          <w:tcPr>
            <w:tcW w:w="754" w:type="dxa"/>
            <w:vAlign w:val="bottom"/>
          </w:tcPr>
          <w:p w:rsidR="002A6716" w:rsidRPr="008F4134" w:rsidRDefault="002A6716" w:rsidP="004A6EFD">
            <w:pPr>
              <w:jc w:val="center"/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0.20</w:t>
            </w:r>
          </w:p>
        </w:tc>
      </w:tr>
      <w:tr w:rsidR="002A6716" w:rsidRPr="008F4134" w:rsidTr="004A6EFD">
        <w:tc>
          <w:tcPr>
            <w:tcW w:w="3665" w:type="dxa"/>
            <w:vAlign w:val="bottom"/>
          </w:tcPr>
          <w:p w:rsidR="002A6716" w:rsidRPr="008F4134" w:rsidRDefault="002A6716" w:rsidP="004A6EFD">
            <w:pPr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Cerebellum Dentate</w:t>
            </w:r>
          </w:p>
        </w:tc>
        <w:tc>
          <w:tcPr>
            <w:tcW w:w="687" w:type="dxa"/>
            <w:vAlign w:val="bottom"/>
          </w:tcPr>
          <w:p w:rsidR="002A6716" w:rsidRPr="008F4134" w:rsidRDefault="002A6716" w:rsidP="004A6EFD">
            <w:pPr>
              <w:jc w:val="center"/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-0.21</w:t>
            </w:r>
          </w:p>
        </w:tc>
        <w:tc>
          <w:tcPr>
            <w:tcW w:w="3984" w:type="dxa"/>
            <w:vAlign w:val="bottom"/>
          </w:tcPr>
          <w:p w:rsidR="002A6716" w:rsidRPr="008F4134" w:rsidRDefault="002A6716" w:rsidP="004A6EFD">
            <w:pPr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Subcallosal area</w:t>
            </w:r>
          </w:p>
        </w:tc>
        <w:tc>
          <w:tcPr>
            <w:tcW w:w="754" w:type="dxa"/>
            <w:vAlign w:val="bottom"/>
          </w:tcPr>
          <w:p w:rsidR="002A6716" w:rsidRPr="008F4134" w:rsidRDefault="002A6716" w:rsidP="004A6EFD">
            <w:pPr>
              <w:jc w:val="center"/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0.23</w:t>
            </w:r>
          </w:p>
        </w:tc>
      </w:tr>
      <w:tr w:rsidR="002A6716" w:rsidRPr="008F4134" w:rsidTr="004A6EFD">
        <w:tc>
          <w:tcPr>
            <w:tcW w:w="3665" w:type="dxa"/>
            <w:vAlign w:val="bottom"/>
          </w:tcPr>
          <w:p w:rsidR="002A6716" w:rsidRPr="008F4134" w:rsidRDefault="002A6716" w:rsidP="004A6EFD">
            <w:pPr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Cerebellum Interposed</w:t>
            </w:r>
          </w:p>
        </w:tc>
        <w:tc>
          <w:tcPr>
            <w:tcW w:w="687" w:type="dxa"/>
            <w:vAlign w:val="bottom"/>
          </w:tcPr>
          <w:p w:rsidR="002A6716" w:rsidRPr="008F4134" w:rsidRDefault="002A6716" w:rsidP="004A6EFD">
            <w:pPr>
              <w:jc w:val="center"/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-0.20</w:t>
            </w:r>
          </w:p>
        </w:tc>
        <w:tc>
          <w:tcPr>
            <w:tcW w:w="3984" w:type="dxa"/>
            <w:vAlign w:val="bottom"/>
          </w:tcPr>
          <w:p w:rsidR="002A6716" w:rsidRPr="008F4134" w:rsidRDefault="002A6716" w:rsidP="004A6EFD">
            <w:pPr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Posterior orbital gyrus</w:t>
            </w:r>
          </w:p>
        </w:tc>
        <w:tc>
          <w:tcPr>
            <w:tcW w:w="754" w:type="dxa"/>
            <w:vAlign w:val="bottom"/>
          </w:tcPr>
          <w:p w:rsidR="002A6716" w:rsidRPr="008F4134" w:rsidRDefault="002A6716" w:rsidP="004A6EFD">
            <w:pPr>
              <w:jc w:val="center"/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0.23</w:t>
            </w:r>
          </w:p>
        </w:tc>
      </w:tr>
      <w:tr w:rsidR="002A6716" w:rsidRPr="008F4134" w:rsidTr="004A6EFD">
        <w:tc>
          <w:tcPr>
            <w:tcW w:w="3665" w:type="dxa"/>
            <w:vAlign w:val="bottom"/>
          </w:tcPr>
          <w:p w:rsidR="002A6716" w:rsidRPr="008F4134" w:rsidRDefault="002A6716" w:rsidP="004A6EFD">
            <w:pPr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Cerebellum Fastigial</w:t>
            </w:r>
          </w:p>
        </w:tc>
        <w:tc>
          <w:tcPr>
            <w:tcW w:w="687" w:type="dxa"/>
            <w:vAlign w:val="bottom"/>
          </w:tcPr>
          <w:p w:rsidR="002A6716" w:rsidRPr="008F4134" w:rsidRDefault="002A6716" w:rsidP="004A6EFD">
            <w:pPr>
              <w:jc w:val="center"/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-0.19</w:t>
            </w:r>
          </w:p>
        </w:tc>
        <w:tc>
          <w:tcPr>
            <w:tcW w:w="3984" w:type="dxa"/>
            <w:vAlign w:val="bottom"/>
          </w:tcPr>
          <w:p w:rsidR="002A6716" w:rsidRPr="008F4134" w:rsidRDefault="002A6716" w:rsidP="004A6EFD">
            <w:pPr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Posterior cingulate gyrus</w:t>
            </w:r>
          </w:p>
        </w:tc>
        <w:tc>
          <w:tcPr>
            <w:tcW w:w="754" w:type="dxa"/>
            <w:vAlign w:val="bottom"/>
          </w:tcPr>
          <w:p w:rsidR="002A6716" w:rsidRPr="008F4134" w:rsidRDefault="002A6716" w:rsidP="004A6EFD">
            <w:pPr>
              <w:jc w:val="center"/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0.24</w:t>
            </w:r>
          </w:p>
        </w:tc>
      </w:tr>
      <w:tr w:rsidR="002A6716" w:rsidRPr="008F4134" w:rsidTr="004A6EFD">
        <w:tc>
          <w:tcPr>
            <w:tcW w:w="3665" w:type="dxa"/>
            <w:vAlign w:val="bottom"/>
          </w:tcPr>
          <w:p w:rsidR="002A6716" w:rsidRPr="008F4134" w:rsidRDefault="002A6716" w:rsidP="004A6EFD">
            <w:pPr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Cerebellum V</w:t>
            </w:r>
          </w:p>
        </w:tc>
        <w:tc>
          <w:tcPr>
            <w:tcW w:w="687" w:type="dxa"/>
            <w:vAlign w:val="bottom"/>
          </w:tcPr>
          <w:p w:rsidR="002A6716" w:rsidRPr="008F4134" w:rsidRDefault="002A6716" w:rsidP="004A6EFD">
            <w:pPr>
              <w:jc w:val="center"/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-0.18</w:t>
            </w:r>
          </w:p>
        </w:tc>
        <w:tc>
          <w:tcPr>
            <w:tcW w:w="3984" w:type="dxa"/>
            <w:vAlign w:val="bottom"/>
          </w:tcPr>
          <w:p w:rsidR="002A6716" w:rsidRPr="008F4134" w:rsidRDefault="002A6716" w:rsidP="004A6EFD">
            <w:pPr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Medial orbital gyrus</w:t>
            </w:r>
          </w:p>
        </w:tc>
        <w:tc>
          <w:tcPr>
            <w:tcW w:w="754" w:type="dxa"/>
            <w:vAlign w:val="bottom"/>
          </w:tcPr>
          <w:p w:rsidR="002A6716" w:rsidRPr="008F4134" w:rsidRDefault="002A6716" w:rsidP="004A6EFD">
            <w:pPr>
              <w:jc w:val="center"/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0.27</w:t>
            </w:r>
          </w:p>
        </w:tc>
      </w:tr>
      <w:tr w:rsidR="002A6716" w:rsidRPr="008F4134" w:rsidTr="004A6EFD">
        <w:tc>
          <w:tcPr>
            <w:tcW w:w="3665" w:type="dxa"/>
            <w:vAlign w:val="bottom"/>
          </w:tcPr>
          <w:p w:rsidR="002A6716" w:rsidRPr="008F4134" w:rsidRDefault="002A6716" w:rsidP="004A6EFD">
            <w:pPr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Parahippocampal gyrus</w:t>
            </w:r>
          </w:p>
        </w:tc>
        <w:tc>
          <w:tcPr>
            <w:tcW w:w="687" w:type="dxa"/>
            <w:vAlign w:val="bottom"/>
          </w:tcPr>
          <w:p w:rsidR="002A6716" w:rsidRPr="008F4134" w:rsidRDefault="002A6716" w:rsidP="004A6EFD">
            <w:pPr>
              <w:jc w:val="center"/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-0.18</w:t>
            </w:r>
          </w:p>
        </w:tc>
        <w:tc>
          <w:tcPr>
            <w:tcW w:w="3984" w:type="dxa"/>
            <w:vAlign w:val="bottom"/>
          </w:tcPr>
          <w:p w:rsidR="002A6716" w:rsidRPr="008F4134" w:rsidRDefault="002A6716" w:rsidP="004A6EFD">
            <w:pPr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Straight gyrus</w:t>
            </w:r>
          </w:p>
        </w:tc>
        <w:tc>
          <w:tcPr>
            <w:tcW w:w="754" w:type="dxa"/>
            <w:vAlign w:val="bottom"/>
          </w:tcPr>
          <w:p w:rsidR="002A6716" w:rsidRPr="008F4134" w:rsidRDefault="002A6716" w:rsidP="004A6EFD">
            <w:pPr>
              <w:jc w:val="center"/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0.29</w:t>
            </w:r>
          </w:p>
        </w:tc>
      </w:tr>
      <w:tr w:rsidR="002A6716" w:rsidRPr="008F4134" w:rsidTr="004A6EFD">
        <w:tc>
          <w:tcPr>
            <w:tcW w:w="3665" w:type="dxa"/>
            <w:vAlign w:val="bottom"/>
          </w:tcPr>
          <w:p w:rsidR="002A6716" w:rsidRPr="008F4134" w:rsidRDefault="002A6716" w:rsidP="004A6EFD">
            <w:pPr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Cerebellum I IV</w:t>
            </w:r>
          </w:p>
        </w:tc>
        <w:tc>
          <w:tcPr>
            <w:tcW w:w="687" w:type="dxa"/>
            <w:vAlign w:val="bottom"/>
          </w:tcPr>
          <w:p w:rsidR="002A6716" w:rsidRPr="008F4134" w:rsidRDefault="002A6716" w:rsidP="004A6EFD">
            <w:pPr>
              <w:jc w:val="center"/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-0.18</w:t>
            </w:r>
          </w:p>
        </w:tc>
        <w:tc>
          <w:tcPr>
            <w:tcW w:w="3984" w:type="dxa"/>
            <w:vAlign w:val="bottom"/>
          </w:tcPr>
          <w:p w:rsidR="002A6716" w:rsidRPr="008F4134" w:rsidRDefault="002A6716" w:rsidP="004A6EFD">
            <w:pPr>
              <w:rPr>
                <w:rFonts w:asciiTheme="majorBidi" w:hAnsiTheme="majorBidi" w:cstheme="majorBidi"/>
                <w:sz w:val="16"/>
                <w:szCs w:val="14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Subgenual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frontal cortex</w:t>
            </w:r>
          </w:p>
        </w:tc>
        <w:tc>
          <w:tcPr>
            <w:tcW w:w="754" w:type="dxa"/>
            <w:vAlign w:val="bottom"/>
          </w:tcPr>
          <w:p w:rsidR="002A6716" w:rsidRPr="008F4134" w:rsidRDefault="002A6716" w:rsidP="004A6EFD">
            <w:pPr>
              <w:jc w:val="center"/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0.29</w:t>
            </w:r>
          </w:p>
        </w:tc>
      </w:tr>
      <w:tr w:rsidR="002A6716" w:rsidRPr="008F4134" w:rsidTr="004A6EFD">
        <w:tc>
          <w:tcPr>
            <w:tcW w:w="3665" w:type="dxa"/>
            <w:vAlign w:val="bottom"/>
          </w:tcPr>
          <w:p w:rsidR="002A6716" w:rsidRPr="008F4134" w:rsidRDefault="002A6716" w:rsidP="004A6EFD">
            <w:pPr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Cerebellum Vermis X</w:t>
            </w:r>
          </w:p>
        </w:tc>
        <w:tc>
          <w:tcPr>
            <w:tcW w:w="687" w:type="dxa"/>
            <w:vAlign w:val="bottom"/>
          </w:tcPr>
          <w:p w:rsidR="002A6716" w:rsidRPr="008F4134" w:rsidRDefault="002A6716" w:rsidP="004A6EFD">
            <w:pPr>
              <w:jc w:val="center"/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-0.18</w:t>
            </w:r>
          </w:p>
        </w:tc>
        <w:tc>
          <w:tcPr>
            <w:tcW w:w="3984" w:type="dxa"/>
            <w:vAlign w:val="bottom"/>
          </w:tcPr>
          <w:p w:rsidR="002A6716" w:rsidRPr="008F4134" w:rsidRDefault="002A6716" w:rsidP="004A6EFD">
            <w:pPr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Lateral orbital gyrus</w:t>
            </w:r>
          </w:p>
        </w:tc>
        <w:tc>
          <w:tcPr>
            <w:tcW w:w="754" w:type="dxa"/>
            <w:vAlign w:val="bottom"/>
          </w:tcPr>
          <w:p w:rsidR="002A6716" w:rsidRPr="008F4134" w:rsidRDefault="002A6716" w:rsidP="004A6EFD">
            <w:pPr>
              <w:jc w:val="center"/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0.31</w:t>
            </w:r>
          </w:p>
        </w:tc>
      </w:tr>
      <w:tr w:rsidR="002A6716" w:rsidRPr="008F4134" w:rsidTr="004A6EFD">
        <w:tc>
          <w:tcPr>
            <w:tcW w:w="3665" w:type="dxa"/>
            <w:vAlign w:val="bottom"/>
          </w:tcPr>
          <w:p w:rsidR="002A6716" w:rsidRPr="008F4134" w:rsidRDefault="002A6716" w:rsidP="004A6EFD">
            <w:pPr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Middle and inferior temporal gyrus</w:t>
            </w:r>
          </w:p>
        </w:tc>
        <w:tc>
          <w:tcPr>
            <w:tcW w:w="687" w:type="dxa"/>
            <w:vAlign w:val="bottom"/>
          </w:tcPr>
          <w:p w:rsidR="002A6716" w:rsidRPr="008F4134" w:rsidRDefault="002A6716" w:rsidP="004A6EFD">
            <w:pPr>
              <w:jc w:val="center"/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-0.15</w:t>
            </w:r>
          </w:p>
        </w:tc>
        <w:tc>
          <w:tcPr>
            <w:tcW w:w="3984" w:type="dxa"/>
            <w:vAlign w:val="bottom"/>
          </w:tcPr>
          <w:p w:rsidR="002A6716" w:rsidRPr="008F4134" w:rsidRDefault="002A6716" w:rsidP="004A6EFD">
            <w:pPr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Precentral gyrus</w:t>
            </w:r>
          </w:p>
        </w:tc>
        <w:tc>
          <w:tcPr>
            <w:tcW w:w="754" w:type="dxa"/>
            <w:vAlign w:val="bottom"/>
          </w:tcPr>
          <w:p w:rsidR="002A6716" w:rsidRPr="008F4134" w:rsidRDefault="002A6716" w:rsidP="004A6EFD">
            <w:pPr>
              <w:jc w:val="center"/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0.32</w:t>
            </w:r>
          </w:p>
        </w:tc>
      </w:tr>
      <w:tr w:rsidR="002A6716" w:rsidRPr="008F4134" w:rsidTr="004A6EFD">
        <w:tc>
          <w:tcPr>
            <w:tcW w:w="3665" w:type="dxa"/>
            <w:vAlign w:val="bottom"/>
          </w:tcPr>
          <w:p w:rsidR="002A6716" w:rsidRPr="008F4134" w:rsidRDefault="002A6716" w:rsidP="004A6EFD">
            <w:pPr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Occipital lobe (lateral part)</w:t>
            </w:r>
          </w:p>
        </w:tc>
        <w:tc>
          <w:tcPr>
            <w:tcW w:w="687" w:type="dxa"/>
            <w:vAlign w:val="bottom"/>
          </w:tcPr>
          <w:p w:rsidR="002A6716" w:rsidRPr="008F4134" w:rsidRDefault="002A6716" w:rsidP="004A6EFD">
            <w:pPr>
              <w:jc w:val="center"/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-0.14</w:t>
            </w:r>
          </w:p>
        </w:tc>
        <w:tc>
          <w:tcPr>
            <w:tcW w:w="3984" w:type="dxa"/>
            <w:vAlign w:val="bottom"/>
          </w:tcPr>
          <w:p w:rsidR="002A6716" w:rsidRPr="008F4134" w:rsidRDefault="002A6716" w:rsidP="004A6EFD">
            <w:pPr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Inferior frontal gyrus</w:t>
            </w:r>
          </w:p>
        </w:tc>
        <w:tc>
          <w:tcPr>
            <w:tcW w:w="754" w:type="dxa"/>
            <w:vAlign w:val="bottom"/>
          </w:tcPr>
          <w:p w:rsidR="002A6716" w:rsidRPr="008F4134" w:rsidRDefault="002A6716" w:rsidP="004A6EFD">
            <w:pPr>
              <w:jc w:val="center"/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0.32</w:t>
            </w:r>
          </w:p>
        </w:tc>
      </w:tr>
      <w:tr w:rsidR="002A6716" w:rsidRPr="008F4134" w:rsidTr="004A6EFD">
        <w:tc>
          <w:tcPr>
            <w:tcW w:w="3665" w:type="dxa"/>
            <w:vAlign w:val="bottom"/>
          </w:tcPr>
          <w:p w:rsidR="002A6716" w:rsidRPr="008F4134" w:rsidRDefault="002A6716" w:rsidP="004A6EFD">
            <w:pPr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Lingual gyrus</w:t>
            </w:r>
          </w:p>
        </w:tc>
        <w:tc>
          <w:tcPr>
            <w:tcW w:w="687" w:type="dxa"/>
            <w:vAlign w:val="bottom"/>
          </w:tcPr>
          <w:p w:rsidR="002A6716" w:rsidRPr="008F4134" w:rsidRDefault="002A6716" w:rsidP="004A6EFD">
            <w:pPr>
              <w:jc w:val="center"/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-0.14</w:t>
            </w:r>
          </w:p>
        </w:tc>
        <w:tc>
          <w:tcPr>
            <w:tcW w:w="3984" w:type="dxa"/>
            <w:vAlign w:val="bottom"/>
          </w:tcPr>
          <w:p w:rsidR="002A6716" w:rsidRPr="008F4134" w:rsidRDefault="002A6716" w:rsidP="004A6EFD">
            <w:pPr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Anterior orbital gyrus</w:t>
            </w:r>
          </w:p>
        </w:tc>
        <w:tc>
          <w:tcPr>
            <w:tcW w:w="754" w:type="dxa"/>
            <w:vAlign w:val="bottom"/>
          </w:tcPr>
          <w:p w:rsidR="002A6716" w:rsidRPr="008F4134" w:rsidRDefault="002A6716" w:rsidP="004A6EFD">
            <w:pPr>
              <w:jc w:val="center"/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0.33</w:t>
            </w:r>
          </w:p>
        </w:tc>
      </w:tr>
      <w:tr w:rsidR="002A6716" w:rsidRPr="008F4134" w:rsidTr="004A6EFD">
        <w:tc>
          <w:tcPr>
            <w:tcW w:w="3665" w:type="dxa"/>
            <w:vAlign w:val="bottom"/>
          </w:tcPr>
          <w:p w:rsidR="002A6716" w:rsidRPr="008F4134" w:rsidRDefault="002A6716" w:rsidP="004A6EFD">
            <w:pPr>
              <w:rPr>
                <w:rFonts w:asciiTheme="majorBidi" w:hAnsiTheme="majorBidi" w:cstheme="majorBidi"/>
                <w:sz w:val="16"/>
                <w:szCs w:val="14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occipitotemporal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gyrus (lateral part)</w:t>
            </w:r>
          </w:p>
        </w:tc>
        <w:tc>
          <w:tcPr>
            <w:tcW w:w="687" w:type="dxa"/>
            <w:vAlign w:val="bottom"/>
          </w:tcPr>
          <w:p w:rsidR="002A6716" w:rsidRPr="008F4134" w:rsidRDefault="002A6716" w:rsidP="004A6EFD">
            <w:pPr>
              <w:jc w:val="center"/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-0.13</w:t>
            </w:r>
          </w:p>
        </w:tc>
        <w:tc>
          <w:tcPr>
            <w:tcW w:w="3984" w:type="dxa"/>
            <w:vAlign w:val="bottom"/>
          </w:tcPr>
          <w:p w:rsidR="002A6716" w:rsidRPr="008F4134" w:rsidRDefault="002A6716" w:rsidP="004A6EFD">
            <w:pPr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Superior frontal gyrus</w:t>
            </w:r>
          </w:p>
        </w:tc>
        <w:tc>
          <w:tcPr>
            <w:tcW w:w="754" w:type="dxa"/>
            <w:vAlign w:val="bottom"/>
          </w:tcPr>
          <w:p w:rsidR="002A6716" w:rsidRPr="008F4134" w:rsidRDefault="002A6716" w:rsidP="004A6EFD">
            <w:pPr>
              <w:jc w:val="center"/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0.35</w:t>
            </w:r>
          </w:p>
        </w:tc>
      </w:tr>
      <w:tr w:rsidR="002A6716" w:rsidRPr="008F4134" w:rsidTr="004A6EFD">
        <w:tc>
          <w:tcPr>
            <w:tcW w:w="3665" w:type="dxa"/>
            <w:vAlign w:val="bottom"/>
          </w:tcPr>
          <w:p w:rsidR="002A6716" w:rsidRPr="008F4134" w:rsidRDefault="002A6716" w:rsidP="004A6EFD">
            <w:pPr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Posterior temporal lobe</w:t>
            </w:r>
          </w:p>
        </w:tc>
        <w:tc>
          <w:tcPr>
            <w:tcW w:w="687" w:type="dxa"/>
            <w:vAlign w:val="bottom"/>
          </w:tcPr>
          <w:p w:rsidR="002A6716" w:rsidRPr="008F4134" w:rsidRDefault="002A6716" w:rsidP="004A6EFD">
            <w:pPr>
              <w:jc w:val="center"/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-0.13</w:t>
            </w:r>
          </w:p>
        </w:tc>
        <w:tc>
          <w:tcPr>
            <w:tcW w:w="3984" w:type="dxa"/>
            <w:vAlign w:val="bottom"/>
          </w:tcPr>
          <w:p w:rsidR="002A6716" w:rsidRPr="008F4134" w:rsidRDefault="002A6716" w:rsidP="004A6EFD">
            <w:pPr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Anterior cingulate gyrus</w:t>
            </w:r>
          </w:p>
        </w:tc>
        <w:tc>
          <w:tcPr>
            <w:tcW w:w="754" w:type="dxa"/>
            <w:vAlign w:val="bottom"/>
          </w:tcPr>
          <w:p w:rsidR="002A6716" w:rsidRPr="008F4134" w:rsidRDefault="002A6716" w:rsidP="004A6EFD">
            <w:pPr>
              <w:jc w:val="center"/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0.35</w:t>
            </w:r>
          </w:p>
        </w:tc>
      </w:tr>
      <w:tr w:rsidR="002A6716" w:rsidRPr="008F4134" w:rsidTr="004A6EFD">
        <w:tc>
          <w:tcPr>
            <w:tcW w:w="3665" w:type="dxa"/>
            <w:vAlign w:val="bottom"/>
          </w:tcPr>
          <w:p w:rsidR="002A6716" w:rsidRPr="008F4134" w:rsidRDefault="002A6716" w:rsidP="004A6EFD">
            <w:pPr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Amygdala</w:t>
            </w:r>
          </w:p>
        </w:tc>
        <w:tc>
          <w:tcPr>
            <w:tcW w:w="687" w:type="dxa"/>
            <w:vAlign w:val="bottom"/>
          </w:tcPr>
          <w:p w:rsidR="002A6716" w:rsidRPr="008F4134" w:rsidRDefault="002A6716" w:rsidP="004A6EFD">
            <w:pPr>
              <w:jc w:val="center"/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-0.13</w:t>
            </w:r>
          </w:p>
        </w:tc>
        <w:tc>
          <w:tcPr>
            <w:tcW w:w="3984" w:type="dxa"/>
            <w:vAlign w:val="bottom"/>
          </w:tcPr>
          <w:p w:rsidR="002A6716" w:rsidRPr="008F4134" w:rsidRDefault="002A6716" w:rsidP="004A6EFD">
            <w:pPr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Middle frontal gyrus</w:t>
            </w:r>
          </w:p>
        </w:tc>
        <w:tc>
          <w:tcPr>
            <w:tcW w:w="754" w:type="dxa"/>
            <w:vAlign w:val="bottom"/>
          </w:tcPr>
          <w:p w:rsidR="002A6716" w:rsidRPr="008F4134" w:rsidRDefault="002A6716" w:rsidP="004A6EFD">
            <w:pPr>
              <w:jc w:val="center"/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0.35</w:t>
            </w:r>
          </w:p>
        </w:tc>
      </w:tr>
      <w:tr w:rsidR="002A6716" w:rsidRPr="008F4134" w:rsidTr="004A6EFD">
        <w:tc>
          <w:tcPr>
            <w:tcW w:w="3665" w:type="dxa"/>
            <w:vAlign w:val="bottom"/>
          </w:tcPr>
          <w:p w:rsidR="002A6716" w:rsidRPr="008F4134" w:rsidRDefault="002A6716" w:rsidP="004A6EFD">
            <w:pPr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Anterior temporal lobe (medial part)</w:t>
            </w:r>
          </w:p>
        </w:tc>
        <w:tc>
          <w:tcPr>
            <w:tcW w:w="687" w:type="dxa"/>
            <w:vAlign w:val="bottom"/>
          </w:tcPr>
          <w:p w:rsidR="002A6716" w:rsidRPr="008F4134" w:rsidRDefault="002A6716" w:rsidP="004A6EFD">
            <w:pPr>
              <w:jc w:val="center"/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-0.12</w:t>
            </w:r>
          </w:p>
        </w:tc>
        <w:tc>
          <w:tcPr>
            <w:tcW w:w="3984" w:type="dxa"/>
            <w:vAlign w:val="bottom"/>
          </w:tcPr>
          <w:p w:rsidR="002A6716" w:rsidRPr="008F4134" w:rsidRDefault="002A6716" w:rsidP="004A6EFD">
            <w:pPr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Pre-</w:t>
            </w:r>
            <w:proofErr w:type="spellStart"/>
            <w:r>
              <w:rPr>
                <w:rFonts w:ascii="Calibri" w:hAnsi="Calibri"/>
                <w:color w:val="000000"/>
              </w:rPr>
              <w:t>subgenual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frontal cortex</w:t>
            </w:r>
          </w:p>
        </w:tc>
        <w:tc>
          <w:tcPr>
            <w:tcW w:w="754" w:type="dxa"/>
            <w:vAlign w:val="bottom"/>
          </w:tcPr>
          <w:p w:rsidR="002A6716" w:rsidRPr="008F4134" w:rsidRDefault="002A6716" w:rsidP="004A6EFD">
            <w:pPr>
              <w:jc w:val="center"/>
              <w:rPr>
                <w:rFonts w:asciiTheme="majorBidi" w:hAnsiTheme="majorBidi" w:cstheme="majorBidi"/>
                <w:sz w:val="16"/>
                <w:szCs w:val="14"/>
              </w:rPr>
            </w:pPr>
            <w:r>
              <w:rPr>
                <w:rFonts w:ascii="Calibri" w:hAnsi="Calibri"/>
                <w:color w:val="000000"/>
              </w:rPr>
              <w:t>0.36</w:t>
            </w:r>
          </w:p>
        </w:tc>
      </w:tr>
    </w:tbl>
    <w:p w:rsidR="00802694" w:rsidRDefault="00802694">
      <w:bookmarkStart w:id="0" w:name="_GoBack"/>
      <w:bookmarkEnd w:id="0"/>
    </w:p>
    <w:sectPr w:rsidR="0080269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483"/>
    <w:rsid w:val="00000A0E"/>
    <w:rsid w:val="0002478D"/>
    <w:rsid w:val="00041897"/>
    <w:rsid w:val="000561A0"/>
    <w:rsid w:val="00066AC5"/>
    <w:rsid w:val="00071649"/>
    <w:rsid w:val="000A4F28"/>
    <w:rsid w:val="000B02C1"/>
    <w:rsid w:val="000D14E4"/>
    <w:rsid w:val="000D3F61"/>
    <w:rsid w:val="000E7CC0"/>
    <w:rsid w:val="00111612"/>
    <w:rsid w:val="00130F8D"/>
    <w:rsid w:val="00145250"/>
    <w:rsid w:val="001554DD"/>
    <w:rsid w:val="00155662"/>
    <w:rsid w:val="001564DB"/>
    <w:rsid w:val="00163DC2"/>
    <w:rsid w:val="001704D7"/>
    <w:rsid w:val="00171D63"/>
    <w:rsid w:val="00192AC2"/>
    <w:rsid w:val="001C0829"/>
    <w:rsid w:val="001C0BBC"/>
    <w:rsid w:val="001C45E9"/>
    <w:rsid w:val="001C64FF"/>
    <w:rsid w:val="001D2A19"/>
    <w:rsid w:val="001F20B4"/>
    <w:rsid w:val="00211FB2"/>
    <w:rsid w:val="002205F5"/>
    <w:rsid w:val="00232E9A"/>
    <w:rsid w:val="00234584"/>
    <w:rsid w:val="00234754"/>
    <w:rsid w:val="00247967"/>
    <w:rsid w:val="00260283"/>
    <w:rsid w:val="00261DD6"/>
    <w:rsid w:val="00266952"/>
    <w:rsid w:val="00272BE7"/>
    <w:rsid w:val="00274723"/>
    <w:rsid w:val="00274B25"/>
    <w:rsid w:val="00295BD3"/>
    <w:rsid w:val="002A2040"/>
    <w:rsid w:val="002A6716"/>
    <w:rsid w:val="002A72AF"/>
    <w:rsid w:val="002B1261"/>
    <w:rsid w:val="002D6780"/>
    <w:rsid w:val="002E02D5"/>
    <w:rsid w:val="003138FF"/>
    <w:rsid w:val="00326488"/>
    <w:rsid w:val="00332D24"/>
    <w:rsid w:val="0035059B"/>
    <w:rsid w:val="0035165B"/>
    <w:rsid w:val="00353A50"/>
    <w:rsid w:val="00361164"/>
    <w:rsid w:val="00362DAA"/>
    <w:rsid w:val="00380DFF"/>
    <w:rsid w:val="003A73CC"/>
    <w:rsid w:val="003C6F30"/>
    <w:rsid w:val="003D0AE5"/>
    <w:rsid w:val="003E433A"/>
    <w:rsid w:val="003F12D6"/>
    <w:rsid w:val="00402000"/>
    <w:rsid w:val="00404A06"/>
    <w:rsid w:val="00430CD8"/>
    <w:rsid w:val="0043111E"/>
    <w:rsid w:val="00435B39"/>
    <w:rsid w:val="00436258"/>
    <w:rsid w:val="00445FE5"/>
    <w:rsid w:val="00461207"/>
    <w:rsid w:val="00461769"/>
    <w:rsid w:val="004618C7"/>
    <w:rsid w:val="00464964"/>
    <w:rsid w:val="0046498E"/>
    <w:rsid w:val="00465BFC"/>
    <w:rsid w:val="00480BA3"/>
    <w:rsid w:val="00486E89"/>
    <w:rsid w:val="00487091"/>
    <w:rsid w:val="00495228"/>
    <w:rsid w:val="004B64A5"/>
    <w:rsid w:val="005145AA"/>
    <w:rsid w:val="005251EB"/>
    <w:rsid w:val="00530156"/>
    <w:rsid w:val="0053360A"/>
    <w:rsid w:val="0053640C"/>
    <w:rsid w:val="00542C89"/>
    <w:rsid w:val="00550B78"/>
    <w:rsid w:val="00556AD5"/>
    <w:rsid w:val="00557D24"/>
    <w:rsid w:val="00576CFE"/>
    <w:rsid w:val="00581F0B"/>
    <w:rsid w:val="0059498E"/>
    <w:rsid w:val="005A415D"/>
    <w:rsid w:val="005A6B22"/>
    <w:rsid w:val="005C2074"/>
    <w:rsid w:val="005F591E"/>
    <w:rsid w:val="006163D4"/>
    <w:rsid w:val="00622AE5"/>
    <w:rsid w:val="00631EB2"/>
    <w:rsid w:val="006478A0"/>
    <w:rsid w:val="00665A84"/>
    <w:rsid w:val="00673B63"/>
    <w:rsid w:val="00683107"/>
    <w:rsid w:val="00694918"/>
    <w:rsid w:val="006B7479"/>
    <w:rsid w:val="006B7B5F"/>
    <w:rsid w:val="006C5ADB"/>
    <w:rsid w:val="006E450A"/>
    <w:rsid w:val="00726FDF"/>
    <w:rsid w:val="0073092F"/>
    <w:rsid w:val="0073100C"/>
    <w:rsid w:val="00763E1B"/>
    <w:rsid w:val="0076642E"/>
    <w:rsid w:val="0078666E"/>
    <w:rsid w:val="00786B85"/>
    <w:rsid w:val="007A0F38"/>
    <w:rsid w:val="007E7D31"/>
    <w:rsid w:val="00802694"/>
    <w:rsid w:val="0081475B"/>
    <w:rsid w:val="00820DBC"/>
    <w:rsid w:val="008244AA"/>
    <w:rsid w:val="00831193"/>
    <w:rsid w:val="00854212"/>
    <w:rsid w:val="00882455"/>
    <w:rsid w:val="00894D35"/>
    <w:rsid w:val="008A1EBF"/>
    <w:rsid w:val="008A2ED6"/>
    <w:rsid w:val="008A36DF"/>
    <w:rsid w:val="008B554B"/>
    <w:rsid w:val="008B77BF"/>
    <w:rsid w:val="008C1AAA"/>
    <w:rsid w:val="008C1BDF"/>
    <w:rsid w:val="008D7483"/>
    <w:rsid w:val="008E3B03"/>
    <w:rsid w:val="00915BAE"/>
    <w:rsid w:val="00920315"/>
    <w:rsid w:val="00984067"/>
    <w:rsid w:val="009B46E2"/>
    <w:rsid w:val="009C78C1"/>
    <w:rsid w:val="009D28C0"/>
    <w:rsid w:val="009F0FC3"/>
    <w:rsid w:val="009F3460"/>
    <w:rsid w:val="009F7DBA"/>
    <w:rsid w:val="00A253C4"/>
    <w:rsid w:val="00A278E6"/>
    <w:rsid w:val="00A436BB"/>
    <w:rsid w:val="00A45E7B"/>
    <w:rsid w:val="00A516BA"/>
    <w:rsid w:val="00A534E8"/>
    <w:rsid w:val="00A62740"/>
    <w:rsid w:val="00A72A31"/>
    <w:rsid w:val="00A817BF"/>
    <w:rsid w:val="00A850BA"/>
    <w:rsid w:val="00AA219B"/>
    <w:rsid w:val="00AB04AB"/>
    <w:rsid w:val="00AB3631"/>
    <w:rsid w:val="00AC796B"/>
    <w:rsid w:val="00AD0C2E"/>
    <w:rsid w:val="00AD0CD3"/>
    <w:rsid w:val="00AD6FB4"/>
    <w:rsid w:val="00AE05E8"/>
    <w:rsid w:val="00AF773E"/>
    <w:rsid w:val="00B2766D"/>
    <w:rsid w:val="00B41C1C"/>
    <w:rsid w:val="00B55C0A"/>
    <w:rsid w:val="00B634DA"/>
    <w:rsid w:val="00B65700"/>
    <w:rsid w:val="00B851BE"/>
    <w:rsid w:val="00BA06DB"/>
    <w:rsid w:val="00BB4601"/>
    <w:rsid w:val="00BC5CDD"/>
    <w:rsid w:val="00BC65AD"/>
    <w:rsid w:val="00BD452C"/>
    <w:rsid w:val="00BD7C10"/>
    <w:rsid w:val="00BE4E74"/>
    <w:rsid w:val="00BF038E"/>
    <w:rsid w:val="00C1293A"/>
    <w:rsid w:val="00C178B6"/>
    <w:rsid w:val="00C364F3"/>
    <w:rsid w:val="00C50F07"/>
    <w:rsid w:val="00C51864"/>
    <w:rsid w:val="00C55FDB"/>
    <w:rsid w:val="00C6034E"/>
    <w:rsid w:val="00C61B8E"/>
    <w:rsid w:val="00C64896"/>
    <w:rsid w:val="00C72763"/>
    <w:rsid w:val="00CC1285"/>
    <w:rsid w:val="00CC17E6"/>
    <w:rsid w:val="00CF47E1"/>
    <w:rsid w:val="00CF71B9"/>
    <w:rsid w:val="00D23DE0"/>
    <w:rsid w:val="00D54B09"/>
    <w:rsid w:val="00D66E4A"/>
    <w:rsid w:val="00D714CA"/>
    <w:rsid w:val="00D82141"/>
    <w:rsid w:val="00D90485"/>
    <w:rsid w:val="00DC4DAD"/>
    <w:rsid w:val="00DD6D1A"/>
    <w:rsid w:val="00DE3434"/>
    <w:rsid w:val="00DE3B1F"/>
    <w:rsid w:val="00DF3CBE"/>
    <w:rsid w:val="00E03655"/>
    <w:rsid w:val="00E10395"/>
    <w:rsid w:val="00E321F3"/>
    <w:rsid w:val="00E42D9A"/>
    <w:rsid w:val="00E76B75"/>
    <w:rsid w:val="00E820AE"/>
    <w:rsid w:val="00E8556C"/>
    <w:rsid w:val="00E96F85"/>
    <w:rsid w:val="00EC54BB"/>
    <w:rsid w:val="00EC5EFE"/>
    <w:rsid w:val="00EC6257"/>
    <w:rsid w:val="00EC62EF"/>
    <w:rsid w:val="00EF0982"/>
    <w:rsid w:val="00F1299D"/>
    <w:rsid w:val="00F15869"/>
    <w:rsid w:val="00F237A7"/>
    <w:rsid w:val="00F23BD7"/>
    <w:rsid w:val="00F82E4B"/>
    <w:rsid w:val="00F84BD4"/>
    <w:rsid w:val="00F86E98"/>
    <w:rsid w:val="00F92D3D"/>
    <w:rsid w:val="00FA6456"/>
    <w:rsid w:val="00FA6E41"/>
    <w:rsid w:val="00FB3484"/>
    <w:rsid w:val="00FB6070"/>
    <w:rsid w:val="00FC68CA"/>
    <w:rsid w:val="00FE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7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67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7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67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1399</Characters>
  <Application>Microsoft Office Word</Application>
  <DocSecurity>0</DocSecurity>
  <Lines>11</Lines>
  <Paragraphs>3</Paragraphs>
  <ScaleCrop>false</ScaleCrop>
  <Company>Microsoft</Company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labuser</dc:creator>
  <cp:keywords/>
  <dc:description/>
  <cp:lastModifiedBy>labuser</cp:lastModifiedBy>
  <cp:revision>2</cp:revision>
  <dcterms:created xsi:type="dcterms:W3CDTF">2015-09-02T20:46:00Z</dcterms:created>
  <dcterms:modified xsi:type="dcterms:W3CDTF">2015-09-02T20:47:00Z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ieee</vt:lpwstr>
  </property>
</Properties>
</file>