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40B713" w14:textId="71A205C5" w:rsidR="004C068A" w:rsidRDefault="0032412E" w:rsidP="004C068A">
      <w:pPr>
        <w:rPr>
          <w:rFonts w:ascii="Calibri" w:hAnsi="Calibri" w:cs="Calibri"/>
          <w:sz w:val="22"/>
          <w:szCs w:val="22"/>
        </w:rPr>
      </w:pPr>
      <w:r w:rsidRPr="00F62942">
        <w:rPr>
          <w:rFonts w:ascii="Calibri" w:hAnsi="Calibri" w:cs="Calibri"/>
          <w:b/>
          <w:sz w:val="22"/>
          <w:szCs w:val="22"/>
        </w:rPr>
        <w:t>Table S</w:t>
      </w:r>
      <w:r w:rsidR="00C25A41">
        <w:rPr>
          <w:rFonts w:ascii="Calibri" w:hAnsi="Calibri" w:cs="Calibri"/>
          <w:b/>
          <w:sz w:val="22"/>
          <w:szCs w:val="22"/>
        </w:rPr>
        <w:t>6</w:t>
      </w:r>
      <w:r w:rsidRPr="00F62942">
        <w:rPr>
          <w:rFonts w:ascii="Calibri" w:hAnsi="Calibri" w:cs="Calibri"/>
          <w:sz w:val="22"/>
          <w:szCs w:val="22"/>
        </w:rPr>
        <w:t xml:space="preserve">. A list of classes (inferred by NPClassifier) and specific classes (inferred by ClassyFire) of </w:t>
      </w:r>
      <w:r>
        <w:rPr>
          <w:rFonts w:ascii="Calibri" w:hAnsi="Calibri" w:cs="Calibri"/>
          <w:sz w:val="22"/>
          <w:szCs w:val="22"/>
        </w:rPr>
        <w:t xml:space="preserve">metabolites assigned to the alkaloid pathway </w:t>
      </w:r>
      <w:r w:rsidRPr="00F62942">
        <w:rPr>
          <w:rFonts w:ascii="Calibri" w:hAnsi="Calibri" w:cs="Calibri"/>
          <w:sz w:val="22"/>
          <w:szCs w:val="22"/>
        </w:rPr>
        <w:t>detected in skin</w:t>
      </w:r>
      <w:r>
        <w:rPr>
          <w:rFonts w:ascii="Calibri" w:hAnsi="Calibri" w:cs="Calibri"/>
          <w:sz w:val="22"/>
          <w:szCs w:val="22"/>
        </w:rPr>
        <w:t>s of</w:t>
      </w:r>
      <w:r w:rsidRPr="00F62942">
        <w:rPr>
          <w:rFonts w:ascii="Calibri" w:hAnsi="Calibri" w:cs="Calibri"/>
          <w:sz w:val="22"/>
          <w:szCs w:val="22"/>
        </w:rPr>
        <w:t xml:space="preserve"> </w:t>
      </w:r>
      <w:r w:rsidRPr="00F62942">
        <w:rPr>
          <w:rFonts w:ascii="Calibri" w:hAnsi="Calibri" w:cs="Calibri"/>
          <w:i/>
          <w:iCs/>
          <w:sz w:val="22"/>
          <w:szCs w:val="22"/>
        </w:rPr>
        <w:t>S</w:t>
      </w:r>
      <w:r>
        <w:rPr>
          <w:rFonts w:ascii="Calibri" w:hAnsi="Calibri" w:cs="Calibri"/>
          <w:i/>
          <w:iCs/>
          <w:sz w:val="22"/>
          <w:szCs w:val="22"/>
        </w:rPr>
        <w:t>ilverstoneia</w:t>
      </w:r>
      <w:r w:rsidRPr="00F62942">
        <w:rPr>
          <w:rFonts w:ascii="Calibri" w:hAnsi="Calibri" w:cs="Calibri"/>
          <w:i/>
          <w:iCs/>
          <w:sz w:val="22"/>
          <w:szCs w:val="22"/>
        </w:rPr>
        <w:t xml:space="preserve"> flotator</w:t>
      </w:r>
      <w:r>
        <w:rPr>
          <w:rFonts w:ascii="Calibri" w:hAnsi="Calibri" w:cs="Calibri"/>
          <w:sz w:val="22"/>
          <w:szCs w:val="22"/>
        </w:rPr>
        <w:t xml:space="preserve"> (Dendrobatidae). Where these compounds are also found in </w:t>
      </w:r>
      <w:r w:rsidRPr="00132CA1">
        <w:rPr>
          <w:rFonts w:ascii="Calibri" w:hAnsi="Calibri" w:cs="Calibri"/>
          <w:i/>
          <w:iCs/>
          <w:sz w:val="22"/>
          <w:szCs w:val="22"/>
        </w:rPr>
        <w:t>Eleutherodactylus cystignathoides</w:t>
      </w:r>
      <w:r>
        <w:rPr>
          <w:rFonts w:ascii="Calibri" w:hAnsi="Calibri" w:cs="Calibri"/>
          <w:sz w:val="22"/>
          <w:szCs w:val="22"/>
        </w:rPr>
        <w:t xml:space="preserve"> (Eleutherodactylidae) is indicated in the fourth column. In some cases, two or more compounds with identical specific-class annotations may be assigned to different classes (e.g., biguanides assigned to “Acyclic guanidine alkaloids” and “Polyamines”). The fifth column lists if the compound </w:t>
      </w:r>
      <w:r w:rsidR="00EF5532">
        <w:rPr>
          <w:rFonts w:ascii="Calibri" w:hAnsi="Calibri" w:cs="Calibri"/>
          <w:sz w:val="22"/>
          <w:szCs w:val="22"/>
        </w:rPr>
        <w:t xml:space="preserve">class or specific class fall under the broad categories of lipophilic alkaloids </w:t>
      </w:r>
      <w:r w:rsidR="004C068A">
        <w:rPr>
          <w:rFonts w:ascii="Calibri" w:hAnsi="Calibri" w:cs="Calibri"/>
          <w:sz w:val="22"/>
          <w:szCs w:val="22"/>
        </w:rPr>
        <w:t>listed in the Daly database</w:t>
      </w:r>
      <w:r w:rsidR="00EF5532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and the sixth column designates whether or not the molecular formula and monoisotopic mass are found in the Daly database. </w:t>
      </w:r>
    </w:p>
    <w:tbl>
      <w:tblPr>
        <w:tblStyle w:val="TableGrid"/>
        <w:tblpPr w:leftFromText="180" w:rightFromText="180" w:vertAnchor="page" w:horzAnchor="margin" w:tblpY="4059"/>
        <w:tblW w:w="0" w:type="auto"/>
        <w:tblLook w:val="04A0" w:firstRow="1" w:lastRow="0" w:firstColumn="1" w:lastColumn="0" w:noHBand="0" w:noVBand="1"/>
      </w:tblPr>
      <w:tblGrid>
        <w:gridCol w:w="2234"/>
        <w:gridCol w:w="2488"/>
        <w:gridCol w:w="915"/>
        <w:gridCol w:w="1389"/>
        <w:gridCol w:w="1162"/>
        <w:gridCol w:w="1162"/>
      </w:tblGrid>
      <w:tr w:rsidR="004C068A" w:rsidRPr="004C068A" w14:paraId="2A56D027" w14:textId="77777777" w:rsidTr="004C068A">
        <w:tc>
          <w:tcPr>
            <w:tcW w:w="2234" w:type="dxa"/>
          </w:tcPr>
          <w:p w14:paraId="13CBD9D2" w14:textId="77777777" w:rsidR="004C068A" w:rsidRPr="004C068A" w:rsidRDefault="004C068A" w:rsidP="004C068A">
            <w:pPr>
              <w:spacing w:before="100" w:beforeAutospacing="1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b/>
                <w:bCs/>
                <w:sz w:val="16"/>
                <w:szCs w:val="16"/>
              </w:rPr>
              <w:t>Class (inferred by NPClassifier)</w:t>
            </w:r>
          </w:p>
        </w:tc>
        <w:tc>
          <w:tcPr>
            <w:tcW w:w="2488" w:type="dxa"/>
          </w:tcPr>
          <w:p w14:paraId="0E6FFC1F" w14:textId="77777777" w:rsidR="004C068A" w:rsidRPr="004C068A" w:rsidRDefault="004C068A" w:rsidP="004C068A">
            <w:pPr>
              <w:spacing w:before="100" w:beforeAutospacing="1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b/>
                <w:bCs/>
                <w:sz w:val="16"/>
                <w:szCs w:val="16"/>
              </w:rPr>
              <w:t>Specific Class (inferred by ClassyFire)</w:t>
            </w:r>
          </w:p>
        </w:tc>
        <w:tc>
          <w:tcPr>
            <w:tcW w:w="915" w:type="dxa"/>
          </w:tcPr>
          <w:p w14:paraId="7927F8E4" w14:textId="77777777" w:rsidR="004C068A" w:rsidRPr="004C068A" w:rsidRDefault="004C068A" w:rsidP="004C068A">
            <w:pPr>
              <w:spacing w:before="100" w:beforeAutospacing="1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C068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Number in </w:t>
            </w:r>
            <w:r w:rsidRPr="004C068A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S. flotator</w:t>
            </w:r>
          </w:p>
        </w:tc>
        <w:tc>
          <w:tcPr>
            <w:tcW w:w="1389" w:type="dxa"/>
          </w:tcPr>
          <w:p w14:paraId="0D84358C" w14:textId="77777777" w:rsidR="004C068A" w:rsidRPr="004C068A" w:rsidRDefault="004C068A" w:rsidP="004C068A">
            <w:pPr>
              <w:spacing w:before="100" w:beforeAutospacing="1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Number in </w:t>
            </w:r>
            <w:r w:rsidRPr="004C068A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El. cystignathoides</w:t>
            </w:r>
          </w:p>
        </w:tc>
        <w:tc>
          <w:tcPr>
            <w:tcW w:w="1162" w:type="dxa"/>
          </w:tcPr>
          <w:p w14:paraId="2406F2EF" w14:textId="77777777" w:rsidR="004C068A" w:rsidRPr="004C068A" w:rsidRDefault="004C068A" w:rsidP="004C068A">
            <w:pPr>
              <w:spacing w:before="100" w:beforeAutospacing="1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C068A">
              <w:rPr>
                <w:rFonts w:ascii="Calibri" w:hAnsi="Calibri" w:cs="Calibri"/>
                <w:b/>
                <w:bCs/>
                <w:sz w:val="16"/>
                <w:szCs w:val="16"/>
              </w:rPr>
              <w:t>Database alkaloid class?</w:t>
            </w:r>
          </w:p>
        </w:tc>
        <w:tc>
          <w:tcPr>
            <w:tcW w:w="1162" w:type="dxa"/>
          </w:tcPr>
          <w:p w14:paraId="39A281B5" w14:textId="77777777" w:rsidR="004C068A" w:rsidRPr="004C068A" w:rsidRDefault="004C068A" w:rsidP="004C068A">
            <w:pPr>
              <w:spacing w:before="100" w:beforeAutospacing="1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C068A">
              <w:rPr>
                <w:rFonts w:ascii="Calibri" w:hAnsi="Calibri" w:cs="Calibri"/>
                <w:b/>
                <w:bCs/>
                <w:sz w:val="16"/>
                <w:szCs w:val="16"/>
              </w:rPr>
              <w:t>Database molecular formula?</w:t>
            </w:r>
          </w:p>
        </w:tc>
      </w:tr>
      <w:tr w:rsidR="004C068A" w:rsidRPr="004C068A" w14:paraId="0C049891" w14:textId="77777777" w:rsidTr="004C068A">
        <w:tc>
          <w:tcPr>
            <w:tcW w:w="2234" w:type="dxa"/>
          </w:tcPr>
          <w:p w14:paraId="5F7C2203" w14:textId="77777777" w:rsidR="004C068A" w:rsidRPr="004C068A" w:rsidRDefault="004C068A" w:rsidP="004C068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color w:val="000000"/>
                <w:sz w:val="16"/>
                <w:szCs w:val="16"/>
              </w:rPr>
              <w:t>Acyclic guanidine alkaloids</w:t>
            </w:r>
          </w:p>
        </w:tc>
        <w:tc>
          <w:tcPr>
            <w:tcW w:w="2488" w:type="dxa"/>
          </w:tcPr>
          <w:p w14:paraId="3831AF9F" w14:textId="77777777" w:rsidR="004C068A" w:rsidRPr="004C068A" w:rsidRDefault="004C068A" w:rsidP="004C068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068A">
              <w:rPr>
                <w:rFonts w:ascii="Calibri" w:hAnsi="Calibri" w:cs="Calibri"/>
                <w:color w:val="000000"/>
                <w:sz w:val="16"/>
                <w:szCs w:val="16"/>
              </w:rPr>
              <w:t>Biguanides</w:t>
            </w:r>
          </w:p>
        </w:tc>
        <w:tc>
          <w:tcPr>
            <w:tcW w:w="915" w:type="dxa"/>
          </w:tcPr>
          <w:p w14:paraId="652B3B21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389" w:type="dxa"/>
          </w:tcPr>
          <w:p w14:paraId="46884F0F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162" w:type="dxa"/>
          </w:tcPr>
          <w:p w14:paraId="764DC5C4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No</w:t>
            </w:r>
          </w:p>
        </w:tc>
        <w:tc>
          <w:tcPr>
            <w:tcW w:w="1162" w:type="dxa"/>
          </w:tcPr>
          <w:p w14:paraId="20A8EFCF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No</w:t>
            </w:r>
          </w:p>
        </w:tc>
      </w:tr>
      <w:tr w:rsidR="004C068A" w:rsidRPr="004C068A" w14:paraId="3772345F" w14:textId="77777777" w:rsidTr="004C068A">
        <w:tc>
          <w:tcPr>
            <w:tcW w:w="2234" w:type="dxa"/>
          </w:tcPr>
          <w:p w14:paraId="275DA747" w14:textId="77777777" w:rsidR="004C068A" w:rsidRPr="004C068A" w:rsidRDefault="004C068A" w:rsidP="004C068A">
            <w:pPr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color w:val="000000"/>
                <w:sz w:val="16"/>
                <w:szCs w:val="16"/>
              </w:rPr>
              <w:t>Acyclic guanidine alkaloids</w:t>
            </w:r>
          </w:p>
        </w:tc>
        <w:tc>
          <w:tcPr>
            <w:tcW w:w="2488" w:type="dxa"/>
          </w:tcPr>
          <w:p w14:paraId="4EE715E6" w14:textId="77777777" w:rsidR="004C068A" w:rsidRPr="004C068A" w:rsidRDefault="004C068A" w:rsidP="004C068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color w:val="000000"/>
                <w:sz w:val="16"/>
                <w:szCs w:val="16"/>
              </w:rPr>
              <w:t>Guanidines</w:t>
            </w:r>
          </w:p>
        </w:tc>
        <w:tc>
          <w:tcPr>
            <w:tcW w:w="915" w:type="dxa"/>
          </w:tcPr>
          <w:p w14:paraId="124000DC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389" w:type="dxa"/>
          </w:tcPr>
          <w:p w14:paraId="3C6DA567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162" w:type="dxa"/>
          </w:tcPr>
          <w:p w14:paraId="556F4412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No</w:t>
            </w:r>
          </w:p>
        </w:tc>
        <w:tc>
          <w:tcPr>
            <w:tcW w:w="1162" w:type="dxa"/>
          </w:tcPr>
          <w:p w14:paraId="289356B5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No</w:t>
            </w:r>
          </w:p>
        </w:tc>
      </w:tr>
      <w:tr w:rsidR="004C068A" w:rsidRPr="004C068A" w14:paraId="2DD4992F" w14:textId="77777777" w:rsidTr="004C068A">
        <w:tc>
          <w:tcPr>
            <w:tcW w:w="2234" w:type="dxa"/>
          </w:tcPr>
          <w:p w14:paraId="334FF974" w14:textId="77777777" w:rsidR="004C068A" w:rsidRPr="004C068A" w:rsidRDefault="004C068A" w:rsidP="004C068A">
            <w:pPr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Carboline alkaloids</w:t>
            </w:r>
          </w:p>
        </w:tc>
        <w:tc>
          <w:tcPr>
            <w:tcW w:w="2488" w:type="dxa"/>
          </w:tcPr>
          <w:p w14:paraId="1E21A1EC" w14:textId="77777777" w:rsidR="004C068A" w:rsidRPr="004C068A" w:rsidRDefault="004C068A" w:rsidP="004C068A">
            <w:pPr>
              <w:rPr>
                <w:rFonts w:ascii="Calibri" w:eastAsiaTheme="minorHAnsi" w:hAnsi="Calibri" w:cs="Calibri"/>
                <w:color w:val="000000"/>
                <w:sz w:val="16"/>
                <w:szCs w:val="16"/>
                <w14:ligatures w14:val="standardContextual"/>
              </w:rPr>
            </w:pPr>
            <w:r w:rsidRPr="004C068A">
              <w:rPr>
                <w:rFonts w:ascii="Calibri" w:eastAsiaTheme="minorHAnsi" w:hAnsi="Calibri" w:cs="Calibri"/>
                <w:color w:val="000000"/>
                <w:sz w:val="16"/>
                <w:szCs w:val="16"/>
                <w14:ligatures w14:val="standardContextual"/>
              </w:rPr>
              <w:t>Amino acids and derivatives</w:t>
            </w:r>
          </w:p>
        </w:tc>
        <w:tc>
          <w:tcPr>
            <w:tcW w:w="915" w:type="dxa"/>
          </w:tcPr>
          <w:p w14:paraId="0B4D98DA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389" w:type="dxa"/>
          </w:tcPr>
          <w:p w14:paraId="3AEDACED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62" w:type="dxa"/>
          </w:tcPr>
          <w:p w14:paraId="4B0FCFBF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No</w:t>
            </w:r>
          </w:p>
        </w:tc>
        <w:tc>
          <w:tcPr>
            <w:tcW w:w="1162" w:type="dxa"/>
          </w:tcPr>
          <w:p w14:paraId="38A1AF73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No</w:t>
            </w:r>
          </w:p>
        </w:tc>
      </w:tr>
      <w:tr w:rsidR="004C068A" w:rsidRPr="004C068A" w14:paraId="72CD9E48" w14:textId="77777777" w:rsidTr="004C068A">
        <w:tc>
          <w:tcPr>
            <w:tcW w:w="2234" w:type="dxa"/>
          </w:tcPr>
          <w:p w14:paraId="500561B6" w14:textId="77777777" w:rsidR="004C068A" w:rsidRPr="004C068A" w:rsidRDefault="004C068A" w:rsidP="004C068A">
            <w:pPr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Isoindole alkaloids</w:t>
            </w:r>
          </w:p>
        </w:tc>
        <w:tc>
          <w:tcPr>
            <w:tcW w:w="2488" w:type="dxa"/>
          </w:tcPr>
          <w:p w14:paraId="79826173" w14:textId="77777777" w:rsidR="004C068A" w:rsidRPr="004C068A" w:rsidRDefault="004C068A" w:rsidP="004C068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068A">
              <w:rPr>
                <w:rFonts w:ascii="Calibri" w:hAnsi="Calibri" w:cs="Calibri"/>
                <w:color w:val="000000"/>
                <w:sz w:val="16"/>
                <w:szCs w:val="16"/>
              </w:rPr>
              <w:t>Benzenoids</w:t>
            </w:r>
          </w:p>
        </w:tc>
        <w:tc>
          <w:tcPr>
            <w:tcW w:w="915" w:type="dxa"/>
          </w:tcPr>
          <w:p w14:paraId="19E16CEB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389" w:type="dxa"/>
          </w:tcPr>
          <w:p w14:paraId="781C3BAC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162" w:type="dxa"/>
          </w:tcPr>
          <w:p w14:paraId="6E2A408C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No</w:t>
            </w:r>
          </w:p>
        </w:tc>
        <w:tc>
          <w:tcPr>
            <w:tcW w:w="1162" w:type="dxa"/>
          </w:tcPr>
          <w:p w14:paraId="65FB3FDB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No</w:t>
            </w:r>
          </w:p>
        </w:tc>
      </w:tr>
      <w:tr w:rsidR="004C068A" w:rsidRPr="004C068A" w14:paraId="65B98978" w14:textId="77777777" w:rsidTr="004C068A">
        <w:tc>
          <w:tcPr>
            <w:tcW w:w="2234" w:type="dxa"/>
          </w:tcPr>
          <w:p w14:paraId="553E154F" w14:textId="77777777" w:rsidR="004C068A" w:rsidRPr="004C068A" w:rsidRDefault="004C068A" w:rsidP="004C068A">
            <w:pPr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Isoindole alkaloids</w:t>
            </w:r>
          </w:p>
        </w:tc>
        <w:tc>
          <w:tcPr>
            <w:tcW w:w="2488" w:type="dxa"/>
          </w:tcPr>
          <w:p w14:paraId="49C459C8" w14:textId="77777777" w:rsidR="004C068A" w:rsidRPr="004C068A" w:rsidRDefault="004C068A" w:rsidP="004C068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color w:val="000000"/>
                <w:sz w:val="16"/>
                <w:szCs w:val="16"/>
              </w:rPr>
              <w:t>Phthalimides</w:t>
            </w:r>
          </w:p>
        </w:tc>
        <w:tc>
          <w:tcPr>
            <w:tcW w:w="915" w:type="dxa"/>
          </w:tcPr>
          <w:p w14:paraId="0CB51E95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389" w:type="dxa"/>
          </w:tcPr>
          <w:p w14:paraId="1B62F433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62" w:type="dxa"/>
          </w:tcPr>
          <w:p w14:paraId="3E3F199A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No</w:t>
            </w:r>
          </w:p>
        </w:tc>
        <w:tc>
          <w:tcPr>
            <w:tcW w:w="1162" w:type="dxa"/>
          </w:tcPr>
          <w:p w14:paraId="15C5F0F4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No</w:t>
            </w:r>
          </w:p>
        </w:tc>
      </w:tr>
      <w:tr w:rsidR="004C068A" w:rsidRPr="004C068A" w14:paraId="5A6F78F3" w14:textId="77777777" w:rsidTr="004C068A">
        <w:tc>
          <w:tcPr>
            <w:tcW w:w="2234" w:type="dxa"/>
          </w:tcPr>
          <w:p w14:paraId="19DBAFB7" w14:textId="77777777" w:rsidR="004C068A" w:rsidRPr="004C068A" w:rsidRDefault="004C068A" w:rsidP="004C068A">
            <w:pPr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Isoquinoline alkaloids</w:t>
            </w:r>
          </w:p>
        </w:tc>
        <w:tc>
          <w:tcPr>
            <w:tcW w:w="2488" w:type="dxa"/>
          </w:tcPr>
          <w:p w14:paraId="1BF0C145" w14:textId="77777777" w:rsidR="004C068A" w:rsidRPr="004C068A" w:rsidRDefault="004C068A" w:rsidP="004C068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color w:val="000000"/>
                <w:sz w:val="16"/>
                <w:szCs w:val="16"/>
              </w:rPr>
              <w:t>Aralkylamines</w:t>
            </w:r>
          </w:p>
        </w:tc>
        <w:tc>
          <w:tcPr>
            <w:tcW w:w="915" w:type="dxa"/>
          </w:tcPr>
          <w:p w14:paraId="7E3339F9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389" w:type="dxa"/>
          </w:tcPr>
          <w:p w14:paraId="0E43F15B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62" w:type="dxa"/>
          </w:tcPr>
          <w:p w14:paraId="5F8EF91D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No</w:t>
            </w:r>
          </w:p>
        </w:tc>
        <w:tc>
          <w:tcPr>
            <w:tcW w:w="1162" w:type="dxa"/>
          </w:tcPr>
          <w:p w14:paraId="0AF7AB33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No</w:t>
            </w:r>
          </w:p>
        </w:tc>
      </w:tr>
      <w:tr w:rsidR="004C068A" w:rsidRPr="004C068A" w14:paraId="2E2956A0" w14:textId="77777777" w:rsidTr="004C068A">
        <w:tc>
          <w:tcPr>
            <w:tcW w:w="2234" w:type="dxa"/>
          </w:tcPr>
          <w:p w14:paraId="017FEFAD" w14:textId="77777777" w:rsidR="004C068A" w:rsidRPr="004C068A" w:rsidRDefault="004C068A" w:rsidP="004C068A">
            <w:pPr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Isoquinoline alkaloids</w:t>
            </w:r>
          </w:p>
        </w:tc>
        <w:tc>
          <w:tcPr>
            <w:tcW w:w="2488" w:type="dxa"/>
          </w:tcPr>
          <w:p w14:paraId="241A7AD1" w14:textId="77777777" w:rsidR="004C068A" w:rsidRPr="004C068A" w:rsidRDefault="004C068A" w:rsidP="004C068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color w:val="000000"/>
                <w:sz w:val="16"/>
                <w:szCs w:val="16"/>
              </w:rPr>
              <w:t>Diazanaphthalenes</w:t>
            </w:r>
          </w:p>
        </w:tc>
        <w:tc>
          <w:tcPr>
            <w:tcW w:w="915" w:type="dxa"/>
          </w:tcPr>
          <w:p w14:paraId="26E67BE5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389" w:type="dxa"/>
          </w:tcPr>
          <w:p w14:paraId="732BC89B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162" w:type="dxa"/>
          </w:tcPr>
          <w:p w14:paraId="71BBE4A5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No</w:t>
            </w:r>
          </w:p>
        </w:tc>
        <w:tc>
          <w:tcPr>
            <w:tcW w:w="1162" w:type="dxa"/>
          </w:tcPr>
          <w:p w14:paraId="503F799D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No</w:t>
            </w:r>
          </w:p>
        </w:tc>
      </w:tr>
      <w:tr w:rsidR="004C068A" w:rsidRPr="004C068A" w14:paraId="17F54844" w14:textId="77777777" w:rsidTr="004C068A">
        <w:tc>
          <w:tcPr>
            <w:tcW w:w="2234" w:type="dxa"/>
          </w:tcPr>
          <w:p w14:paraId="02ED02C2" w14:textId="77777777" w:rsidR="004C068A" w:rsidRPr="004C068A" w:rsidRDefault="004C068A" w:rsidP="004C068A">
            <w:pPr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Phenazine alkaloids</w:t>
            </w:r>
          </w:p>
        </w:tc>
        <w:tc>
          <w:tcPr>
            <w:tcW w:w="2488" w:type="dxa"/>
          </w:tcPr>
          <w:p w14:paraId="598F7CA7" w14:textId="77777777" w:rsidR="004C068A" w:rsidRPr="004C068A" w:rsidRDefault="004C068A" w:rsidP="004C068A">
            <w:pPr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color w:val="000000"/>
                <w:sz w:val="16"/>
                <w:szCs w:val="16"/>
              </w:rPr>
              <w:t>Quinoxalines</w:t>
            </w:r>
          </w:p>
        </w:tc>
        <w:tc>
          <w:tcPr>
            <w:tcW w:w="915" w:type="dxa"/>
          </w:tcPr>
          <w:p w14:paraId="70AE0B01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389" w:type="dxa"/>
          </w:tcPr>
          <w:p w14:paraId="5FE90B44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62" w:type="dxa"/>
          </w:tcPr>
          <w:p w14:paraId="0A620ABF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No</w:t>
            </w:r>
          </w:p>
        </w:tc>
        <w:tc>
          <w:tcPr>
            <w:tcW w:w="1162" w:type="dxa"/>
          </w:tcPr>
          <w:p w14:paraId="6E42E919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No</w:t>
            </w:r>
          </w:p>
        </w:tc>
      </w:tr>
      <w:tr w:rsidR="004C068A" w:rsidRPr="004C068A" w14:paraId="35FE5D83" w14:textId="77777777" w:rsidTr="004C068A">
        <w:tc>
          <w:tcPr>
            <w:tcW w:w="2234" w:type="dxa"/>
          </w:tcPr>
          <w:p w14:paraId="37E206A3" w14:textId="77777777" w:rsidR="004C068A" w:rsidRPr="004C068A" w:rsidRDefault="004C068A" w:rsidP="004C068A">
            <w:pPr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Phenylalanine-derived alkaloids</w:t>
            </w:r>
          </w:p>
        </w:tc>
        <w:tc>
          <w:tcPr>
            <w:tcW w:w="2488" w:type="dxa"/>
          </w:tcPr>
          <w:p w14:paraId="75255BF3" w14:textId="77777777" w:rsidR="004C068A" w:rsidRPr="004C068A" w:rsidRDefault="004C068A" w:rsidP="004C068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068A">
              <w:rPr>
                <w:rFonts w:ascii="Calibri" w:hAnsi="Calibri" w:cs="Calibri"/>
                <w:color w:val="000000"/>
                <w:sz w:val="16"/>
                <w:szCs w:val="16"/>
              </w:rPr>
              <w:t>Alkyl-phenylketones</w:t>
            </w:r>
          </w:p>
        </w:tc>
        <w:tc>
          <w:tcPr>
            <w:tcW w:w="915" w:type="dxa"/>
          </w:tcPr>
          <w:p w14:paraId="35457715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389" w:type="dxa"/>
          </w:tcPr>
          <w:p w14:paraId="44F63992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62" w:type="dxa"/>
          </w:tcPr>
          <w:p w14:paraId="350B60D2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No</w:t>
            </w:r>
          </w:p>
        </w:tc>
        <w:tc>
          <w:tcPr>
            <w:tcW w:w="1162" w:type="dxa"/>
          </w:tcPr>
          <w:p w14:paraId="108E1668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No</w:t>
            </w:r>
          </w:p>
        </w:tc>
      </w:tr>
      <w:tr w:rsidR="004C068A" w:rsidRPr="004C068A" w14:paraId="07FBE1DB" w14:textId="77777777" w:rsidTr="004C068A">
        <w:tc>
          <w:tcPr>
            <w:tcW w:w="2234" w:type="dxa"/>
          </w:tcPr>
          <w:p w14:paraId="7A563A3C" w14:textId="77777777" w:rsidR="004C068A" w:rsidRPr="004C068A" w:rsidRDefault="004C068A" w:rsidP="004C068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color w:val="000000"/>
                <w:sz w:val="16"/>
                <w:szCs w:val="16"/>
              </w:rPr>
              <w:t>Phenylethylamines</w:t>
            </w:r>
          </w:p>
        </w:tc>
        <w:tc>
          <w:tcPr>
            <w:tcW w:w="2488" w:type="dxa"/>
          </w:tcPr>
          <w:p w14:paraId="59051338" w14:textId="77777777" w:rsidR="004C068A" w:rsidRPr="004C068A" w:rsidRDefault="004C068A" w:rsidP="004C068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color w:val="000000"/>
                <w:sz w:val="16"/>
                <w:szCs w:val="16"/>
              </w:rPr>
              <w:t>1-hydroxy-2-unsubstituted benzenoids</w:t>
            </w:r>
          </w:p>
        </w:tc>
        <w:tc>
          <w:tcPr>
            <w:tcW w:w="915" w:type="dxa"/>
          </w:tcPr>
          <w:p w14:paraId="32BF3C1D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389" w:type="dxa"/>
          </w:tcPr>
          <w:p w14:paraId="6D71E62B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162" w:type="dxa"/>
          </w:tcPr>
          <w:p w14:paraId="45980452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No</w:t>
            </w:r>
          </w:p>
        </w:tc>
        <w:tc>
          <w:tcPr>
            <w:tcW w:w="1162" w:type="dxa"/>
          </w:tcPr>
          <w:p w14:paraId="73EA8BA3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No</w:t>
            </w:r>
          </w:p>
        </w:tc>
      </w:tr>
      <w:tr w:rsidR="004C068A" w:rsidRPr="004C068A" w14:paraId="406D5907" w14:textId="77777777" w:rsidTr="004C068A">
        <w:tc>
          <w:tcPr>
            <w:tcW w:w="2234" w:type="dxa"/>
          </w:tcPr>
          <w:p w14:paraId="651448C7" w14:textId="77777777" w:rsidR="004C068A" w:rsidRPr="004C068A" w:rsidRDefault="004C068A" w:rsidP="004C068A">
            <w:pPr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color w:val="000000"/>
                <w:sz w:val="16"/>
                <w:szCs w:val="16"/>
              </w:rPr>
              <w:t>Phenylethylamines</w:t>
            </w:r>
          </w:p>
        </w:tc>
        <w:tc>
          <w:tcPr>
            <w:tcW w:w="2488" w:type="dxa"/>
          </w:tcPr>
          <w:p w14:paraId="5638D94D" w14:textId="77777777" w:rsidR="004C068A" w:rsidRPr="004C068A" w:rsidRDefault="004C068A" w:rsidP="004C068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068A">
              <w:rPr>
                <w:rFonts w:ascii="Calibri" w:hAnsi="Calibri" w:cs="Calibri"/>
                <w:color w:val="000000"/>
                <w:sz w:val="16"/>
                <w:szCs w:val="16"/>
              </w:rPr>
              <w:t>Methoxyphenols</w:t>
            </w:r>
          </w:p>
        </w:tc>
        <w:tc>
          <w:tcPr>
            <w:tcW w:w="915" w:type="dxa"/>
          </w:tcPr>
          <w:p w14:paraId="5DF54519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389" w:type="dxa"/>
          </w:tcPr>
          <w:p w14:paraId="2568C007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162" w:type="dxa"/>
          </w:tcPr>
          <w:p w14:paraId="3E9B8E41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No</w:t>
            </w:r>
          </w:p>
        </w:tc>
        <w:tc>
          <w:tcPr>
            <w:tcW w:w="1162" w:type="dxa"/>
          </w:tcPr>
          <w:p w14:paraId="70AD38EA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No</w:t>
            </w:r>
          </w:p>
        </w:tc>
      </w:tr>
      <w:tr w:rsidR="004C068A" w:rsidRPr="004C068A" w14:paraId="4D3F3178" w14:textId="77777777" w:rsidTr="004C068A">
        <w:tc>
          <w:tcPr>
            <w:tcW w:w="2234" w:type="dxa"/>
          </w:tcPr>
          <w:p w14:paraId="3DFD2A4C" w14:textId="77777777" w:rsidR="004C068A" w:rsidRPr="004C068A" w:rsidRDefault="004C068A" w:rsidP="004C068A">
            <w:pPr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color w:val="000000"/>
                <w:sz w:val="16"/>
                <w:szCs w:val="16"/>
              </w:rPr>
              <w:t>Piperidine alkaloids</w:t>
            </w:r>
          </w:p>
        </w:tc>
        <w:tc>
          <w:tcPr>
            <w:tcW w:w="2488" w:type="dxa"/>
          </w:tcPr>
          <w:p w14:paraId="344C8DC3" w14:textId="77777777" w:rsidR="004C068A" w:rsidRPr="004C068A" w:rsidRDefault="004C068A" w:rsidP="004C068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068A">
              <w:rPr>
                <w:rFonts w:ascii="Calibri" w:hAnsi="Calibri" w:cs="Calibri"/>
                <w:color w:val="000000"/>
                <w:sz w:val="16"/>
                <w:szCs w:val="16"/>
              </w:rPr>
              <w:t>Benzylpiperidines</w:t>
            </w:r>
          </w:p>
        </w:tc>
        <w:tc>
          <w:tcPr>
            <w:tcW w:w="915" w:type="dxa"/>
          </w:tcPr>
          <w:p w14:paraId="77E737BF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389" w:type="dxa"/>
          </w:tcPr>
          <w:p w14:paraId="7C528648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62" w:type="dxa"/>
          </w:tcPr>
          <w:p w14:paraId="04F66794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Yes</w:t>
            </w:r>
          </w:p>
        </w:tc>
        <w:tc>
          <w:tcPr>
            <w:tcW w:w="1162" w:type="dxa"/>
          </w:tcPr>
          <w:p w14:paraId="7BF05022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No</w:t>
            </w:r>
          </w:p>
        </w:tc>
      </w:tr>
      <w:tr w:rsidR="004C068A" w:rsidRPr="004C068A" w14:paraId="16EBB4E8" w14:textId="77777777" w:rsidTr="004C068A">
        <w:tc>
          <w:tcPr>
            <w:tcW w:w="2234" w:type="dxa"/>
          </w:tcPr>
          <w:p w14:paraId="0C59B1DF" w14:textId="77777777" w:rsidR="004C068A" w:rsidRPr="004C068A" w:rsidRDefault="004C068A" w:rsidP="004C068A">
            <w:pPr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Polyamines</w:t>
            </w:r>
          </w:p>
        </w:tc>
        <w:tc>
          <w:tcPr>
            <w:tcW w:w="2488" w:type="dxa"/>
          </w:tcPr>
          <w:p w14:paraId="6809735A" w14:textId="77777777" w:rsidR="004C068A" w:rsidRPr="004C068A" w:rsidRDefault="004C068A" w:rsidP="004C068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Azacyclic compounds </w:t>
            </w:r>
          </w:p>
        </w:tc>
        <w:tc>
          <w:tcPr>
            <w:tcW w:w="915" w:type="dxa"/>
          </w:tcPr>
          <w:p w14:paraId="4D9B3E81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389" w:type="dxa"/>
          </w:tcPr>
          <w:p w14:paraId="57B9A989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62" w:type="dxa"/>
          </w:tcPr>
          <w:p w14:paraId="08A9E256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No</w:t>
            </w:r>
          </w:p>
        </w:tc>
        <w:tc>
          <w:tcPr>
            <w:tcW w:w="1162" w:type="dxa"/>
          </w:tcPr>
          <w:p w14:paraId="785CB07D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No</w:t>
            </w:r>
          </w:p>
        </w:tc>
      </w:tr>
      <w:tr w:rsidR="004C068A" w:rsidRPr="004C068A" w14:paraId="3F6736E8" w14:textId="77777777" w:rsidTr="004C068A">
        <w:tc>
          <w:tcPr>
            <w:tcW w:w="2234" w:type="dxa"/>
          </w:tcPr>
          <w:p w14:paraId="6B87E7BE" w14:textId="77777777" w:rsidR="004C068A" w:rsidRPr="004C068A" w:rsidRDefault="004C068A" w:rsidP="004C068A">
            <w:pPr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Polyamines</w:t>
            </w:r>
          </w:p>
        </w:tc>
        <w:tc>
          <w:tcPr>
            <w:tcW w:w="2488" w:type="dxa"/>
          </w:tcPr>
          <w:p w14:paraId="57D25E75" w14:textId="77777777" w:rsidR="004C068A" w:rsidRPr="004C068A" w:rsidRDefault="004C068A" w:rsidP="004C068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color w:val="000000"/>
                <w:sz w:val="16"/>
                <w:szCs w:val="16"/>
              </w:rPr>
              <w:t>Amino acids and derivatives</w:t>
            </w:r>
          </w:p>
        </w:tc>
        <w:tc>
          <w:tcPr>
            <w:tcW w:w="915" w:type="dxa"/>
          </w:tcPr>
          <w:p w14:paraId="3C7E80B3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389" w:type="dxa"/>
          </w:tcPr>
          <w:p w14:paraId="5C1C36D5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62" w:type="dxa"/>
          </w:tcPr>
          <w:p w14:paraId="4170611F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No</w:t>
            </w:r>
          </w:p>
        </w:tc>
        <w:tc>
          <w:tcPr>
            <w:tcW w:w="1162" w:type="dxa"/>
          </w:tcPr>
          <w:p w14:paraId="0F4AB0A4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No</w:t>
            </w:r>
          </w:p>
        </w:tc>
      </w:tr>
      <w:tr w:rsidR="004C068A" w:rsidRPr="004C068A" w14:paraId="1CE68114" w14:textId="77777777" w:rsidTr="004C068A">
        <w:tc>
          <w:tcPr>
            <w:tcW w:w="2234" w:type="dxa"/>
          </w:tcPr>
          <w:p w14:paraId="75B22603" w14:textId="77777777" w:rsidR="004C068A" w:rsidRPr="004C068A" w:rsidRDefault="004C068A" w:rsidP="004C068A">
            <w:pPr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Polyamines</w:t>
            </w:r>
          </w:p>
        </w:tc>
        <w:tc>
          <w:tcPr>
            <w:tcW w:w="2488" w:type="dxa"/>
          </w:tcPr>
          <w:p w14:paraId="4E694916" w14:textId="77777777" w:rsidR="004C068A" w:rsidRPr="004C068A" w:rsidRDefault="004C068A" w:rsidP="004C068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color w:val="000000"/>
                <w:sz w:val="16"/>
                <w:szCs w:val="16"/>
              </w:rPr>
              <w:t>Aminopyrimidines and derivatives</w:t>
            </w:r>
          </w:p>
        </w:tc>
        <w:tc>
          <w:tcPr>
            <w:tcW w:w="915" w:type="dxa"/>
          </w:tcPr>
          <w:p w14:paraId="38259E8B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389" w:type="dxa"/>
          </w:tcPr>
          <w:p w14:paraId="16401443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62" w:type="dxa"/>
          </w:tcPr>
          <w:p w14:paraId="3356190B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No</w:t>
            </w:r>
          </w:p>
        </w:tc>
        <w:tc>
          <w:tcPr>
            <w:tcW w:w="1162" w:type="dxa"/>
          </w:tcPr>
          <w:p w14:paraId="090B9883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No</w:t>
            </w:r>
          </w:p>
        </w:tc>
      </w:tr>
      <w:tr w:rsidR="004C068A" w:rsidRPr="004C068A" w14:paraId="3615EB1B" w14:textId="77777777" w:rsidTr="004C068A">
        <w:tc>
          <w:tcPr>
            <w:tcW w:w="2234" w:type="dxa"/>
          </w:tcPr>
          <w:p w14:paraId="51F2AB8A" w14:textId="77777777" w:rsidR="004C068A" w:rsidRPr="004C068A" w:rsidRDefault="004C068A" w:rsidP="004C068A">
            <w:pPr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Polyamines</w:t>
            </w:r>
          </w:p>
        </w:tc>
        <w:tc>
          <w:tcPr>
            <w:tcW w:w="2488" w:type="dxa"/>
          </w:tcPr>
          <w:p w14:paraId="65ABADB7" w14:textId="77777777" w:rsidR="004C068A" w:rsidRPr="004C068A" w:rsidRDefault="004C068A" w:rsidP="004C068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068A">
              <w:rPr>
                <w:rFonts w:ascii="Calibri" w:hAnsi="Calibri" w:cs="Calibri"/>
                <w:color w:val="000000"/>
                <w:sz w:val="16"/>
                <w:szCs w:val="16"/>
              </w:rPr>
              <w:t>Biguanides</w:t>
            </w:r>
          </w:p>
        </w:tc>
        <w:tc>
          <w:tcPr>
            <w:tcW w:w="915" w:type="dxa"/>
          </w:tcPr>
          <w:p w14:paraId="0634247E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1389" w:type="dxa"/>
          </w:tcPr>
          <w:p w14:paraId="1968B58A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62" w:type="dxa"/>
          </w:tcPr>
          <w:p w14:paraId="610938B6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No</w:t>
            </w:r>
          </w:p>
        </w:tc>
        <w:tc>
          <w:tcPr>
            <w:tcW w:w="1162" w:type="dxa"/>
          </w:tcPr>
          <w:p w14:paraId="39D18631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No</w:t>
            </w:r>
          </w:p>
        </w:tc>
      </w:tr>
      <w:tr w:rsidR="004C068A" w:rsidRPr="004C068A" w14:paraId="5EE8133B" w14:textId="77777777" w:rsidTr="004C068A">
        <w:tc>
          <w:tcPr>
            <w:tcW w:w="2234" w:type="dxa"/>
          </w:tcPr>
          <w:p w14:paraId="01E93478" w14:textId="77777777" w:rsidR="004C068A" w:rsidRPr="004C068A" w:rsidRDefault="004C068A" w:rsidP="004C068A">
            <w:pPr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Polyamines</w:t>
            </w:r>
          </w:p>
        </w:tc>
        <w:tc>
          <w:tcPr>
            <w:tcW w:w="2488" w:type="dxa"/>
          </w:tcPr>
          <w:p w14:paraId="6A8E81E9" w14:textId="77777777" w:rsidR="004C068A" w:rsidRPr="004C068A" w:rsidRDefault="004C068A" w:rsidP="004C068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color w:val="000000"/>
                <w:sz w:val="16"/>
                <w:szCs w:val="16"/>
              </w:rPr>
              <w:t>Biopterins and derivatives</w:t>
            </w:r>
          </w:p>
        </w:tc>
        <w:tc>
          <w:tcPr>
            <w:tcW w:w="915" w:type="dxa"/>
          </w:tcPr>
          <w:p w14:paraId="781AA8D3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1389" w:type="dxa"/>
          </w:tcPr>
          <w:p w14:paraId="31CBAE0D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1162" w:type="dxa"/>
          </w:tcPr>
          <w:p w14:paraId="6DE0E4E3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No</w:t>
            </w:r>
          </w:p>
        </w:tc>
        <w:tc>
          <w:tcPr>
            <w:tcW w:w="1162" w:type="dxa"/>
          </w:tcPr>
          <w:p w14:paraId="67B9D332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No</w:t>
            </w:r>
          </w:p>
        </w:tc>
      </w:tr>
      <w:tr w:rsidR="004C068A" w:rsidRPr="004C068A" w14:paraId="0EB1C8BB" w14:textId="77777777" w:rsidTr="004C068A">
        <w:tc>
          <w:tcPr>
            <w:tcW w:w="2234" w:type="dxa"/>
          </w:tcPr>
          <w:p w14:paraId="0836B81F" w14:textId="77777777" w:rsidR="004C068A" w:rsidRPr="004C068A" w:rsidRDefault="004C068A" w:rsidP="004C068A">
            <w:pPr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Polyamines</w:t>
            </w:r>
          </w:p>
        </w:tc>
        <w:tc>
          <w:tcPr>
            <w:tcW w:w="2488" w:type="dxa"/>
          </w:tcPr>
          <w:p w14:paraId="36423024" w14:textId="77777777" w:rsidR="004C068A" w:rsidRPr="004C068A" w:rsidRDefault="004C068A" w:rsidP="004C068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068A">
              <w:rPr>
                <w:rFonts w:ascii="Calibri" w:hAnsi="Calibri" w:cs="Calibri"/>
                <w:color w:val="000000"/>
                <w:sz w:val="16"/>
                <w:szCs w:val="16"/>
              </w:rPr>
              <w:t>Diazines</w:t>
            </w:r>
          </w:p>
        </w:tc>
        <w:tc>
          <w:tcPr>
            <w:tcW w:w="915" w:type="dxa"/>
          </w:tcPr>
          <w:p w14:paraId="243D955E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389" w:type="dxa"/>
          </w:tcPr>
          <w:p w14:paraId="69980B24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62" w:type="dxa"/>
          </w:tcPr>
          <w:p w14:paraId="08F055AC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No</w:t>
            </w:r>
          </w:p>
        </w:tc>
        <w:tc>
          <w:tcPr>
            <w:tcW w:w="1162" w:type="dxa"/>
          </w:tcPr>
          <w:p w14:paraId="0713690D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No</w:t>
            </w:r>
          </w:p>
        </w:tc>
      </w:tr>
      <w:tr w:rsidR="004C068A" w:rsidRPr="004C068A" w14:paraId="03B54B22" w14:textId="77777777" w:rsidTr="004C068A">
        <w:tc>
          <w:tcPr>
            <w:tcW w:w="2234" w:type="dxa"/>
          </w:tcPr>
          <w:p w14:paraId="556E5977" w14:textId="77777777" w:rsidR="004C068A" w:rsidRPr="004C068A" w:rsidRDefault="004C068A" w:rsidP="004C068A">
            <w:pPr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Polyamines</w:t>
            </w:r>
          </w:p>
        </w:tc>
        <w:tc>
          <w:tcPr>
            <w:tcW w:w="2488" w:type="dxa"/>
          </w:tcPr>
          <w:p w14:paraId="056B1887" w14:textId="77777777" w:rsidR="004C068A" w:rsidRPr="004C068A" w:rsidRDefault="004C068A" w:rsidP="004C068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color w:val="000000"/>
                <w:sz w:val="16"/>
                <w:szCs w:val="16"/>
              </w:rPr>
              <w:t>Heteroaromatic compounds</w:t>
            </w:r>
          </w:p>
        </w:tc>
        <w:tc>
          <w:tcPr>
            <w:tcW w:w="915" w:type="dxa"/>
          </w:tcPr>
          <w:p w14:paraId="7898B4E7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389" w:type="dxa"/>
          </w:tcPr>
          <w:p w14:paraId="1560F529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62" w:type="dxa"/>
          </w:tcPr>
          <w:p w14:paraId="43A9E74F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No</w:t>
            </w:r>
          </w:p>
        </w:tc>
        <w:tc>
          <w:tcPr>
            <w:tcW w:w="1162" w:type="dxa"/>
          </w:tcPr>
          <w:p w14:paraId="681B8B20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Yes</w:t>
            </w:r>
          </w:p>
        </w:tc>
      </w:tr>
      <w:tr w:rsidR="004C068A" w:rsidRPr="004C068A" w14:paraId="2425707E" w14:textId="77777777" w:rsidTr="004C068A">
        <w:tc>
          <w:tcPr>
            <w:tcW w:w="2234" w:type="dxa"/>
          </w:tcPr>
          <w:p w14:paraId="5D0FF82B" w14:textId="77777777" w:rsidR="004C068A" w:rsidRPr="004C068A" w:rsidRDefault="004C068A" w:rsidP="004C068A">
            <w:pPr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Polyamines</w:t>
            </w:r>
          </w:p>
        </w:tc>
        <w:tc>
          <w:tcPr>
            <w:tcW w:w="2488" w:type="dxa"/>
          </w:tcPr>
          <w:p w14:paraId="48B078E4" w14:textId="77777777" w:rsidR="004C068A" w:rsidRPr="004C068A" w:rsidRDefault="004C068A" w:rsidP="004C068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068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N-acyl amines </w:t>
            </w:r>
          </w:p>
        </w:tc>
        <w:tc>
          <w:tcPr>
            <w:tcW w:w="915" w:type="dxa"/>
          </w:tcPr>
          <w:p w14:paraId="351A928E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389" w:type="dxa"/>
          </w:tcPr>
          <w:p w14:paraId="57750F40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62" w:type="dxa"/>
          </w:tcPr>
          <w:p w14:paraId="40D6F6E5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No</w:t>
            </w:r>
          </w:p>
        </w:tc>
        <w:tc>
          <w:tcPr>
            <w:tcW w:w="1162" w:type="dxa"/>
          </w:tcPr>
          <w:p w14:paraId="11CA9792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No</w:t>
            </w:r>
          </w:p>
        </w:tc>
      </w:tr>
      <w:tr w:rsidR="004C068A" w:rsidRPr="004C068A" w14:paraId="1437D73D" w14:textId="77777777" w:rsidTr="004C068A">
        <w:tc>
          <w:tcPr>
            <w:tcW w:w="2234" w:type="dxa"/>
          </w:tcPr>
          <w:p w14:paraId="4B594AF2" w14:textId="77777777" w:rsidR="004C068A" w:rsidRPr="004C068A" w:rsidRDefault="004C068A" w:rsidP="004C068A">
            <w:pPr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Polyamines</w:t>
            </w:r>
          </w:p>
        </w:tc>
        <w:tc>
          <w:tcPr>
            <w:tcW w:w="2488" w:type="dxa"/>
          </w:tcPr>
          <w:p w14:paraId="3B9CF018" w14:textId="77777777" w:rsidR="004C068A" w:rsidRPr="004C068A" w:rsidRDefault="004C068A" w:rsidP="004C068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068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Tetrazoles </w:t>
            </w:r>
          </w:p>
        </w:tc>
        <w:tc>
          <w:tcPr>
            <w:tcW w:w="915" w:type="dxa"/>
          </w:tcPr>
          <w:p w14:paraId="0EB39BD1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1389" w:type="dxa"/>
          </w:tcPr>
          <w:p w14:paraId="1B6D6543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162" w:type="dxa"/>
          </w:tcPr>
          <w:p w14:paraId="4ED287FE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No</w:t>
            </w:r>
          </w:p>
        </w:tc>
        <w:tc>
          <w:tcPr>
            <w:tcW w:w="1162" w:type="dxa"/>
          </w:tcPr>
          <w:p w14:paraId="7DB7EE24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No</w:t>
            </w:r>
          </w:p>
        </w:tc>
      </w:tr>
      <w:tr w:rsidR="004C068A" w:rsidRPr="004C068A" w14:paraId="10F6A89F" w14:textId="77777777" w:rsidTr="004C068A">
        <w:tc>
          <w:tcPr>
            <w:tcW w:w="2234" w:type="dxa"/>
          </w:tcPr>
          <w:p w14:paraId="3D48F1E3" w14:textId="77777777" w:rsidR="004C068A" w:rsidRPr="004C068A" w:rsidRDefault="004C068A" w:rsidP="004C068A">
            <w:pPr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Polyamines</w:t>
            </w:r>
          </w:p>
        </w:tc>
        <w:tc>
          <w:tcPr>
            <w:tcW w:w="2488" w:type="dxa"/>
          </w:tcPr>
          <w:p w14:paraId="32746A2E" w14:textId="77777777" w:rsidR="004C068A" w:rsidRPr="004C068A" w:rsidRDefault="004C068A" w:rsidP="004C068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068A">
              <w:rPr>
                <w:rFonts w:ascii="Calibri" w:hAnsi="Calibri" w:cs="Calibri"/>
                <w:color w:val="000000"/>
                <w:sz w:val="16"/>
                <w:szCs w:val="16"/>
              </w:rPr>
              <w:t>Trialkylamines</w:t>
            </w:r>
          </w:p>
        </w:tc>
        <w:tc>
          <w:tcPr>
            <w:tcW w:w="915" w:type="dxa"/>
          </w:tcPr>
          <w:p w14:paraId="371A42F3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389" w:type="dxa"/>
          </w:tcPr>
          <w:p w14:paraId="05872EC3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162" w:type="dxa"/>
          </w:tcPr>
          <w:p w14:paraId="2E199115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No</w:t>
            </w:r>
          </w:p>
        </w:tc>
        <w:tc>
          <w:tcPr>
            <w:tcW w:w="1162" w:type="dxa"/>
          </w:tcPr>
          <w:p w14:paraId="25DFACD8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No</w:t>
            </w:r>
          </w:p>
        </w:tc>
      </w:tr>
      <w:tr w:rsidR="004C068A" w:rsidRPr="004C068A" w14:paraId="70C3F8E1" w14:textId="77777777" w:rsidTr="004C068A">
        <w:tc>
          <w:tcPr>
            <w:tcW w:w="2234" w:type="dxa"/>
          </w:tcPr>
          <w:p w14:paraId="61AFA08B" w14:textId="77777777" w:rsidR="004C068A" w:rsidRPr="004C068A" w:rsidRDefault="004C068A" w:rsidP="004C068A">
            <w:pPr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Purine alkaloids</w:t>
            </w:r>
          </w:p>
        </w:tc>
        <w:tc>
          <w:tcPr>
            <w:tcW w:w="2488" w:type="dxa"/>
          </w:tcPr>
          <w:p w14:paraId="29AEEAF6" w14:textId="77777777" w:rsidR="004C068A" w:rsidRPr="004C068A" w:rsidRDefault="004C068A" w:rsidP="004C068A">
            <w:pPr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6-oxopurines</w:t>
            </w:r>
          </w:p>
        </w:tc>
        <w:tc>
          <w:tcPr>
            <w:tcW w:w="915" w:type="dxa"/>
          </w:tcPr>
          <w:p w14:paraId="36789983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1389" w:type="dxa"/>
          </w:tcPr>
          <w:p w14:paraId="4BA60EA1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162" w:type="dxa"/>
          </w:tcPr>
          <w:p w14:paraId="3C8C20BD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No</w:t>
            </w:r>
          </w:p>
        </w:tc>
        <w:tc>
          <w:tcPr>
            <w:tcW w:w="1162" w:type="dxa"/>
          </w:tcPr>
          <w:p w14:paraId="66D0BBDD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No</w:t>
            </w:r>
          </w:p>
        </w:tc>
      </w:tr>
      <w:tr w:rsidR="004C068A" w:rsidRPr="004C068A" w14:paraId="043E5CB7" w14:textId="77777777" w:rsidTr="004C068A">
        <w:tc>
          <w:tcPr>
            <w:tcW w:w="2234" w:type="dxa"/>
          </w:tcPr>
          <w:p w14:paraId="292FC9A6" w14:textId="77777777" w:rsidR="004C068A" w:rsidRPr="004C068A" w:rsidRDefault="004C068A" w:rsidP="004C068A">
            <w:pPr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Purine alkaloids</w:t>
            </w:r>
          </w:p>
        </w:tc>
        <w:tc>
          <w:tcPr>
            <w:tcW w:w="2488" w:type="dxa"/>
          </w:tcPr>
          <w:p w14:paraId="2957AD2A" w14:textId="77777777" w:rsidR="004C068A" w:rsidRPr="004C068A" w:rsidRDefault="004C068A" w:rsidP="004C068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068A">
              <w:rPr>
                <w:rFonts w:ascii="Calibri" w:hAnsi="Calibri" w:cs="Calibri"/>
                <w:color w:val="000000"/>
                <w:sz w:val="16"/>
                <w:szCs w:val="16"/>
              </w:rPr>
              <w:t>Guanidines</w:t>
            </w:r>
          </w:p>
        </w:tc>
        <w:tc>
          <w:tcPr>
            <w:tcW w:w="915" w:type="dxa"/>
          </w:tcPr>
          <w:p w14:paraId="239ADF27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389" w:type="dxa"/>
          </w:tcPr>
          <w:p w14:paraId="076FAC2B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62" w:type="dxa"/>
          </w:tcPr>
          <w:p w14:paraId="622CAEA8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No</w:t>
            </w:r>
          </w:p>
        </w:tc>
        <w:tc>
          <w:tcPr>
            <w:tcW w:w="1162" w:type="dxa"/>
          </w:tcPr>
          <w:p w14:paraId="67355658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No</w:t>
            </w:r>
          </w:p>
        </w:tc>
      </w:tr>
      <w:tr w:rsidR="004C068A" w:rsidRPr="004C068A" w14:paraId="4B16B822" w14:textId="77777777" w:rsidTr="004C068A">
        <w:tc>
          <w:tcPr>
            <w:tcW w:w="2234" w:type="dxa"/>
          </w:tcPr>
          <w:p w14:paraId="67779DC9" w14:textId="77777777" w:rsidR="004C068A" w:rsidRPr="004C068A" w:rsidRDefault="004C068A" w:rsidP="004C068A">
            <w:pPr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Purine alkaloids</w:t>
            </w:r>
          </w:p>
        </w:tc>
        <w:tc>
          <w:tcPr>
            <w:tcW w:w="2488" w:type="dxa"/>
          </w:tcPr>
          <w:p w14:paraId="72ED28E5" w14:textId="77777777" w:rsidR="004C068A" w:rsidRPr="004C068A" w:rsidRDefault="004C068A" w:rsidP="004C068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068A">
              <w:rPr>
                <w:rFonts w:ascii="Calibri" w:hAnsi="Calibri" w:cs="Calibri"/>
                <w:color w:val="000000"/>
                <w:sz w:val="16"/>
                <w:szCs w:val="16"/>
              </w:rPr>
              <w:t>N-arylpiperazines</w:t>
            </w:r>
          </w:p>
        </w:tc>
        <w:tc>
          <w:tcPr>
            <w:tcW w:w="915" w:type="dxa"/>
          </w:tcPr>
          <w:p w14:paraId="0F46C338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389" w:type="dxa"/>
          </w:tcPr>
          <w:p w14:paraId="28BBEFB8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162" w:type="dxa"/>
          </w:tcPr>
          <w:p w14:paraId="4CE83E69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No</w:t>
            </w:r>
          </w:p>
        </w:tc>
        <w:tc>
          <w:tcPr>
            <w:tcW w:w="1162" w:type="dxa"/>
          </w:tcPr>
          <w:p w14:paraId="04AF1073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No</w:t>
            </w:r>
          </w:p>
        </w:tc>
      </w:tr>
      <w:tr w:rsidR="004C068A" w:rsidRPr="004C068A" w14:paraId="3681C10B" w14:textId="77777777" w:rsidTr="004C068A">
        <w:tc>
          <w:tcPr>
            <w:tcW w:w="2234" w:type="dxa"/>
          </w:tcPr>
          <w:p w14:paraId="41A2DE92" w14:textId="77777777" w:rsidR="004C068A" w:rsidRPr="004C068A" w:rsidRDefault="004C068A" w:rsidP="004C068A">
            <w:pPr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Purine alkaloids</w:t>
            </w:r>
          </w:p>
        </w:tc>
        <w:tc>
          <w:tcPr>
            <w:tcW w:w="2488" w:type="dxa"/>
          </w:tcPr>
          <w:p w14:paraId="2041684C" w14:textId="77777777" w:rsidR="004C068A" w:rsidRPr="004C068A" w:rsidRDefault="004C068A" w:rsidP="004C068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068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Purines and purine derivatives </w:t>
            </w:r>
          </w:p>
        </w:tc>
        <w:tc>
          <w:tcPr>
            <w:tcW w:w="915" w:type="dxa"/>
          </w:tcPr>
          <w:p w14:paraId="084AFC9C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389" w:type="dxa"/>
          </w:tcPr>
          <w:p w14:paraId="3FC9ADB6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62" w:type="dxa"/>
          </w:tcPr>
          <w:p w14:paraId="3719EC12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No</w:t>
            </w:r>
          </w:p>
        </w:tc>
        <w:tc>
          <w:tcPr>
            <w:tcW w:w="1162" w:type="dxa"/>
          </w:tcPr>
          <w:p w14:paraId="788236EB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No</w:t>
            </w:r>
          </w:p>
        </w:tc>
      </w:tr>
      <w:tr w:rsidR="004C068A" w:rsidRPr="004C068A" w14:paraId="5C4CBAB0" w14:textId="77777777" w:rsidTr="004C068A">
        <w:tc>
          <w:tcPr>
            <w:tcW w:w="2234" w:type="dxa"/>
          </w:tcPr>
          <w:p w14:paraId="2AD79D96" w14:textId="77777777" w:rsidR="004C068A" w:rsidRPr="004C068A" w:rsidRDefault="004C068A" w:rsidP="004C068A">
            <w:pPr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Purine alkaloids</w:t>
            </w:r>
          </w:p>
        </w:tc>
        <w:tc>
          <w:tcPr>
            <w:tcW w:w="2488" w:type="dxa"/>
          </w:tcPr>
          <w:p w14:paraId="2CC54E1F" w14:textId="77777777" w:rsidR="004C068A" w:rsidRPr="004C068A" w:rsidRDefault="004C068A" w:rsidP="004C068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068A">
              <w:rPr>
                <w:rFonts w:ascii="Calibri" w:hAnsi="Calibri" w:cs="Calibri"/>
                <w:color w:val="000000"/>
                <w:sz w:val="16"/>
                <w:szCs w:val="16"/>
              </w:rPr>
              <w:t>Purinones</w:t>
            </w:r>
          </w:p>
        </w:tc>
        <w:tc>
          <w:tcPr>
            <w:tcW w:w="915" w:type="dxa"/>
          </w:tcPr>
          <w:p w14:paraId="2852D1CE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389" w:type="dxa"/>
          </w:tcPr>
          <w:p w14:paraId="0C479DD0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162" w:type="dxa"/>
          </w:tcPr>
          <w:p w14:paraId="327DDD1A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No</w:t>
            </w:r>
          </w:p>
        </w:tc>
        <w:tc>
          <w:tcPr>
            <w:tcW w:w="1162" w:type="dxa"/>
          </w:tcPr>
          <w:p w14:paraId="2197EC30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No</w:t>
            </w:r>
          </w:p>
        </w:tc>
      </w:tr>
      <w:tr w:rsidR="004C068A" w:rsidRPr="004C068A" w14:paraId="5DF1F426" w14:textId="77777777" w:rsidTr="004C068A">
        <w:tc>
          <w:tcPr>
            <w:tcW w:w="2234" w:type="dxa"/>
          </w:tcPr>
          <w:p w14:paraId="06A2D632" w14:textId="77777777" w:rsidR="004C068A" w:rsidRPr="004C068A" w:rsidRDefault="004C068A" w:rsidP="004C068A">
            <w:pPr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Purine alkaloids</w:t>
            </w:r>
          </w:p>
        </w:tc>
        <w:tc>
          <w:tcPr>
            <w:tcW w:w="2488" w:type="dxa"/>
          </w:tcPr>
          <w:p w14:paraId="2FFFF0FD" w14:textId="77777777" w:rsidR="004C068A" w:rsidRPr="004C068A" w:rsidRDefault="004C068A" w:rsidP="004C068A">
            <w:pPr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Xanthines</w:t>
            </w:r>
          </w:p>
        </w:tc>
        <w:tc>
          <w:tcPr>
            <w:tcW w:w="915" w:type="dxa"/>
          </w:tcPr>
          <w:p w14:paraId="08CCF5ED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1389" w:type="dxa"/>
          </w:tcPr>
          <w:p w14:paraId="3A033AAC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1162" w:type="dxa"/>
          </w:tcPr>
          <w:p w14:paraId="28EEAD74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No</w:t>
            </w:r>
          </w:p>
        </w:tc>
        <w:tc>
          <w:tcPr>
            <w:tcW w:w="1162" w:type="dxa"/>
          </w:tcPr>
          <w:p w14:paraId="6781143A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No</w:t>
            </w:r>
          </w:p>
        </w:tc>
      </w:tr>
      <w:tr w:rsidR="004C068A" w:rsidRPr="004C068A" w14:paraId="2C8EC44E" w14:textId="77777777" w:rsidTr="004C068A">
        <w:tc>
          <w:tcPr>
            <w:tcW w:w="2234" w:type="dxa"/>
          </w:tcPr>
          <w:p w14:paraId="2630320B" w14:textId="77777777" w:rsidR="004C068A" w:rsidRPr="004C068A" w:rsidRDefault="004C068A" w:rsidP="004C068A">
            <w:pPr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Pyridine alkaloids</w:t>
            </w:r>
          </w:p>
        </w:tc>
        <w:tc>
          <w:tcPr>
            <w:tcW w:w="2488" w:type="dxa"/>
          </w:tcPr>
          <w:p w14:paraId="21FC9A7A" w14:textId="77777777" w:rsidR="004C068A" w:rsidRPr="004C068A" w:rsidRDefault="004C068A" w:rsidP="004C068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color w:val="000000"/>
                <w:sz w:val="16"/>
                <w:szCs w:val="16"/>
              </w:rPr>
              <w:t>Pyridinecarboxamides</w:t>
            </w:r>
          </w:p>
        </w:tc>
        <w:tc>
          <w:tcPr>
            <w:tcW w:w="915" w:type="dxa"/>
          </w:tcPr>
          <w:p w14:paraId="72BF02EC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389" w:type="dxa"/>
          </w:tcPr>
          <w:p w14:paraId="24E01850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62" w:type="dxa"/>
          </w:tcPr>
          <w:p w14:paraId="44118336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Yes</w:t>
            </w:r>
          </w:p>
        </w:tc>
        <w:tc>
          <w:tcPr>
            <w:tcW w:w="1162" w:type="dxa"/>
          </w:tcPr>
          <w:p w14:paraId="6EE399C3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No</w:t>
            </w:r>
          </w:p>
        </w:tc>
      </w:tr>
      <w:tr w:rsidR="004C068A" w:rsidRPr="004C068A" w14:paraId="38DB6976" w14:textId="77777777" w:rsidTr="004C068A">
        <w:tc>
          <w:tcPr>
            <w:tcW w:w="2234" w:type="dxa"/>
          </w:tcPr>
          <w:p w14:paraId="7C0D9E8D" w14:textId="77777777" w:rsidR="004C068A" w:rsidRPr="004C068A" w:rsidRDefault="004C068A" w:rsidP="004C068A">
            <w:pPr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Pyridine alkaloids</w:t>
            </w:r>
          </w:p>
        </w:tc>
        <w:tc>
          <w:tcPr>
            <w:tcW w:w="2488" w:type="dxa"/>
          </w:tcPr>
          <w:p w14:paraId="31888C99" w14:textId="77777777" w:rsidR="004C068A" w:rsidRPr="004C068A" w:rsidRDefault="004C068A" w:rsidP="004C068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color w:val="000000"/>
                <w:sz w:val="16"/>
                <w:szCs w:val="16"/>
              </w:rPr>
              <w:t>Thiadiazoles</w:t>
            </w:r>
          </w:p>
        </w:tc>
        <w:tc>
          <w:tcPr>
            <w:tcW w:w="915" w:type="dxa"/>
          </w:tcPr>
          <w:p w14:paraId="5E868958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389" w:type="dxa"/>
          </w:tcPr>
          <w:p w14:paraId="6A4FE4E9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62" w:type="dxa"/>
          </w:tcPr>
          <w:p w14:paraId="160DA6B9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Yes</w:t>
            </w:r>
          </w:p>
        </w:tc>
        <w:tc>
          <w:tcPr>
            <w:tcW w:w="1162" w:type="dxa"/>
          </w:tcPr>
          <w:p w14:paraId="24C1C626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No</w:t>
            </w:r>
          </w:p>
        </w:tc>
      </w:tr>
      <w:tr w:rsidR="004C068A" w:rsidRPr="004C068A" w14:paraId="28C12B8D" w14:textId="77777777" w:rsidTr="004C068A">
        <w:tc>
          <w:tcPr>
            <w:tcW w:w="2234" w:type="dxa"/>
          </w:tcPr>
          <w:p w14:paraId="54699C8C" w14:textId="77777777" w:rsidR="004C068A" w:rsidRPr="004C068A" w:rsidRDefault="004C068A" w:rsidP="004C068A">
            <w:pPr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 xml:space="preserve">Pteridine alkaloids </w:t>
            </w:r>
          </w:p>
        </w:tc>
        <w:tc>
          <w:tcPr>
            <w:tcW w:w="2488" w:type="dxa"/>
          </w:tcPr>
          <w:p w14:paraId="72A7880A" w14:textId="77777777" w:rsidR="004C068A" w:rsidRPr="004C068A" w:rsidRDefault="004C068A" w:rsidP="004C068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068A">
              <w:rPr>
                <w:rFonts w:ascii="Calibri" w:hAnsi="Calibri" w:cs="Calibri"/>
                <w:color w:val="000000"/>
                <w:sz w:val="16"/>
                <w:szCs w:val="16"/>
              </w:rPr>
              <w:t>6-oxopurines</w:t>
            </w:r>
          </w:p>
        </w:tc>
        <w:tc>
          <w:tcPr>
            <w:tcW w:w="915" w:type="dxa"/>
          </w:tcPr>
          <w:p w14:paraId="201AD807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1389" w:type="dxa"/>
          </w:tcPr>
          <w:p w14:paraId="40DE49B4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162" w:type="dxa"/>
          </w:tcPr>
          <w:p w14:paraId="2ABE4AF8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No</w:t>
            </w:r>
          </w:p>
        </w:tc>
        <w:tc>
          <w:tcPr>
            <w:tcW w:w="1162" w:type="dxa"/>
          </w:tcPr>
          <w:p w14:paraId="614ED7FF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No</w:t>
            </w:r>
          </w:p>
        </w:tc>
      </w:tr>
      <w:tr w:rsidR="004C068A" w:rsidRPr="004C068A" w14:paraId="60431156" w14:textId="77777777" w:rsidTr="004C068A">
        <w:tc>
          <w:tcPr>
            <w:tcW w:w="2234" w:type="dxa"/>
          </w:tcPr>
          <w:p w14:paraId="15B098DE" w14:textId="77777777" w:rsidR="004C068A" w:rsidRPr="004C068A" w:rsidRDefault="004C068A" w:rsidP="004C068A">
            <w:pPr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Pteridine alkaloids</w:t>
            </w:r>
          </w:p>
        </w:tc>
        <w:tc>
          <w:tcPr>
            <w:tcW w:w="2488" w:type="dxa"/>
          </w:tcPr>
          <w:p w14:paraId="32E52B8E" w14:textId="77777777" w:rsidR="004C068A" w:rsidRPr="004C068A" w:rsidRDefault="004C068A" w:rsidP="004C068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068A">
              <w:rPr>
                <w:rFonts w:ascii="Calibri" w:hAnsi="Calibri" w:cs="Calibri"/>
                <w:color w:val="000000"/>
                <w:sz w:val="16"/>
                <w:szCs w:val="16"/>
              </w:rPr>
              <w:t>Amino acids</w:t>
            </w:r>
          </w:p>
        </w:tc>
        <w:tc>
          <w:tcPr>
            <w:tcW w:w="915" w:type="dxa"/>
          </w:tcPr>
          <w:p w14:paraId="1CC4B530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1389" w:type="dxa"/>
          </w:tcPr>
          <w:p w14:paraId="4167BAAB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62" w:type="dxa"/>
          </w:tcPr>
          <w:p w14:paraId="43710FDB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No</w:t>
            </w:r>
          </w:p>
        </w:tc>
        <w:tc>
          <w:tcPr>
            <w:tcW w:w="1162" w:type="dxa"/>
          </w:tcPr>
          <w:p w14:paraId="637A2750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No</w:t>
            </w:r>
          </w:p>
        </w:tc>
      </w:tr>
      <w:tr w:rsidR="004C068A" w:rsidRPr="004C068A" w14:paraId="4622C484" w14:textId="77777777" w:rsidTr="004C068A">
        <w:tc>
          <w:tcPr>
            <w:tcW w:w="2234" w:type="dxa"/>
          </w:tcPr>
          <w:p w14:paraId="07FCF1F4" w14:textId="77777777" w:rsidR="004C068A" w:rsidRPr="004C068A" w:rsidRDefault="004C068A" w:rsidP="004C068A">
            <w:pPr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Pteridine alkaloids</w:t>
            </w:r>
          </w:p>
        </w:tc>
        <w:tc>
          <w:tcPr>
            <w:tcW w:w="2488" w:type="dxa"/>
          </w:tcPr>
          <w:p w14:paraId="0DDACBBA" w14:textId="77777777" w:rsidR="004C068A" w:rsidRPr="004C068A" w:rsidRDefault="004C068A" w:rsidP="004C068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068A">
              <w:rPr>
                <w:rFonts w:ascii="Calibri" w:hAnsi="Calibri" w:cs="Calibri"/>
                <w:color w:val="000000"/>
                <w:sz w:val="16"/>
                <w:szCs w:val="16"/>
              </w:rPr>
              <w:t>Amino acids and derivatives</w:t>
            </w:r>
          </w:p>
        </w:tc>
        <w:tc>
          <w:tcPr>
            <w:tcW w:w="915" w:type="dxa"/>
          </w:tcPr>
          <w:p w14:paraId="1DC646E2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389" w:type="dxa"/>
          </w:tcPr>
          <w:p w14:paraId="5A9A1B4D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1162" w:type="dxa"/>
          </w:tcPr>
          <w:p w14:paraId="65163296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No</w:t>
            </w:r>
          </w:p>
        </w:tc>
        <w:tc>
          <w:tcPr>
            <w:tcW w:w="1162" w:type="dxa"/>
          </w:tcPr>
          <w:p w14:paraId="1F9F87A0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No</w:t>
            </w:r>
          </w:p>
        </w:tc>
      </w:tr>
      <w:tr w:rsidR="004C068A" w:rsidRPr="004C068A" w14:paraId="677D3ECF" w14:textId="77777777" w:rsidTr="004C068A">
        <w:tc>
          <w:tcPr>
            <w:tcW w:w="2234" w:type="dxa"/>
          </w:tcPr>
          <w:p w14:paraId="3ED9C90E" w14:textId="77777777" w:rsidR="004C068A" w:rsidRPr="004C068A" w:rsidRDefault="004C068A" w:rsidP="004C068A">
            <w:pPr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Pteridine alkaloids</w:t>
            </w:r>
          </w:p>
        </w:tc>
        <w:tc>
          <w:tcPr>
            <w:tcW w:w="2488" w:type="dxa"/>
          </w:tcPr>
          <w:p w14:paraId="4402F467" w14:textId="77777777" w:rsidR="004C068A" w:rsidRPr="004C068A" w:rsidRDefault="004C068A" w:rsidP="004C068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068A">
              <w:rPr>
                <w:rFonts w:ascii="Calibri" w:hAnsi="Calibri" w:cs="Calibri"/>
                <w:color w:val="000000"/>
                <w:sz w:val="16"/>
                <w:szCs w:val="16"/>
              </w:rPr>
              <w:t>Anisoles</w:t>
            </w:r>
          </w:p>
        </w:tc>
        <w:tc>
          <w:tcPr>
            <w:tcW w:w="915" w:type="dxa"/>
          </w:tcPr>
          <w:p w14:paraId="4066F6D9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389" w:type="dxa"/>
          </w:tcPr>
          <w:p w14:paraId="4918BE18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62" w:type="dxa"/>
          </w:tcPr>
          <w:p w14:paraId="554181B3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No</w:t>
            </w:r>
          </w:p>
        </w:tc>
        <w:tc>
          <w:tcPr>
            <w:tcW w:w="1162" w:type="dxa"/>
          </w:tcPr>
          <w:p w14:paraId="4D1987D8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No</w:t>
            </w:r>
          </w:p>
        </w:tc>
      </w:tr>
      <w:tr w:rsidR="004C068A" w:rsidRPr="004C068A" w14:paraId="35CF8C81" w14:textId="77777777" w:rsidTr="004C068A">
        <w:tc>
          <w:tcPr>
            <w:tcW w:w="2234" w:type="dxa"/>
          </w:tcPr>
          <w:p w14:paraId="4ADF8721" w14:textId="77777777" w:rsidR="004C068A" w:rsidRPr="004C068A" w:rsidRDefault="004C068A" w:rsidP="004C068A">
            <w:pPr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Pteridine alkaloids</w:t>
            </w:r>
          </w:p>
        </w:tc>
        <w:tc>
          <w:tcPr>
            <w:tcW w:w="2488" w:type="dxa"/>
          </w:tcPr>
          <w:p w14:paraId="7C4FE775" w14:textId="77777777" w:rsidR="004C068A" w:rsidRPr="004C068A" w:rsidRDefault="004C068A" w:rsidP="004C068A">
            <w:pPr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 xml:space="preserve">Flavins </w:t>
            </w:r>
          </w:p>
        </w:tc>
        <w:tc>
          <w:tcPr>
            <w:tcW w:w="915" w:type="dxa"/>
          </w:tcPr>
          <w:p w14:paraId="206F77FB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389" w:type="dxa"/>
          </w:tcPr>
          <w:p w14:paraId="6F5A910D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62" w:type="dxa"/>
          </w:tcPr>
          <w:p w14:paraId="007B9AC2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No</w:t>
            </w:r>
          </w:p>
        </w:tc>
        <w:tc>
          <w:tcPr>
            <w:tcW w:w="1162" w:type="dxa"/>
          </w:tcPr>
          <w:p w14:paraId="20ECC1B2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No</w:t>
            </w:r>
          </w:p>
        </w:tc>
      </w:tr>
      <w:tr w:rsidR="004C068A" w:rsidRPr="004C068A" w14:paraId="2E455FC2" w14:textId="77777777" w:rsidTr="004C068A">
        <w:tc>
          <w:tcPr>
            <w:tcW w:w="2234" w:type="dxa"/>
          </w:tcPr>
          <w:p w14:paraId="764DF0BD" w14:textId="77777777" w:rsidR="004C068A" w:rsidRPr="004C068A" w:rsidRDefault="004C068A" w:rsidP="004C068A">
            <w:pPr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Pteridine alkaloids</w:t>
            </w:r>
          </w:p>
        </w:tc>
        <w:tc>
          <w:tcPr>
            <w:tcW w:w="2488" w:type="dxa"/>
          </w:tcPr>
          <w:p w14:paraId="271969EA" w14:textId="77777777" w:rsidR="004C068A" w:rsidRPr="004C068A" w:rsidRDefault="004C068A" w:rsidP="004C068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068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N-acetylarylamines </w:t>
            </w:r>
          </w:p>
        </w:tc>
        <w:tc>
          <w:tcPr>
            <w:tcW w:w="915" w:type="dxa"/>
          </w:tcPr>
          <w:p w14:paraId="1500F507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1389" w:type="dxa"/>
          </w:tcPr>
          <w:p w14:paraId="60C4B7CD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162" w:type="dxa"/>
          </w:tcPr>
          <w:p w14:paraId="75CC1E64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No</w:t>
            </w:r>
          </w:p>
        </w:tc>
        <w:tc>
          <w:tcPr>
            <w:tcW w:w="1162" w:type="dxa"/>
          </w:tcPr>
          <w:p w14:paraId="32B6EA40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No</w:t>
            </w:r>
          </w:p>
        </w:tc>
      </w:tr>
      <w:tr w:rsidR="004C068A" w:rsidRPr="004C068A" w14:paraId="28DA7122" w14:textId="77777777" w:rsidTr="004C068A">
        <w:tc>
          <w:tcPr>
            <w:tcW w:w="2234" w:type="dxa"/>
          </w:tcPr>
          <w:p w14:paraId="36776C65" w14:textId="77777777" w:rsidR="004C068A" w:rsidRPr="004C068A" w:rsidRDefault="004C068A" w:rsidP="004C068A">
            <w:pPr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Pteridine alkaloids</w:t>
            </w:r>
          </w:p>
        </w:tc>
        <w:tc>
          <w:tcPr>
            <w:tcW w:w="2488" w:type="dxa"/>
          </w:tcPr>
          <w:p w14:paraId="1E862D25" w14:textId="77777777" w:rsidR="004C068A" w:rsidRPr="004C068A" w:rsidRDefault="004C068A" w:rsidP="004C068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color w:val="000000"/>
                <w:sz w:val="16"/>
                <w:szCs w:val="16"/>
              </w:rPr>
              <w:t>Pteridines and derivatives</w:t>
            </w:r>
          </w:p>
        </w:tc>
        <w:tc>
          <w:tcPr>
            <w:tcW w:w="915" w:type="dxa"/>
          </w:tcPr>
          <w:p w14:paraId="1C7E9EBD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389" w:type="dxa"/>
          </w:tcPr>
          <w:p w14:paraId="409C7846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162" w:type="dxa"/>
          </w:tcPr>
          <w:p w14:paraId="4DBEF76F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No</w:t>
            </w:r>
          </w:p>
        </w:tc>
        <w:tc>
          <w:tcPr>
            <w:tcW w:w="1162" w:type="dxa"/>
          </w:tcPr>
          <w:p w14:paraId="32274DA5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No</w:t>
            </w:r>
          </w:p>
        </w:tc>
      </w:tr>
      <w:tr w:rsidR="004C068A" w:rsidRPr="004C068A" w14:paraId="5FB7312F" w14:textId="77777777" w:rsidTr="004C068A">
        <w:tc>
          <w:tcPr>
            <w:tcW w:w="2234" w:type="dxa"/>
          </w:tcPr>
          <w:p w14:paraId="5F32F60C" w14:textId="77777777" w:rsidR="004C068A" w:rsidRPr="004C068A" w:rsidRDefault="004C068A" w:rsidP="004C068A">
            <w:pPr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Pteridine alkaloids</w:t>
            </w:r>
          </w:p>
        </w:tc>
        <w:tc>
          <w:tcPr>
            <w:tcW w:w="2488" w:type="dxa"/>
          </w:tcPr>
          <w:p w14:paraId="41161C40" w14:textId="77777777" w:rsidR="004C068A" w:rsidRPr="004C068A" w:rsidRDefault="004C068A" w:rsidP="004C068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068A">
              <w:rPr>
                <w:rFonts w:ascii="Calibri" w:hAnsi="Calibri" w:cs="Calibri"/>
                <w:color w:val="000000"/>
                <w:sz w:val="16"/>
                <w:szCs w:val="16"/>
              </w:rPr>
              <w:t>Pterins and derivatives</w:t>
            </w:r>
          </w:p>
        </w:tc>
        <w:tc>
          <w:tcPr>
            <w:tcW w:w="915" w:type="dxa"/>
          </w:tcPr>
          <w:p w14:paraId="0846A0B0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1389" w:type="dxa"/>
          </w:tcPr>
          <w:p w14:paraId="188F46D3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162" w:type="dxa"/>
          </w:tcPr>
          <w:p w14:paraId="4B9CB9AF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No</w:t>
            </w:r>
          </w:p>
        </w:tc>
        <w:tc>
          <w:tcPr>
            <w:tcW w:w="1162" w:type="dxa"/>
          </w:tcPr>
          <w:p w14:paraId="568C4EC8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No</w:t>
            </w:r>
          </w:p>
        </w:tc>
      </w:tr>
      <w:tr w:rsidR="004C068A" w:rsidRPr="004C068A" w14:paraId="53100BE7" w14:textId="77777777" w:rsidTr="004C068A">
        <w:tc>
          <w:tcPr>
            <w:tcW w:w="2234" w:type="dxa"/>
          </w:tcPr>
          <w:p w14:paraId="11E6D2CF" w14:textId="77777777" w:rsidR="004C068A" w:rsidRPr="004C068A" w:rsidRDefault="004C068A" w:rsidP="004C068A">
            <w:pPr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Pteridine alkaloids</w:t>
            </w:r>
          </w:p>
        </w:tc>
        <w:tc>
          <w:tcPr>
            <w:tcW w:w="2488" w:type="dxa"/>
          </w:tcPr>
          <w:p w14:paraId="5F3216E7" w14:textId="77777777" w:rsidR="004C068A" w:rsidRPr="004C068A" w:rsidRDefault="004C068A" w:rsidP="004C068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068A">
              <w:rPr>
                <w:rFonts w:ascii="Calibri" w:hAnsi="Calibri" w:cs="Calibri"/>
                <w:color w:val="000000"/>
                <w:sz w:val="16"/>
                <w:szCs w:val="16"/>
              </w:rPr>
              <w:t>Thiadiazoles</w:t>
            </w:r>
          </w:p>
        </w:tc>
        <w:tc>
          <w:tcPr>
            <w:tcW w:w="915" w:type="dxa"/>
          </w:tcPr>
          <w:p w14:paraId="1FA5959B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389" w:type="dxa"/>
          </w:tcPr>
          <w:p w14:paraId="2E690E30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62" w:type="dxa"/>
          </w:tcPr>
          <w:p w14:paraId="0F5207BB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No</w:t>
            </w:r>
          </w:p>
        </w:tc>
        <w:tc>
          <w:tcPr>
            <w:tcW w:w="1162" w:type="dxa"/>
          </w:tcPr>
          <w:p w14:paraId="58FF3E90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No</w:t>
            </w:r>
          </w:p>
        </w:tc>
      </w:tr>
      <w:tr w:rsidR="004C068A" w:rsidRPr="004C068A" w14:paraId="5B805E3A" w14:textId="77777777" w:rsidTr="004C068A">
        <w:tc>
          <w:tcPr>
            <w:tcW w:w="2234" w:type="dxa"/>
          </w:tcPr>
          <w:p w14:paraId="29A584D8" w14:textId="77777777" w:rsidR="004C068A" w:rsidRPr="004C068A" w:rsidRDefault="004C068A" w:rsidP="004C068A">
            <w:pPr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Pyrazine and piperazine alkaloids</w:t>
            </w:r>
          </w:p>
        </w:tc>
        <w:tc>
          <w:tcPr>
            <w:tcW w:w="2488" w:type="dxa"/>
          </w:tcPr>
          <w:p w14:paraId="4DE629D6" w14:textId="77777777" w:rsidR="004C068A" w:rsidRPr="004C068A" w:rsidRDefault="004C068A" w:rsidP="004C068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068A">
              <w:rPr>
                <w:rFonts w:ascii="Calibri" w:hAnsi="Calibri" w:cs="Calibri"/>
                <w:color w:val="000000"/>
                <w:sz w:val="16"/>
                <w:szCs w:val="16"/>
              </w:rPr>
              <w:t>Quinoxalines</w:t>
            </w:r>
          </w:p>
        </w:tc>
        <w:tc>
          <w:tcPr>
            <w:tcW w:w="915" w:type="dxa"/>
          </w:tcPr>
          <w:p w14:paraId="11DFC8A4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389" w:type="dxa"/>
          </w:tcPr>
          <w:p w14:paraId="51210382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162" w:type="dxa"/>
          </w:tcPr>
          <w:p w14:paraId="7A907A73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No</w:t>
            </w:r>
          </w:p>
        </w:tc>
        <w:tc>
          <w:tcPr>
            <w:tcW w:w="1162" w:type="dxa"/>
          </w:tcPr>
          <w:p w14:paraId="13B68105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No</w:t>
            </w:r>
          </w:p>
        </w:tc>
      </w:tr>
      <w:tr w:rsidR="004C068A" w:rsidRPr="004C068A" w14:paraId="146AD605" w14:textId="77777777" w:rsidTr="004C068A">
        <w:tc>
          <w:tcPr>
            <w:tcW w:w="2234" w:type="dxa"/>
          </w:tcPr>
          <w:p w14:paraId="66ABC6DC" w14:textId="77777777" w:rsidR="004C068A" w:rsidRPr="004C068A" w:rsidRDefault="004C068A" w:rsidP="004C068A">
            <w:pPr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color w:val="000000"/>
                <w:sz w:val="16"/>
                <w:szCs w:val="16"/>
              </w:rPr>
              <w:t>Quinazoline alkaloids</w:t>
            </w:r>
          </w:p>
        </w:tc>
        <w:tc>
          <w:tcPr>
            <w:tcW w:w="2488" w:type="dxa"/>
          </w:tcPr>
          <w:p w14:paraId="66F8E66C" w14:textId="77777777" w:rsidR="004C068A" w:rsidRPr="004C068A" w:rsidRDefault="004C068A" w:rsidP="004C068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068A">
              <w:rPr>
                <w:rFonts w:ascii="Calibri" w:hAnsi="Calibri" w:cs="Calibri"/>
                <w:color w:val="000000"/>
                <w:sz w:val="16"/>
                <w:szCs w:val="16"/>
              </w:rPr>
              <w:t>Quinoxalines</w:t>
            </w:r>
          </w:p>
        </w:tc>
        <w:tc>
          <w:tcPr>
            <w:tcW w:w="915" w:type="dxa"/>
          </w:tcPr>
          <w:p w14:paraId="75ACAAC7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389" w:type="dxa"/>
          </w:tcPr>
          <w:p w14:paraId="7C20838F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162" w:type="dxa"/>
          </w:tcPr>
          <w:p w14:paraId="0663FB1D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No</w:t>
            </w:r>
          </w:p>
        </w:tc>
        <w:tc>
          <w:tcPr>
            <w:tcW w:w="1162" w:type="dxa"/>
          </w:tcPr>
          <w:p w14:paraId="44A54C3F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No</w:t>
            </w:r>
          </w:p>
        </w:tc>
      </w:tr>
      <w:tr w:rsidR="004C068A" w:rsidRPr="004C068A" w14:paraId="30562816" w14:textId="77777777" w:rsidTr="004C068A">
        <w:tc>
          <w:tcPr>
            <w:tcW w:w="2234" w:type="dxa"/>
          </w:tcPr>
          <w:p w14:paraId="61A13C15" w14:textId="77777777" w:rsidR="004C068A" w:rsidRPr="004C068A" w:rsidRDefault="004C068A" w:rsidP="004C068A">
            <w:pPr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color w:val="000000"/>
                <w:sz w:val="16"/>
                <w:szCs w:val="16"/>
              </w:rPr>
              <w:t>Quinazoline alkaloids</w:t>
            </w:r>
          </w:p>
        </w:tc>
        <w:tc>
          <w:tcPr>
            <w:tcW w:w="2488" w:type="dxa"/>
          </w:tcPr>
          <w:p w14:paraId="018AC94D" w14:textId="77777777" w:rsidR="004C068A" w:rsidRPr="004C068A" w:rsidRDefault="004C068A" w:rsidP="004C068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068A">
              <w:rPr>
                <w:rFonts w:ascii="Calibri" w:hAnsi="Calibri" w:cs="Calibri"/>
                <w:color w:val="000000"/>
                <w:sz w:val="16"/>
                <w:szCs w:val="16"/>
              </w:rPr>
              <w:t>Benzodiazines</w:t>
            </w:r>
          </w:p>
        </w:tc>
        <w:tc>
          <w:tcPr>
            <w:tcW w:w="915" w:type="dxa"/>
          </w:tcPr>
          <w:p w14:paraId="44593004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389" w:type="dxa"/>
          </w:tcPr>
          <w:p w14:paraId="2C93E744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62" w:type="dxa"/>
          </w:tcPr>
          <w:p w14:paraId="411BEA87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No</w:t>
            </w:r>
          </w:p>
        </w:tc>
        <w:tc>
          <w:tcPr>
            <w:tcW w:w="1162" w:type="dxa"/>
          </w:tcPr>
          <w:p w14:paraId="67011A2D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No</w:t>
            </w:r>
          </w:p>
        </w:tc>
      </w:tr>
      <w:tr w:rsidR="004C068A" w:rsidRPr="004C068A" w14:paraId="239257AA" w14:textId="77777777" w:rsidTr="004C068A">
        <w:tc>
          <w:tcPr>
            <w:tcW w:w="2234" w:type="dxa"/>
          </w:tcPr>
          <w:p w14:paraId="744C9181" w14:textId="77777777" w:rsidR="004C068A" w:rsidRPr="004C068A" w:rsidRDefault="004C068A" w:rsidP="004C068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color w:val="000000"/>
                <w:sz w:val="16"/>
                <w:szCs w:val="16"/>
              </w:rPr>
              <w:t>Quinolizidine alkaloids</w:t>
            </w:r>
          </w:p>
        </w:tc>
        <w:tc>
          <w:tcPr>
            <w:tcW w:w="2488" w:type="dxa"/>
          </w:tcPr>
          <w:p w14:paraId="387706F0" w14:textId="77777777" w:rsidR="004C068A" w:rsidRPr="004C068A" w:rsidRDefault="004C068A" w:rsidP="004C068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068A">
              <w:rPr>
                <w:rFonts w:ascii="Calibri" w:hAnsi="Calibri" w:cs="Calibri"/>
                <w:color w:val="000000"/>
                <w:sz w:val="16"/>
                <w:szCs w:val="16"/>
              </w:rPr>
              <w:t>Quinolizidines</w:t>
            </w:r>
          </w:p>
        </w:tc>
        <w:tc>
          <w:tcPr>
            <w:tcW w:w="915" w:type="dxa"/>
          </w:tcPr>
          <w:p w14:paraId="4951EF71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389" w:type="dxa"/>
          </w:tcPr>
          <w:p w14:paraId="675B9C1D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162" w:type="dxa"/>
          </w:tcPr>
          <w:p w14:paraId="4080EB1D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Yes</w:t>
            </w:r>
          </w:p>
        </w:tc>
        <w:tc>
          <w:tcPr>
            <w:tcW w:w="1162" w:type="dxa"/>
          </w:tcPr>
          <w:p w14:paraId="2CC88490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Yes</w:t>
            </w:r>
          </w:p>
        </w:tc>
      </w:tr>
      <w:tr w:rsidR="004C068A" w:rsidRPr="004C068A" w14:paraId="3729B25F" w14:textId="77777777" w:rsidTr="004C068A">
        <w:tc>
          <w:tcPr>
            <w:tcW w:w="2234" w:type="dxa"/>
          </w:tcPr>
          <w:p w14:paraId="4039D5F2" w14:textId="77777777" w:rsidR="004C068A" w:rsidRPr="004C068A" w:rsidRDefault="004C068A" w:rsidP="004C068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Simple amide alkaloids</w:t>
            </w:r>
          </w:p>
        </w:tc>
        <w:tc>
          <w:tcPr>
            <w:tcW w:w="2488" w:type="dxa"/>
          </w:tcPr>
          <w:p w14:paraId="05D17FCE" w14:textId="77777777" w:rsidR="004C068A" w:rsidRPr="004C068A" w:rsidRDefault="004C068A" w:rsidP="004C068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068A">
              <w:rPr>
                <w:rFonts w:ascii="Calibri" w:hAnsi="Calibri" w:cs="Calibri"/>
                <w:color w:val="000000"/>
                <w:sz w:val="16"/>
                <w:szCs w:val="16"/>
              </w:rPr>
              <w:t>N,N-dialkyl-m-toluamides</w:t>
            </w:r>
          </w:p>
        </w:tc>
        <w:tc>
          <w:tcPr>
            <w:tcW w:w="915" w:type="dxa"/>
          </w:tcPr>
          <w:p w14:paraId="5120C1F9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389" w:type="dxa"/>
          </w:tcPr>
          <w:p w14:paraId="70BE59E0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62" w:type="dxa"/>
          </w:tcPr>
          <w:p w14:paraId="518AE035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No</w:t>
            </w:r>
          </w:p>
        </w:tc>
        <w:tc>
          <w:tcPr>
            <w:tcW w:w="1162" w:type="dxa"/>
          </w:tcPr>
          <w:p w14:paraId="57C8386E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Yes</w:t>
            </w:r>
          </w:p>
        </w:tc>
      </w:tr>
      <w:tr w:rsidR="004C068A" w:rsidRPr="004C068A" w14:paraId="5B39E688" w14:textId="77777777" w:rsidTr="004C068A">
        <w:tc>
          <w:tcPr>
            <w:tcW w:w="2234" w:type="dxa"/>
          </w:tcPr>
          <w:p w14:paraId="55ACBB41" w14:textId="77777777" w:rsidR="004C068A" w:rsidRPr="004C068A" w:rsidRDefault="004C068A" w:rsidP="004C068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Simple indole alkaloids</w:t>
            </w:r>
          </w:p>
        </w:tc>
        <w:tc>
          <w:tcPr>
            <w:tcW w:w="2488" w:type="dxa"/>
          </w:tcPr>
          <w:p w14:paraId="5E989729" w14:textId="77777777" w:rsidR="004C068A" w:rsidRPr="004C068A" w:rsidRDefault="004C068A" w:rsidP="004C068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 xml:space="preserve">Benzenesulfonamides </w:t>
            </w:r>
          </w:p>
        </w:tc>
        <w:tc>
          <w:tcPr>
            <w:tcW w:w="915" w:type="dxa"/>
          </w:tcPr>
          <w:p w14:paraId="1EEBE4FA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389" w:type="dxa"/>
          </w:tcPr>
          <w:p w14:paraId="5ABBFF92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162" w:type="dxa"/>
          </w:tcPr>
          <w:p w14:paraId="79485914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No</w:t>
            </w:r>
          </w:p>
        </w:tc>
        <w:tc>
          <w:tcPr>
            <w:tcW w:w="1162" w:type="dxa"/>
          </w:tcPr>
          <w:p w14:paraId="678E5AAF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No</w:t>
            </w:r>
          </w:p>
        </w:tc>
      </w:tr>
      <w:tr w:rsidR="004C068A" w:rsidRPr="004C068A" w14:paraId="71A9A51C" w14:textId="77777777" w:rsidTr="004C068A">
        <w:tc>
          <w:tcPr>
            <w:tcW w:w="2234" w:type="dxa"/>
          </w:tcPr>
          <w:p w14:paraId="574DCC04" w14:textId="77777777" w:rsidR="004C068A" w:rsidRPr="004C068A" w:rsidRDefault="004C068A" w:rsidP="004C068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068A">
              <w:rPr>
                <w:rFonts w:ascii="Calibri" w:hAnsi="Calibri" w:cs="Calibri"/>
                <w:color w:val="000000"/>
                <w:sz w:val="16"/>
                <w:szCs w:val="16"/>
              </w:rPr>
              <w:t>Steroidal alkaloids</w:t>
            </w:r>
          </w:p>
        </w:tc>
        <w:tc>
          <w:tcPr>
            <w:tcW w:w="2488" w:type="dxa"/>
          </w:tcPr>
          <w:p w14:paraId="5E98A2C6" w14:textId="77777777" w:rsidR="004C068A" w:rsidRPr="004C068A" w:rsidRDefault="004C068A" w:rsidP="004C068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Amino acids and derivatives</w:t>
            </w:r>
          </w:p>
        </w:tc>
        <w:tc>
          <w:tcPr>
            <w:tcW w:w="915" w:type="dxa"/>
          </w:tcPr>
          <w:p w14:paraId="20A9604C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389" w:type="dxa"/>
          </w:tcPr>
          <w:p w14:paraId="1CDFF956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62" w:type="dxa"/>
          </w:tcPr>
          <w:p w14:paraId="576D14C8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No</w:t>
            </w:r>
          </w:p>
        </w:tc>
        <w:tc>
          <w:tcPr>
            <w:tcW w:w="1162" w:type="dxa"/>
          </w:tcPr>
          <w:p w14:paraId="0EC333DF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No</w:t>
            </w:r>
          </w:p>
        </w:tc>
      </w:tr>
      <w:tr w:rsidR="004C068A" w:rsidRPr="004C068A" w14:paraId="1B843607" w14:textId="77777777" w:rsidTr="004C068A">
        <w:tc>
          <w:tcPr>
            <w:tcW w:w="2234" w:type="dxa"/>
          </w:tcPr>
          <w:p w14:paraId="14301EBB" w14:textId="77777777" w:rsidR="004C068A" w:rsidRPr="004C068A" w:rsidRDefault="004C068A" w:rsidP="004C068A">
            <w:pPr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Tropane alkaloids</w:t>
            </w:r>
          </w:p>
        </w:tc>
        <w:tc>
          <w:tcPr>
            <w:tcW w:w="2488" w:type="dxa"/>
          </w:tcPr>
          <w:p w14:paraId="1517B3A5" w14:textId="77777777" w:rsidR="004C068A" w:rsidRPr="004C068A" w:rsidRDefault="004C068A" w:rsidP="004C068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color w:val="000000"/>
                <w:sz w:val="16"/>
                <w:szCs w:val="16"/>
              </w:rPr>
              <w:t>Epibatidine analogues</w:t>
            </w:r>
          </w:p>
        </w:tc>
        <w:tc>
          <w:tcPr>
            <w:tcW w:w="915" w:type="dxa"/>
          </w:tcPr>
          <w:p w14:paraId="49536DE6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389" w:type="dxa"/>
          </w:tcPr>
          <w:p w14:paraId="20ABE9CC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162" w:type="dxa"/>
          </w:tcPr>
          <w:p w14:paraId="7E34F765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Yes</w:t>
            </w:r>
          </w:p>
        </w:tc>
        <w:tc>
          <w:tcPr>
            <w:tcW w:w="1162" w:type="dxa"/>
          </w:tcPr>
          <w:p w14:paraId="5103D80C" w14:textId="77777777" w:rsidR="004C068A" w:rsidRPr="004C068A" w:rsidRDefault="004C068A" w:rsidP="004C06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068A">
              <w:rPr>
                <w:rFonts w:ascii="Calibri" w:hAnsi="Calibri" w:cs="Calibri"/>
                <w:sz w:val="16"/>
                <w:szCs w:val="16"/>
              </w:rPr>
              <w:t>Yes</w:t>
            </w:r>
          </w:p>
        </w:tc>
      </w:tr>
    </w:tbl>
    <w:p w14:paraId="1C36D57F" w14:textId="77777777" w:rsidR="004C068A" w:rsidRDefault="004C068A" w:rsidP="004C068A">
      <w:pPr>
        <w:rPr>
          <w:rFonts w:ascii="Calibri" w:hAnsi="Calibri" w:cs="Calibri"/>
          <w:sz w:val="22"/>
          <w:szCs w:val="22"/>
        </w:rPr>
      </w:pPr>
    </w:p>
    <w:p w14:paraId="7E02A59A" w14:textId="77777777" w:rsidR="0032412E" w:rsidRPr="004C068A" w:rsidRDefault="0032412E" w:rsidP="0032412E">
      <w:pPr>
        <w:spacing w:after="120"/>
        <w:rPr>
          <w:rFonts w:ascii="Calibri" w:hAnsi="Calibri" w:cs="Calibri"/>
          <w:b/>
          <w:sz w:val="20"/>
          <w:szCs w:val="20"/>
        </w:rPr>
      </w:pPr>
    </w:p>
    <w:p w14:paraId="4698012D" w14:textId="77777777" w:rsidR="0032412E" w:rsidRPr="004C068A" w:rsidRDefault="0032412E" w:rsidP="0032412E">
      <w:pPr>
        <w:spacing w:after="120"/>
        <w:rPr>
          <w:rFonts w:ascii="Calibri" w:hAnsi="Calibri" w:cs="Calibri"/>
          <w:sz w:val="20"/>
          <w:szCs w:val="20"/>
        </w:rPr>
      </w:pPr>
    </w:p>
    <w:p w14:paraId="6AF1C164" w14:textId="77777777" w:rsidR="0032412E" w:rsidRPr="004C068A" w:rsidRDefault="0032412E" w:rsidP="0032412E">
      <w:pPr>
        <w:spacing w:after="120"/>
        <w:rPr>
          <w:rFonts w:ascii="Calibri" w:hAnsi="Calibri" w:cs="Calibri"/>
          <w:sz w:val="20"/>
          <w:szCs w:val="20"/>
        </w:rPr>
      </w:pPr>
    </w:p>
    <w:p w14:paraId="6D886F97" w14:textId="77777777" w:rsidR="008803CB" w:rsidRDefault="008803CB"/>
    <w:sectPr w:rsidR="008803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12E"/>
    <w:rsid w:val="0005436C"/>
    <w:rsid w:val="0018545F"/>
    <w:rsid w:val="00202A8E"/>
    <w:rsid w:val="0032412E"/>
    <w:rsid w:val="004B2F30"/>
    <w:rsid w:val="004C068A"/>
    <w:rsid w:val="008803CB"/>
    <w:rsid w:val="008D6CCA"/>
    <w:rsid w:val="00C25A41"/>
    <w:rsid w:val="00EF5532"/>
    <w:rsid w:val="00F4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172D83"/>
  <w15:chartTrackingRefBased/>
  <w15:docId w15:val="{314406A4-D7D8-5242-89B3-2922A1F4E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12E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41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41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12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12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12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412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412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412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412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41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41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41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41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41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41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41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41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41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41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241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412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241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412E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241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412E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241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41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41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412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24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2412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476</Words>
  <Characters>2769</Characters>
  <Application>Microsoft Office Word</Application>
  <DocSecurity>0</DocSecurity>
  <Lines>43</Lines>
  <Paragraphs>18</Paragraphs>
  <ScaleCrop>false</ScaleCrop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Coleman, Jeffrey</dc:creator>
  <cp:keywords/>
  <dc:description/>
  <cp:lastModifiedBy>Rebecca Tarvin</cp:lastModifiedBy>
  <cp:revision>6</cp:revision>
  <dcterms:created xsi:type="dcterms:W3CDTF">2024-10-20T20:48:00Z</dcterms:created>
  <dcterms:modified xsi:type="dcterms:W3CDTF">2024-10-23T19:07:00Z</dcterms:modified>
</cp:coreProperties>
</file>