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1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57"/>
        <w:gridCol w:w="1833"/>
        <w:gridCol w:w="1833"/>
        <w:gridCol w:w="1694"/>
      </w:tblGrid>
      <w:tr w:rsidR="00DB344F" w:rsidRPr="00DB344F" w14:paraId="606019E4" w14:textId="77777777" w:rsidTr="00DB344F">
        <w:trPr>
          <w:trHeight w:val="519"/>
        </w:trPr>
        <w:tc>
          <w:tcPr>
            <w:tcW w:w="30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E1E245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Models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B25F84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GM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06F463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GT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DA64F7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DB344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sINIT</w:t>
            </w:r>
            <w:proofErr w:type="spellEnd"/>
          </w:p>
        </w:tc>
      </w:tr>
      <w:tr w:rsidR="00DB344F" w:rsidRPr="00DB344F" w14:paraId="1FD27AD0" w14:textId="77777777" w:rsidTr="00DB344F">
        <w:trPr>
          <w:trHeight w:val="519"/>
        </w:trPr>
        <w:tc>
          <w:tcPr>
            <w:tcW w:w="30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CE2893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Performance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78D0F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0.0052±0.0032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EB4360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0.0130±0.0075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84AC49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0.0131±0.0071</w:t>
            </w:r>
          </w:p>
        </w:tc>
      </w:tr>
      <w:tr w:rsidR="00DB344F" w:rsidRPr="00DB344F" w14:paraId="6B7A720D" w14:textId="77777777" w:rsidTr="00DB344F">
        <w:trPr>
          <w:trHeight w:val="519"/>
        </w:trPr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BE2EA3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Correction rate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102271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1.00±0.01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063339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0.84±0.13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E7FA4E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0.82±0.15</w:t>
            </w:r>
          </w:p>
        </w:tc>
      </w:tr>
      <w:tr w:rsidR="00DB344F" w:rsidRPr="00DB344F" w14:paraId="6B818EA8" w14:textId="77777777" w:rsidTr="00DB344F">
        <w:trPr>
          <w:trHeight w:val="519"/>
        </w:trPr>
        <w:tc>
          <w:tcPr>
            <w:tcW w:w="30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765655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Gain (G) nodes %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DACD39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51.9±5.7%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FFF573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68.0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6.1%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780C6C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50.8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12.9%</w:t>
            </w:r>
          </w:p>
        </w:tc>
      </w:tr>
      <w:tr w:rsidR="00DB344F" w:rsidRPr="00DB344F" w14:paraId="768B879B" w14:textId="77777777" w:rsidTr="00DB344F">
        <w:trPr>
          <w:trHeight w:val="519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4AB3F2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PD shift (S) nodes %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E640EE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18.7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6.2%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55A129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56.1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3.3%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146C4D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48.7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15.0%</w:t>
            </w:r>
          </w:p>
        </w:tc>
      </w:tr>
      <w:tr w:rsidR="00DB344F" w:rsidRPr="00DB344F" w14:paraId="3FA18DFD" w14:textId="77777777" w:rsidTr="00DB344F">
        <w:trPr>
          <w:trHeight w:val="519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DE4A01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Addition (A) nodes %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C9FC94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68.6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5.8%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EB890B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61.9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5.4%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F52538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61.0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8.8%</w:t>
            </w:r>
          </w:p>
        </w:tc>
      </w:tr>
      <w:tr w:rsidR="00DB344F" w:rsidRPr="00DB344F" w14:paraId="3AB0BFD6" w14:textId="77777777" w:rsidTr="00DB344F">
        <w:trPr>
          <w:trHeight w:val="519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D1090A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No modulation nodes %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548E36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12.3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5.4%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E095B1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7.1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3.5</w:t>
            </w: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DB8CAF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10.7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6.9%</w:t>
            </w:r>
          </w:p>
        </w:tc>
      </w:tr>
      <w:tr w:rsidR="00DB344F" w:rsidRPr="00DB344F" w14:paraId="315F7C8C" w14:textId="77777777" w:rsidTr="00DB344F">
        <w:trPr>
          <w:trHeight w:val="519"/>
        </w:trPr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BC394E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No activation nodes %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EF2088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40.6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3.9%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BFC7EA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62.1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31.0%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6532EC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70.7±24.0%</w:t>
            </w:r>
          </w:p>
        </w:tc>
      </w:tr>
      <w:tr w:rsidR="00DB344F" w:rsidRPr="00DB344F" w14:paraId="1309546B" w14:textId="77777777" w:rsidTr="00DB344F">
        <w:trPr>
          <w:trHeight w:val="519"/>
        </w:trPr>
        <w:tc>
          <w:tcPr>
            <w:tcW w:w="30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39E785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PC1 explained variance %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7398EE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54.2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3.0%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BEC478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38.1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2.3%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3F98C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52.6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6.9%</w:t>
            </w:r>
          </w:p>
        </w:tc>
      </w:tr>
      <w:tr w:rsidR="00DB344F" w:rsidRPr="00DB344F" w14:paraId="4ADE037D" w14:textId="77777777" w:rsidTr="00DB344F">
        <w:trPr>
          <w:trHeight w:val="519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F83734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PC2 explained variance %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6AB7C8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42.4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2.3%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195117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28.1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2.8%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48CC99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32.1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5.9%</w:t>
            </w:r>
          </w:p>
        </w:tc>
      </w:tr>
      <w:tr w:rsidR="00DB344F" w:rsidRPr="00DB344F" w14:paraId="30CB8351" w14:textId="77777777" w:rsidTr="00DB344F">
        <w:trPr>
          <w:trHeight w:val="519"/>
        </w:trPr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38C0A1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PC3 explained variance %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42C1C0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2.4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1.0%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0F8D63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14.3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2.6%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AFD000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7.1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1.5%</w:t>
            </w:r>
          </w:p>
        </w:tc>
      </w:tr>
      <w:tr w:rsidR="00DB344F" w:rsidRPr="00DB344F" w14:paraId="1A59B13D" w14:textId="77777777" w:rsidTr="00DB344F">
        <w:trPr>
          <w:trHeight w:val="519"/>
        </w:trPr>
        <w:tc>
          <w:tcPr>
            <w:tcW w:w="30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7982CF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>R</w:t>
            </w:r>
            <w:r w:rsidRPr="00DB344F">
              <w:rPr>
                <w:rFonts w:ascii="Arial" w:eastAsia="Times New Roman" w:hAnsi="Arial" w:cs="Times New Roman"/>
                <w:color w:val="000000"/>
                <w:kern w:val="32"/>
                <w:position w:val="6"/>
                <w:sz w:val="20"/>
                <w:szCs w:val="20"/>
                <w:vertAlign w:val="superscript"/>
                <w14:ligatures w14:val="none"/>
              </w:rPr>
              <w:t>2</w:t>
            </w:r>
            <w:r w:rsidRPr="00DB344F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 xml:space="preserve"> of fitting ellipses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9C0481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0.9664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0.0281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65C9BD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0.7616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0.1655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F941AE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0.8507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±</w:t>
            </w:r>
            <w:r w:rsidRPr="00DB344F">
              <w:rPr>
                <w:rFonts w:ascii="Arial" w:eastAsia="Times New Roman" w:hAnsi="Times New Roman" w:cs="Arial"/>
                <w:color w:val="000000"/>
                <w:kern w:val="24"/>
                <w:sz w:val="20"/>
                <w:szCs w:val="20"/>
                <w14:ligatures w14:val="none"/>
              </w:rPr>
              <w:t>0.0687</w:t>
            </w:r>
          </w:p>
        </w:tc>
      </w:tr>
      <w:tr w:rsidR="00DB344F" w:rsidRPr="00DB344F" w14:paraId="0E62FF43" w14:textId="77777777" w:rsidTr="00DB344F">
        <w:trPr>
          <w:trHeight w:val="519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F142C1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>R</w:t>
            </w:r>
            <w:r w:rsidRPr="00DB344F">
              <w:rPr>
                <w:rFonts w:ascii="Arial" w:eastAsia="Times New Roman" w:hAnsi="Arial" w:cs="Times New Roman"/>
                <w:color w:val="000000"/>
                <w:kern w:val="32"/>
                <w:position w:val="6"/>
                <w:sz w:val="20"/>
                <w:szCs w:val="20"/>
                <w:vertAlign w:val="superscript"/>
                <w14:ligatures w14:val="none"/>
              </w:rPr>
              <w:t>2</w:t>
            </w:r>
            <w:r w:rsidRPr="00DB344F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 xml:space="preserve"> of fitting ellipses</w:t>
            </w:r>
            <w:r w:rsidRPr="00DB344F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  <w14:ligatures w14:val="none"/>
              </w:rPr>
              <w:t xml:space="preserve"> (Dim 1)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9ADEE6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0.9909±0.0173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65EFE6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0.8365±0.1365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B13C4C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0.8905±0.0512</w:t>
            </w:r>
          </w:p>
        </w:tc>
      </w:tr>
      <w:tr w:rsidR="00DB344F" w:rsidRPr="00DB344F" w14:paraId="12D29D32" w14:textId="77777777" w:rsidTr="00DB344F">
        <w:trPr>
          <w:trHeight w:val="519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E7640B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>R</w:t>
            </w:r>
            <w:r w:rsidRPr="00DB344F">
              <w:rPr>
                <w:rFonts w:ascii="Arial" w:eastAsia="Times New Roman" w:hAnsi="Arial" w:cs="Times New Roman"/>
                <w:color w:val="000000"/>
                <w:kern w:val="32"/>
                <w:position w:val="6"/>
                <w:sz w:val="20"/>
                <w:szCs w:val="20"/>
                <w:vertAlign w:val="superscript"/>
                <w14:ligatures w14:val="none"/>
              </w:rPr>
              <w:t>2</w:t>
            </w:r>
            <w:r w:rsidRPr="00DB344F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 xml:space="preserve"> of fitting ellipses</w:t>
            </w:r>
            <w:r w:rsidRPr="00DB344F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  <w14:ligatures w14:val="none"/>
              </w:rPr>
              <w:t xml:space="preserve"> (Dim 2)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F59E09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0.9880±0.0214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BCA745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0.7857±0.2105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69E066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0.8781±0.0683</w:t>
            </w:r>
          </w:p>
        </w:tc>
      </w:tr>
      <w:tr w:rsidR="00DB344F" w:rsidRPr="00DB344F" w14:paraId="433B0B2B" w14:textId="77777777" w:rsidTr="00DB344F">
        <w:trPr>
          <w:trHeight w:val="519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E54F79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>R</w:t>
            </w:r>
            <w:r w:rsidRPr="00DB344F">
              <w:rPr>
                <w:rFonts w:ascii="Arial" w:eastAsia="Times New Roman" w:hAnsi="Arial" w:cs="Times New Roman"/>
                <w:color w:val="000000"/>
                <w:kern w:val="32"/>
                <w:position w:val="6"/>
                <w:sz w:val="20"/>
                <w:szCs w:val="20"/>
                <w:vertAlign w:val="superscript"/>
                <w14:ligatures w14:val="none"/>
              </w:rPr>
              <w:t>2</w:t>
            </w:r>
            <w:r w:rsidRPr="00DB344F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 xml:space="preserve"> of fitting ellipses</w:t>
            </w:r>
            <w:r w:rsidRPr="00DB344F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  <w14:ligatures w14:val="none"/>
              </w:rPr>
              <w:t xml:space="preserve"> (Dim 3)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26934C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0.0170±0.0151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EDA93E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0.4314±0.3281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2992D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等线" w:hAnsi="Arial" w:cs="Arial"/>
                <w:color w:val="000000"/>
                <w:kern w:val="24"/>
                <w:sz w:val="20"/>
                <w:szCs w:val="20"/>
                <w14:ligatures w14:val="none"/>
              </w:rPr>
              <w:t>0.3722±0.3400</w:t>
            </w:r>
          </w:p>
        </w:tc>
      </w:tr>
      <w:tr w:rsidR="00DB344F" w:rsidRPr="00DB344F" w14:paraId="119962EC" w14:textId="77777777" w:rsidTr="00DB344F">
        <w:trPr>
          <w:trHeight w:val="519"/>
        </w:trPr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2856D3" w14:textId="77777777" w:rsidR="00DB344F" w:rsidRPr="00DB344F" w:rsidRDefault="00DB344F" w:rsidP="00DB344F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>R</w:t>
            </w:r>
            <w:r w:rsidRPr="00DB344F">
              <w:rPr>
                <w:rFonts w:ascii="Arial" w:eastAsia="Times New Roman" w:hAnsi="Arial" w:cs="Times New Roman"/>
                <w:color w:val="000000"/>
                <w:kern w:val="32"/>
                <w:position w:val="6"/>
                <w:sz w:val="20"/>
                <w:szCs w:val="20"/>
                <w:vertAlign w:val="superscript"/>
                <w14:ligatures w14:val="none"/>
              </w:rPr>
              <w:t>2</w:t>
            </w:r>
            <w:r w:rsidRPr="00DB344F">
              <w:rPr>
                <w:rFonts w:ascii="Arial" w:eastAsia="Times New Roman" w:hAnsi="Arial" w:cs="Times New Roman"/>
                <w:color w:val="000000"/>
                <w:kern w:val="32"/>
                <w:sz w:val="20"/>
                <w:szCs w:val="20"/>
                <w14:ligatures w14:val="none"/>
              </w:rPr>
              <w:t xml:space="preserve"> of fitting tilting angle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97AD33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0.0062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DC617C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0.2528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94915C" w14:textId="77777777" w:rsidR="00DB344F" w:rsidRPr="00DB344F" w:rsidRDefault="00DB344F" w:rsidP="00DB344F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DB344F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  <w14:ligatures w14:val="none"/>
              </w:rPr>
              <w:t>0.4614</w:t>
            </w:r>
          </w:p>
        </w:tc>
      </w:tr>
    </w:tbl>
    <w:p w14:paraId="1863D3CF" w14:textId="77777777" w:rsidR="00C92E7A" w:rsidRDefault="00C92E7A">
      <w:pPr>
        <w:rPr>
          <w:rFonts w:hint="eastAsia"/>
        </w:rPr>
      </w:pPr>
    </w:p>
    <w:sectPr w:rsidR="00C92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7AD1" w14:textId="77777777" w:rsidR="000611D5" w:rsidRDefault="000611D5" w:rsidP="00AC7FA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F087CF7" w14:textId="77777777" w:rsidR="000611D5" w:rsidRDefault="000611D5" w:rsidP="00AC7FA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2FC5" w14:textId="77777777" w:rsidR="000611D5" w:rsidRDefault="000611D5" w:rsidP="00AC7FA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AAC8E09" w14:textId="77777777" w:rsidR="000611D5" w:rsidRDefault="000611D5" w:rsidP="00AC7FA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FB"/>
    <w:rsid w:val="000611D5"/>
    <w:rsid w:val="00364B0D"/>
    <w:rsid w:val="00691A0A"/>
    <w:rsid w:val="00853267"/>
    <w:rsid w:val="00AC7FA2"/>
    <w:rsid w:val="00BA2DFC"/>
    <w:rsid w:val="00C03EFB"/>
    <w:rsid w:val="00C92E7A"/>
    <w:rsid w:val="00DB344F"/>
    <w:rsid w:val="00F5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8803EA-2861-4436-9C4B-8216FA0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E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E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EF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E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E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EF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E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E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E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3E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7FA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C7FA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C7FA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C7F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763</Characters>
  <Application>Microsoft Office Word</Application>
  <DocSecurity>0</DocSecurity>
  <Lines>95</Lines>
  <Paragraphs>98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艺衡 张</dc:creator>
  <cp:keywords/>
  <dc:description/>
  <cp:lastModifiedBy>艺衡 张</cp:lastModifiedBy>
  <cp:revision>2</cp:revision>
  <dcterms:created xsi:type="dcterms:W3CDTF">2025-04-17T08:22:00Z</dcterms:created>
  <dcterms:modified xsi:type="dcterms:W3CDTF">2025-04-17T08:22:00Z</dcterms:modified>
</cp:coreProperties>
</file>