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5CAD76"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F775EB6"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793399"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BD595C"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1A0419"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1C1F94"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F44B34"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F5ECF1"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8FDEB3" w:rsidR="00F102CC" w:rsidRPr="003D5AF6" w:rsidRDefault="00B77DB0">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6215BA6" w:rsidR="00F102CC" w:rsidRPr="003D5AF6" w:rsidRDefault="00B77DB0">
            <w:pPr>
              <w:rPr>
                <w:rFonts w:ascii="Noto Sans" w:eastAsia="Noto Sans" w:hAnsi="Noto Sans" w:cs="Noto Sans"/>
                <w:bCs/>
                <w:color w:val="434343"/>
                <w:sz w:val="18"/>
                <w:szCs w:val="18"/>
              </w:rPr>
            </w:pPr>
            <w:r w:rsidRPr="005653C4">
              <w:rPr>
                <w:rFonts w:ascii="Arial" w:hAnsi="Arial" w:cs="Arial"/>
                <w:b/>
                <w:bCs/>
              </w:rPr>
              <w:t>Table 1 Patient demography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55A292B7" w:rsidR="00F102CC" w:rsidRPr="003D5AF6" w:rsidRDefault="00B77DB0">
            <w:pPr>
              <w:spacing w:line="225" w:lineRule="auto"/>
              <w:rPr>
                <w:rFonts w:ascii="Noto Sans" w:eastAsia="Noto Sans" w:hAnsi="Noto Sans" w:cs="Noto Sans"/>
                <w:bCs/>
                <w:color w:val="434343"/>
                <w:sz w:val="18"/>
                <w:szCs w:val="18"/>
              </w:rPr>
            </w:pPr>
            <w:r w:rsidRPr="00B77DB0">
              <w:rPr>
                <w:rFonts w:ascii="Noto Sans" w:eastAsia="Noto Sans" w:hAnsi="Noto Sans" w:cs="Noto Sans"/>
                <w:bCs/>
                <w:color w:val="434343"/>
                <w:sz w:val="18"/>
                <w:szCs w:val="18"/>
              </w:rPr>
              <w:t>https://doi.org/10.1371/journal.pone.0301154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E36AD8"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9436EE" w:rsidR="00F102CC" w:rsidRPr="003D5AF6" w:rsidRDefault="00B77DB0">
            <w:pPr>
              <w:spacing w:line="225" w:lineRule="auto"/>
              <w:rPr>
                <w:rFonts w:ascii="Noto Sans" w:eastAsia="Noto Sans" w:hAnsi="Noto Sans" w:cs="Noto Sans"/>
                <w:bCs/>
                <w:color w:val="434343"/>
                <w:sz w:val="18"/>
                <w:szCs w:val="18"/>
              </w:rPr>
            </w:pPr>
            <w:r w:rsidRPr="00B77DB0">
              <w:rPr>
                <w:rFonts w:ascii="Noto Sans" w:eastAsia="Noto Sans" w:hAnsi="Noto Sans" w:cs="Noto Sans"/>
                <w:bCs/>
                <w:color w:val="434343"/>
                <w:sz w:val="18"/>
                <w:szCs w:val="18"/>
              </w:rPr>
              <w:t>https://doi.org/10.1371/journal.pone.0301154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99032" w14:textId="77777777" w:rsidR="00B77DB0" w:rsidRPr="00B77DB0" w:rsidRDefault="00B77DB0" w:rsidP="00B77DB0">
            <w:r w:rsidRPr="00B77DB0">
              <w:t>Methods details</w:t>
            </w:r>
            <w:r>
              <w:t xml:space="preserve"> section</w:t>
            </w:r>
          </w:p>
          <w:p w14:paraId="366D6483" w14:textId="7C1DA959" w:rsidR="00F102CC" w:rsidRPr="003D5AF6" w:rsidRDefault="00B77DB0" w:rsidP="00B77DB0">
            <w:pPr>
              <w:spacing w:line="225" w:lineRule="auto"/>
              <w:rPr>
                <w:rFonts w:ascii="Noto Sans" w:eastAsia="Noto Sans" w:hAnsi="Noto Sans" w:cs="Noto Sans"/>
                <w:bCs/>
                <w:color w:val="434343"/>
                <w:sz w:val="18"/>
                <w:szCs w:val="18"/>
              </w:rPr>
            </w:pPr>
            <w:r w:rsidRPr="00B77DB0">
              <w:t>Study Participants, also in https://doi.org/10.1371/journal.pone.0301154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A93E7" w14:textId="77777777" w:rsidR="00B77DB0" w:rsidRPr="00B77DB0" w:rsidRDefault="00B77DB0" w:rsidP="00B77DB0">
            <w:r w:rsidRPr="00B77DB0">
              <w:t>Methods details</w:t>
            </w:r>
            <w:r>
              <w:t xml:space="preserve"> section</w:t>
            </w:r>
          </w:p>
          <w:p w14:paraId="68267DA2" w14:textId="1228C2A9" w:rsidR="00F102CC" w:rsidRPr="003D5AF6" w:rsidRDefault="00B77DB0" w:rsidP="00B77DB0">
            <w:pPr>
              <w:spacing w:line="225" w:lineRule="auto"/>
              <w:rPr>
                <w:rFonts w:ascii="Noto Sans" w:eastAsia="Noto Sans" w:hAnsi="Noto Sans" w:cs="Noto Sans"/>
                <w:bCs/>
                <w:color w:val="434343"/>
                <w:sz w:val="18"/>
                <w:szCs w:val="18"/>
              </w:rPr>
            </w:pPr>
            <w:r w:rsidRPr="00B77DB0">
              <w:t>Study Participants, also in https://doi.org/10.1371/journal.pone.0301154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B04FF5" w14:textId="59902BC0" w:rsidR="00B77DB0" w:rsidRPr="00B77DB0" w:rsidRDefault="00B77DB0" w:rsidP="00B77DB0">
            <w:r w:rsidRPr="00B77DB0">
              <w:t>Methods details</w:t>
            </w:r>
            <w:r>
              <w:t xml:space="preserve"> section</w:t>
            </w:r>
          </w:p>
          <w:p w14:paraId="6D2BB682" w14:textId="324BF061" w:rsidR="00F102CC" w:rsidRPr="003D5AF6" w:rsidRDefault="00B77DB0" w:rsidP="00B77DB0">
            <w:pPr>
              <w:rPr>
                <w:rFonts w:ascii="Noto Sans" w:eastAsia="Noto Sans" w:hAnsi="Noto Sans" w:cs="Noto Sans"/>
                <w:bCs/>
                <w:color w:val="434343"/>
                <w:sz w:val="18"/>
                <w:szCs w:val="18"/>
              </w:rPr>
            </w:pPr>
            <w:r w:rsidRPr="00B77DB0">
              <w:t>Study Participants, also in https://doi.org/10.1371/journal.pone.0301154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CD8A4B1"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8F6BDB6"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955B8" w14:textId="77777777" w:rsidR="00B77DB0" w:rsidRPr="00B77DB0" w:rsidRDefault="00B77DB0" w:rsidP="00B77DB0">
            <w:r w:rsidRPr="00B77DB0">
              <w:t>Methods details</w:t>
            </w:r>
            <w:r>
              <w:t xml:space="preserve"> section</w:t>
            </w:r>
          </w:p>
          <w:p w14:paraId="63CB3013" w14:textId="247A685C" w:rsidR="00F102CC" w:rsidRDefault="00B77DB0" w:rsidP="00B77DB0">
            <w:pPr>
              <w:spacing w:line="225" w:lineRule="auto"/>
              <w:rPr>
                <w:rFonts w:ascii="Noto Sans" w:eastAsia="Noto Sans" w:hAnsi="Noto Sans" w:cs="Noto Sans"/>
                <w:b/>
                <w:color w:val="434343"/>
                <w:sz w:val="18"/>
                <w:szCs w:val="18"/>
              </w:rPr>
            </w:pPr>
            <w:r w:rsidRPr="00B77DB0">
              <w:t>Study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7025636"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B1FF59"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A9E0033"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F9D7A" w14:textId="77777777" w:rsidR="00B77DB0" w:rsidRPr="00B77DB0" w:rsidRDefault="00B77DB0" w:rsidP="00B77DB0">
            <w:r w:rsidRPr="00B77DB0">
              <w:t>Methods details</w:t>
            </w:r>
            <w:r>
              <w:t xml:space="preserve"> section</w:t>
            </w:r>
          </w:p>
          <w:p w14:paraId="2A306ED2" w14:textId="2A890DCA" w:rsidR="00F102CC" w:rsidRPr="003D5AF6" w:rsidRDefault="00B77DB0" w:rsidP="00B77DB0">
            <w:pPr>
              <w:spacing w:line="225" w:lineRule="auto"/>
              <w:rPr>
                <w:rFonts w:ascii="Noto Sans" w:eastAsia="Noto Sans" w:hAnsi="Noto Sans" w:cs="Noto Sans"/>
                <w:bCs/>
                <w:color w:val="434343"/>
                <w:sz w:val="18"/>
                <w:szCs w:val="18"/>
              </w:rPr>
            </w:pPr>
            <w:r w:rsidRPr="00B77DB0">
              <w:t>Study Participants, also in https://doi.org/10.1371/journal.pone.0301154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0194E9" w14:textId="77777777" w:rsidR="00B77DB0" w:rsidRPr="00B77DB0" w:rsidRDefault="00B77DB0" w:rsidP="00B77DB0">
            <w:r w:rsidRPr="00B77DB0">
              <w:t>Methods details</w:t>
            </w:r>
            <w:r>
              <w:t xml:space="preserve"> section</w:t>
            </w:r>
          </w:p>
          <w:p w14:paraId="54E0127B" w14:textId="19FA9CA4" w:rsidR="00F102CC" w:rsidRPr="003D5AF6" w:rsidRDefault="00B77DB0" w:rsidP="00B77DB0">
            <w:pPr>
              <w:spacing w:line="225" w:lineRule="auto"/>
              <w:rPr>
                <w:rFonts w:ascii="Noto Sans" w:eastAsia="Noto Sans" w:hAnsi="Noto Sans" w:cs="Noto Sans"/>
                <w:bCs/>
                <w:color w:val="434343"/>
                <w:sz w:val="18"/>
                <w:szCs w:val="18"/>
              </w:rPr>
            </w:pPr>
            <w:r w:rsidRPr="00B77DB0">
              <w:t>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3CBDF34" w:rsidR="00F102CC" w:rsidRPr="003D5AF6" w:rsidRDefault="00B77DB0">
            <w:pPr>
              <w:spacing w:line="225" w:lineRule="auto"/>
              <w:rPr>
                <w:rFonts w:ascii="Noto Sans" w:eastAsia="Noto Sans" w:hAnsi="Noto Sans" w:cs="Noto Sans"/>
                <w:bCs/>
                <w:color w:val="434343"/>
                <w:sz w:val="18"/>
                <w:szCs w:val="18"/>
              </w:rPr>
            </w:pPr>
            <w:r w:rsidRPr="00B77DB0">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F07601" w:rsidR="00F102CC" w:rsidRPr="003D5AF6" w:rsidRDefault="00B77DB0">
            <w:pPr>
              <w:spacing w:line="225" w:lineRule="auto"/>
              <w:rPr>
                <w:rFonts w:ascii="Noto Sans" w:eastAsia="Noto Sans" w:hAnsi="Noto Sans" w:cs="Noto Sans"/>
                <w:bCs/>
                <w:color w:val="434343"/>
                <w:sz w:val="18"/>
                <w:szCs w:val="18"/>
              </w:rPr>
            </w:pPr>
            <w:r w:rsidRPr="00B77DB0">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B841402"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50065FE"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F3E9D9E" w:rsidR="00F102CC" w:rsidRPr="003D5AF6" w:rsidRDefault="00B77DB0">
            <w:pPr>
              <w:spacing w:line="225" w:lineRule="auto"/>
              <w:rPr>
                <w:rFonts w:ascii="Noto Sans" w:eastAsia="Noto Sans" w:hAnsi="Noto Sans" w:cs="Noto Sans"/>
                <w:bCs/>
                <w:color w:val="434343"/>
                <w:sz w:val="18"/>
                <w:szCs w:val="18"/>
              </w:rPr>
            </w:pPr>
            <w:r w:rsidRPr="00B77DB0">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1E334CD" w:rsidR="00F102CC" w:rsidRPr="003D5AF6" w:rsidRDefault="00B77DB0">
            <w:pPr>
              <w:spacing w:line="225" w:lineRule="auto"/>
              <w:rPr>
                <w:rFonts w:ascii="Noto Sans" w:eastAsia="Noto Sans" w:hAnsi="Noto Sans" w:cs="Noto Sans"/>
                <w:bCs/>
                <w:color w:val="434343"/>
              </w:rPr>
            </w:pPr>
            <w:r w:rsidRPr="00B77DB0">
              <w:rPr>
                <w:rFonts w:ascii="Noto Sans" w:eastAsia="Noto Sans" w:hAnsi="Noto Sans" w:cs="Noto Sans"/>
                <w:bCs/>
                <w:color w:val="434343"/>
                <w:sz w:val="18"/>
                <w:szCs w:val="18"/>
              </w:rPr>
              <w:t>Availability of data and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7F9F6F6" w:rsidR="00F102CC" w:rsidRPr="003D5AF6" w:rsidRDefault="00B77D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4048CB" w:rsidR="00F102CC" w:rsidRPr="003D5AF6" w:rsidRDefault="0019179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ICMJE</w:t>
            </w:r>
            <w:r>
              <w:rPr>
                <w:rFonts w:ascii="Noto Sans" w:eastAsia="Noto Sans" w:hAnsi="Noto Sans" w:cs="Noto Sans"/>
                <w:color w:val="434343"/>
                <w:sz w:val="18"/>
                <w:szCs w:val="18"/>
              </w:rPr>
              <w:t xml:space="preserve"> forms are included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446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w:t>
        </w:r>
        <w:r>
          <w:rPr>
            <w:color w:val="1155CC"/>
            <w:u w:val="single"/>
          </w:rPr>
          <w:t>t</w:t>
        </w:r>
        <w:r>
          <w:rPr>
            <w:color w:val="1155CC"/>
            <w:u w:val="single"/>
          </w:rPr>
          <w: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D44E6" w14:textId="77777777" w:rsidR="00FF446C" w:rsidRDefault="00FF446C">
      <w:r>
        <w:separator/>
      </w:r>
    </w:p>
  </w:endnote>
  <w:endnote w:type="continuationSeparator" w:id="0">
    <w:p w14:paraId="54AC870F" w14:textId="77777777" w:rsidR="00FF446C" w:rsidRDefault="00FF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2AB0B" w14:textId="77777777" w:rsidR="00FF446C" w:rsidRDefault="00FF446C">
      <w:r>
        <w:separator/>
      </w:r>
    </w:p>
  </w:footnote>
  <w:footnote w:type="continuationSeparator" w:id="0">
    <w:p w14:paraId="143A72CD" w14:textId="77777777" w:rsidR="00FF446C" w:rsidRDefault="00FF4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1E19"/>
    <w:rsid w:val="00191790"/>
    <w:rsid w:val="001B3BCC"/>
    <w:rsid w:val="002209A8"/>
    <w:rsid w:val="00283883"/>
    <w:rsid w:val="00330196"/>
    <w:rsid w:val="003D5AF6"/>
    <w:rsid w:val="00400C53"/>
    <w:rsid w:val="00427975"/>
    <w:rsid w:val="004E2C31"/>
    <w:rsid w:val="005B0259"/>
    <w:rsid w:val="00704CE7"/>
    <w:rsid w:val="007054B6"/>
    <w:rsid w:val="0078687E"/>
    <w:rsid w:val="009C7B26"/>
    <w:rsid w:val="00A11E52"/>
    <w:rsid w:val="00A41249"/>
    <w:rsid w:val="00B2483D"/>
    <w:rsid w:val="00B77DB0"/>
    <w:rsid w:val="00B92ED1"/>
    <w:rsid w:val="00BD41E9"/>
    <w:rsid w:val="00C84413"/>
    <w:rsid w:val="00F102CC"/>
    <w:rsid w:val="00F91042"/>
    <w:rsid w:val="00FF44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 Gansheng</cp:lastModifiedBy>
  <cp:revision>8</cp:revision>
  <dcterms:created xsi:type="dcterms:W3CDTF">2022-02-28T12:21:00Z</dcterms:created>
  <dcterms:modified xsi:type="dcterms:W3CDTF">2024-12-17T17:09:00Z</dcterms:modified>
</cp:coreProperties>
</file>