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D0CB" w14:textId="77777777" w:rsidR="00766DC6" w:rsidRPr="0016614C" w:rsidRDefault="00766DC6" w:rsidP="00766DC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614C">
        <w:rPr>
          <w:rFonts w:ascii="Times New Roman" w:hAnsi="Times New Roman" w:cs="Times New Roman"/>
          <w:b/>
          <w:bCs/>
          <w:sz w:val="18"/>
          <w:szCs w:val="18"/>
        </w:rPr>
        <w:t>Table 1. Information for Human Research Participants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690"/>
        <w:gridCol w:w="483"/>
        <w:gridCol w:w="1210"/>
        <w:gridCol w:w="4113"/>
        <w:gridCol w:w="1350"/>
      </w:tblGrid>
      <w:tr w:rsidR="00B44E68" w:rsidRPr="00766DC6" w14:paraId="5662CB66" w14:textId="77777777" w:rsidTr="00B44E68">
        <w:tc>
          <w:tcPr>
            <w:tcW w:w="452" w:type="dxa"/>
            <w:tcBorders>
              <w:top w:val="single" w:sz="8" w:space="0" w:color="auto"/>
              <w:bottom w:val="single" w:sz="8" w:space="0" w:color="auto"/>
            </w:tcBorders>
          </w:tcPr>
          <w:p w14:paraId="6E1BA60D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90" w:type="dxa"/>
            <w:tcBorders>
              <w:top w:val="single" w:sz="8" w:space="0" w:color="auto"/>
              <w:bottom w:val="single" w:sz="8" w:space="0" w:color="auto"/>
            </w:tcBorders>
          </w:tcPr>
          <w:p w14:paraId="35BE30D1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483" w:type="dxa"/>
            <w:tcBorders>
              <w:top w:val="single" w:sz="8" w:space="0" w:color="auto"/>
              <w:bottom w:val="single" w:sz="8" w:space="0" w:color="auto"/>
            </w:tcBorders>
          </w:tcPr>
          <w:p w14:paraId="5C639193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8" w:space="0" w:color="auto"/>
            </w:tcBorders>
          </w:tcPr>
          <w:p w14:paraId="72D49176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Disease Type</w:t>
            </w:r>
          </w:p>
        </w:tc>
        <w:tc>
          <w:tcPr>
            <w:tcW w:w="4113" w:type="dxa"/>
            <w:tcBorders>
              <w:top w:val="single" w:sz="8" w:space="0" w:color="auto"/>
              <w:bottom w:val="single" w:sz="8" w:space="0" w:color="auto"/>
            </w:tcBorders>
          </w:tcPr>
          <w:p w14:paraId="5FDD4CA2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Mutant Site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auto"/>
            </w:tcBorders>
          </w:tcPr>
          <w:p w14:paraId="47D1CAED" w14:textId="77777777" w:rsidR="00766DC6" w:rsidRPr="00766DC6" w:rsidRDefault="00766DC6" w:rsidP="00766DC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Frequency (%)</w:t>
            </w:r>
          </w:p>
        </w:tc>
      </w:tr>
      <w:tr w:rsidR="00766DC6" w:rsidRPr="00766DC6" w14:paraId="2DA35554" w14:textId="77777777" w:rsidTr="00B44E68">
        <w:tc>
          <w:tcPr>
            <w:tcW w:w="452" w:type="dxa"/>
            <w:tcBorders>
              <w:top w:val="single" w:sz="8" w:space="0" w:color="auto"/>
            </w:tcBorders>
          </w:tcPr>
          <w:p w14:paraId="2721F813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</w:tcBorders>
          </w:tcPr>
          <w:p w14:paraId="5D36B995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  <w:tcBorders>
              <w:top w:val="single" w:sz="8" w:space="0" w:color="auto"/>
            </w:tcBorders>
          </w:tcPr>
          <w:p w14:paraId="177A6A5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8" w:space="0" w:color="auto"/>
            </w:tcBorders>
          </w:tcPr>
          <w:p w14:paraId="4E4D4917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  <w:tcBorders>
              <w:top w:val="single" w:sz="8" w:space="0" w:color="auto"/>
            </w:tcBorders>
          </w:tcPr>
          <w:p w14:paraId="05F9E2E2" w14:textId="7ED50D92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5E819E5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45.9</w:t>
            </w:r>
          </w:p>
        </w:tc>
      </w:tr>
      <w:tr w:rsidR="00766DC6" w:rsidRPr="00766DC6" w14:paraId="63C3556F" w14:textId="77777777" w:rsidTr="00B44E68">
        <w:tc>
          <w:tcPr>
            <w:tcW w:w="452" w:type="dxa"/>
          </w:tcPr>
          <w:p w14:paraId="6E0D516D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</w:tcPr>
          <w:p w14:paraId="0FF9C19B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7B850649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0" w:type="dxa"/>
          </w:tcPr>
          <w:p w14:paraId="394F1A74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</w:tcPr>
          <w:p w14:paraId="2AB69867" w14:textId="4E76A3FB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3A016D1A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45.81</w:t>
            </w:r>
          </w:p>
        </w:tc>
      </w:tr>
      <w:tr w:rsidR="00766DC6" w:rsidRPr="00766DC6" w14:paraId="02614765" w14:textId="77777777" w:rsidTr="00B44E68">
        <w:tc>
          <w:tcPr>
            <w:tcW w:w="452" w:type="dxa"/>
          </w:tcPr>
          <w:p w14:paraId="57B17F1B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</w:tcPr>
          <w:p w14:paraId="4F660B5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18CE1553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10" w:type="dxa"/>
          </w:tcPr>
          <w:p w14:paraId="3514C946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MDS-EB1</w:t>
            </w:r>
          </w:p>
        </w:tc>
        <w:tc>
          <w:tcPr>
            <w:tcW w:w="4113" w:type="dxa"/>
          </w:tcPr>
          <w:p w14:paraId="797A5E24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667A718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29.86</w:t>
            </w:r>
          </w:p>
        </w:tc>
      </w:tr>
      <w:tr w:rsidR="00766DC6" w:rsidRPr="00766DC6" w14:paraId="6D83D169" w14:textId="77777777" w:rsidTr="00B44E68">
        <w:tc>
          <w:tcPr>
            <w:tcW w:w="452" w:type="dxa"/>
          </w:tcPr>
          <w:p w14:paraId="68FCA5E3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</w:tcPr>
          <w:p w14:paraId="3F74D826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0094FCC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10" w:type="dxa"/>
          </w:tcPr>
          <w:p w14:paraId="6EB12E82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</w:tcPr>
          <w:p w14:paraId="1E522C7D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IDH1:NM_005896:exon4:c.C394G:p.R132G rs121913499</w:t>
            </w:r>
          </w:p>
        </w:tc>
        <w:tc>
          <w:tcPr>
            <w:tcW w:w="1350" w:type="dxa"/>
          </w:tcPr>
          <w:p w14:paraId="51816EC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26.98</w:t>
            </w:r>
          </w:p>
        </w:tc>
      </w:tr>
      <w:tr w:rsidR="00766DC6" w:rsidRPr="00766DC6" w14:paraId="4DBB9D27" w14:textId="77777777" w:rsidTr="00B44E68">
        <w:tc>
          <w:tcPr>
            <w:tcW w:w="452" w:type="dxa"/>
          </w:tcPr>
          <w:p w14:paraId="7505926A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</w:tcPr>
          <w:p w14:paraId="71CEF4A6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2B8C862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10" w:type="dxa"/>
          </w:tcPr>
          <w:p w14:paraId="49037E2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</w:tcPr>
          <w:p w14:paraId="260A8A69" w14:textId="387DBD75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7D6CB07D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25.47</w:t>
            </w:r>
          </w:p>
        </w:tc>
      </w:tr>
      <w:tr w:rsidR="00766DC6" w:rsidRPr="00766DC6" w14:paraId="7722D66F" w14:textId="77777777" w:rsidTr="00B44E68">
        <w:tc>
          <w:tcPr>
            <w:tcW w:w="452" w:type="dxa"/>
          </w:tcPr>
          <w:p w14:paraId="3188B0D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</w:tcPr>
          <w:p w14:paraId="63F41EFC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27559A5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10" w:type="dxa"/>
          </w:tcPr>
          <w:p w14:paraId="1A0DD711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MDS-RAEB2</w:t>
            </w:r>
          </w:p>
        </w:tc>
        <w:tc>
          <w:tcPr>
            <w:tcW w:w="4113" w:type="dxa"/>
          </w:tcPr>
          <w:p w14:paraId="20005F26" w14:textId="4ADA1336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494F0294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18.72</w:t>
            </w:r>
          </w:p>
        </w:tc>
      </w:tr>
      <w:tr w:rsidR="00766DC6" w:rsidRPr="00766DC6" w14:paraId="7D0EACBD" w14:textId="77777777" w:rsidTr="00B44E68">
        <w:tc>
          <w:tcPr>
            <w:tcW w:w="452" w:type="dxa"/>
          </w:tcPr>
          <w:p w14:paraId="0E89450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0" w:type="dxa"/>
          </w:tcPr>
          <w:p w14:paraId="4329FC2D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man</w:t>
            </w:r>
          </w:p>
        </w:tc>
        <w:tc>
          <w:tcPr>
            <w:tcW w:w="483" w:type="dxa"/>
          </w:tcPr>
          <w:p w14:paraId="3CBC33FF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10" w:type="dxa"/>
          </w:tcPr>
          <w:p w14:paraId="1B239BD3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</w:tcPr>
          <w:p w14:paraId="401DAD7E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4D958B52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13.16</w:t>
            </w:r>
          </w:p>
        </w:tc>
      </w:tr>
      <w:tr w:rsidR="00766DC6" w:rsidRPr="00766DC6" w14:paraId="177DA737" w14:textId="77777777" w:rsidTr="00B44E68">
        <w:tc>
          <w:tcPr>
            <w:tcW w:w="452" w:type="dxa"/>
          </w:tcPr>
          <w:p w14:paraId="3705DAB4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0" w:type="dxa"/>
          </w:tcPr>
          <w:p w14:paraId="76A3F19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woman</w:t>
            </w:r>
          </w:p>
        </w:tc>
        <w:tc>
          <w:tcPr>
            <w:tcW w:w="483" w:type="dxa"/>
          </w:tcPr>
          <w:p w14:paraId="0A785BFE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10" w:type="dxa"/>
          </w:tcPr>
          <w:p w14:paraId="466DD7D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MDS</w:t>
            </w:r>
          </w:p>
        </w:tc>
        <w:tc>
          <w:tcPr>
            <w:tcW w:w="4113" w:type="dxa"/>
          </w:tcPr>
          <w:p w14:paraId="7EFE58A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IDH1:NM_005896:exon4:c.C394T:p.R132C rs121913499</w:t>
            </w:r>
          </w:p>
        </w:tc>
        <w:tc>
          <w:tcPr>
            <w:tcW w:w="1350" w:type="dxa"/>
          </w:tcPr>
          <w:p w14:paraId="7E9AE62F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12.97</w:t>
            </w:r>
          </w:p>
        </w:tc>
      </w:tr>
      <w:tr w:rsidR="00766DC6" w:rsidRPr="00766DC6" w14:paraId="10830D16" w14:textId="77777777" w:rsidTr="00B44E68">
        <w:tc>
          <w:tcPr>
            <w:tcW w:w="452" w:type="dxa"/>
          </w:tcPr>
          <w:p w14:paraId="4A84B27C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</w:tcPr>
          <w:p w14:paraId="5FC02027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man</w:t>
            </w:r>
          </w:p>
        </w:tc>
        <w:tc>
          <w:tcPr>
            <w:tcW w:w="483" w:type="dxa"/>
          </w:tcPr>
          <w:p w14:paraId="689E6197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10" w:type="dxa"/>
          </w:tcPr>
          <w:p w14:paraId="1F12CD8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MDS-EB2</w:t>
            </w:r>
          </w:p>
        </w:tc>
        <w:tc>
          <w:tcPr>
            <w:tcW w:w="4113" w:type="dxa"/>
          </w:tcPr>
          <w:p w14:paraId="2F6273B4" w14:textId="2B1FD310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IDH1:NM_005896:exon4:c.G395A:p.R132H rs121913500</w:t>
            </w:r>
          </w:p>
        </w:tc>
        <w:tc>
          <w:tcPr>
            <w:tcW w:w="1350" w:type="dxa"/>
          </w:tcPr>
          <w:p w14:paraId="6EFD8FD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5.71</w:t>
            </w:r>
          </w:p>
        </w:tc>
      </w:tr>
      <w:tr w:rsidR="00766DC6" w:rsidRPr="00766DC6" w14:paraId="39D185C9" w14:textId="77777777" w:rsidTr="00B44E68">
        <w:tc>
          <w:tcPr>
            <w:tcW w:w="452" w:type="dxa"/>
            <w:tcBorders>
              <w:bottom w:val="single" w:sz="8" w:space="0" w:color="auto"/>
            </w:tcBorders>
          </w:tcPr>
          <w:p w14:paraId="0E99B579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39D3AA70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man</w:t>
            </w:r>
          </w:p>
        </w:tc>
        <w:tc>
          <w:tcPr>
            <w:tcW w:w="483" w:type="dxa"/>
            <w:tcBorders>
              <w:bottom w:val="single" w:sz="8" w:space="0" w:color="auto"/>
            </w:tcBorders>
          </w:tcPr>
          <w:p w14:paraId="083E6F78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10" w:type="dxa"/>
            <w:tcBorders>
              <w:bottom w:val="single" w:sz="8" w:space="0" w:color="auto"/>
            </w:tcBorders>
          </w:tcPr>
          <w:p w14:paraId="5E470DD5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AML</w:t>
            </w:r>
          </w:p>
        </w:tc>
        <w:tc>
          <w:tcPr>
            <w:tcW w:w="4113" w:type="dxa"/>
            <w:tcBorders>
              <w:bottom w:val="single" w:sz="8" w:space="0" w:color="auto"/>
            </w:tcBorders>
          </w:tcPr>
          <w:p w14:paraId="66EA89E8" w14:textId="7EF0DB7C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IDH1:NM_005896:exon4:c.G395A:p.R132H rs121913500</w:t>
            </w:r>
          </w:p>
        </w:tc>
        <w:tc>
          <w:tcPr>
            <w:tcW w:w="1350" w:type="dxa"/>
            <w:tcBorders>
              <w:bottom w:val="single" w:sz="8" w:space="0" w:color="auto"/>
            </w:tcBorders>
          </w:tcPr>
          <w:p w14:paraId="4EB967D7" w14:textId="77777777" w:rsidR="00766DC6" w:rsidRPr="00766DC6" w:rsidRDefault="00766DC6" w:rsidP="00766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DC6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</w:tr>
    </w:tbl>
    <w:p w14:paraId="6D9F5436" w14:textId="08DAFADA" w:rsidR="0016614C" w:rsidRDefault="0016614C" w:rsidP="00766DC6">
      <w:pPr>
        <w:rPr>
          <w:rFonts w:ascii="Times New Roman" w:hAnsi="Times New Roman" w:cs="Times New Roman"/>
          <w:sz w:val="20"/>
          <w:szCs w:val="20"/>
        </w:rPr>
      </w:pPr>
    </w:p>
    <w:p w14:paraId="53D62030" w14:textId="77777777" w:rsidR="0016614C" w:rsidRDefault="0016614C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4FAD14C" w14:textId="26117773" w:rsidR="0016614C" w:rsidRPr="0016614C" w:rsidRDefault="0016614C" w:rsidP="0016614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614C">
        <w:rPr>
          <w:rFonts w:ascii="Times New Roman" w:hAnsi="Times New Roman" w:cs="Times New Roman" w:hint="eastAsia"/>
          <w:b/>
          <w:bCs/>
          <w:sz w:val="18"/>
          <w:szCs w:val="18"/>
        </w:rPr>
        <w:lastRenderedPageBreak/>
        <w:t>Table 2. The sequence of IDH1-shRNA and IDH1-siRNA</w:t>
      </w:r>
    </w:p>
    <w:tbl>
      <w:tblPr>
        <w:tblStyle w:val="af2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</w:tblGrid>
      <w:tr w:rsidR="00EF537D" w:rsidRPr="00766DC6" w14:paraId="533A118D" w14:textId="77777777" w:rsidTr="002A3ADB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37F97468" w14:textId="77777777" w:rsidR="00EF537D" w:rsidRPr="00766DC6" w:rsidRDefault="00EF537D" w:rsidP="002A3AD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14:paraId="77F37E1D" w14:textId="77777777" w:rsidR="00EF537D" w:rsidRPr="00766DC6" w:rsidRDefault="00EF537D" w:rsidP="002A3AD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Sequence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(5'-3')</w:t>
            </w:r>
          </w:p>
        </w:tc>
      </w:tr>
      <w:tr w:rsidR="00EF537D" w:rsidRPr="00766DC6" w14:paraId="39E9C3A5" w14:textId="77777777" w:rsidTr="002A3ADB"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75C0212A" w14:textId="3DEA0758" w:rsidR="00EF537D" w:rsidRPr="00766DC6" w:rsidRDefault="00EF537D" w:rsidP="002A3A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IDH1-shRNA1</w:t>
            </w:r>
          </w:p>
        </w:tc>
        <w:tc>
          <w:tcPr>
            <w:tcW w:w="7088" w:type="dxa"/>
            <w:tcBorders>
              <w:top w:val="single" w:sz="8" w:space="0" w:color="auto"/>
            </w:tcBorders>
          </w:tcPr>
          <w:p w14:paraId="66C54B61" w14:textId="2249AF26" w:rsidR="00EF537D" w:rsidRPr="00766DC6" w:rsidRDefault="00EF537D" w:rsidP="002A3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Forward: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CCGGCCTATCATCATAGGTCGTCATCTCGAGATGACGACCTATGATGATAGGTTTTTG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</w:p>
        </w:tc>
      </w:tr>
      <w:tr w:rsidR="00EF537D" w:rsidRPr="00766DC6" w14:paraId="4A6560D4" w14:textId="77777777" w:rsidTr="002A3ADB">
        <w:tc>
          <w:tcPr>
            <w:tcW w:w="1276" w:type="dxa"/>
            <w:vMerge/>
          </w:tcPr>
          <w:p w14:paraId="58037100" w14:textId="77777777" w:rsidR="00EF537D" w:rsidRPr="00766DC6" w:rsidRDefault="00EF537D" w:rsidP="002A3A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14:paraId="1712E199" w14:textId="7E44CB42" w:rsidR="00EF537D" w:rsidRPr="00766DC6" w:rsidRDefault="00EF537D" w:rsidP="002A3A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Reverse: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AATTCAAAAACCTATCATCATAGGTCGTCATCTCGAGATGACGACCTATGATGATAGG</w:t>
            </w:r>
          </w:p>
        </w:tc>
      </w:tr>
      <w:tr w:rsidR="00EF537D" w:rsidRPr="00766DC6" w14:paraId="66D39E15" w14:textId="77777777" w:rsidTr="00256DBD">
        <w:tc>
          <w:tcPr>
            <w:tcW w:w="1276" w:type="dxa"/>
            <w:vMerge w:val="restart"/>
            <w:vAlign w:val="center"/>
          </w:tcPr>
          <w:p w14:paraId="07BF462F" w14:textId="308A0086" w:rsidR="00EF537D" w:rsidRPr="00766DC6" w:rsidRDefault="00EF537D" w:rsidP="00EF5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IDH1-shRNA2</w:t>
            </w:r>
          </w:p>
        </w:tc>
        <w:tc>
          <w:tcPr>
            <w:tcW w:w="7088" w:type="dxa"/>
          </w:tcPr>
          <w:p w14:paraId="4FF4364A" w14:textId="3F908222" w:rsidR="00EF537D" w:rsidRPr="000B4333" w:rsidRDefault="00EF537D" w:rsidP="00EF537D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Forward: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CCGGCCTTTGTATCTGAGCACCAAACTCGAGTTTGGTGCTCAGATACAAAGGTTTTTG</w:t>
            </w:r>
          </w:p>
        </w:tc>
      </w:tr>
      <w:tr w:rsidR="00EF537D" w:rsidRPr="00766DC6" w14:paraId="1266C6C9" w14:textId="77777777" w:rsidTr="002A3ADB">
        <w:tc>
          <w:tcPr>
            <w:tcW w:w="1276" w:type="dxa"/>
            <w:vMerge/>
          </w:tcPr>
          <w:p w14:paraId="5F64665E" w14:textId="77777777" w:rsidR="00EF537D" w:rsidRPr="00766DC6" w:rsidRDefault="00EF537D" w:rsidP="00EF53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14:paraId="29B7FCB7" w14:textId="65675C27" w:rsidR="00EF537D" w:rsidRPr="000B4333" w:rsidRDefault="00EF537D" w:rsidP="00EF537D">
            <w:pPr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Reverse: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AATTCAAAAACCTTTGTATCTGAGCACCAACTCGAGTTTGGTGCTCAGATACAAAGG</w:t>
            </w:r>
          </w:p>
        </w:tc>
      </w:tr>
      <w:tr w:rsidR="00EF537D" w:rsidRPr="00766DC6" w14:paraId="30086166" w14:textId="77777777" w:rsidTr="00EF537D">
        <w:tc>
          <w:tcPr>
            <w:tcW w:w="1276" w:type="dxa"/>
          </w:tcPr>
          <w:p w14:paraId="2E409256" w14:textId="1950098B" w:rsidR="00EF537D" w:rsidRPr="00766DC6" w:rsidRDefault="00EF537D" w:rsidP="00EF53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IDH1-siRNA1</w:t>
            </w:r>
          </w:p>
        </w:tc>
        <w:tc>
          <w:tcPr>
            <w:tcW w:w="7088" w:type="dxa"/>
          </w:tcPr>
          <w:p w14:paraId="7E3AC79A" w14:textId="332EB877" w:rsidR="00EF537D" w:rsidRPr="00766DC6" w:rsidRDefault="00EF537D" w:rsidP="00EF5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GGCCCAAGCUAUGAAAUCATT</w:t>
            </w:r>
          </w:p>
        </w:tc>
      </w:tr>
      <w:tr w:rsidR="00EF537D" w:rsidRPr="00766DC6" w14:paraId="56369751" w14:textId="77777777" w:rsidTr="002A3ADB">
        <w:tc>
          <w:tcPr>
            <w:tcW w:w="1276" w:type="dxa"/>
            <w:tcBorders>
              <w:bottom w:val="single" w:sz="8" w:space="0" w:color="auto"/>
            </w:tcBorders>
          </w:tcPr>
          <w:p w14:paraId="4C8D42AC" w14:textId="6B4D0994" w:rsidR="00EF537D" w:rsidRPr="00766DC6" w:rsidRDefault="00EF537D" w:rsidP="00EF5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IDH1-siRNA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14:paraId="6243984C" w14:textId="0E58A2EF" w:rsidR="00EF537D" w:rsidRPr="00766DC6" w:rsidRDefault="00EF537D" w:rsidP="00EF5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37D">
              <w:rPr>
                <w:rFonts w:ascii="Times New Roman" w:hAnsi="Times New Roman" w:cs="Times New Roman" w:hint="eastAsia"/>
                <w:sz w:val="16"/>
                <w:szCs w:val="16"/>
              </w:rPr>
              <w:t>CCUGGUACAUAACUUUGAATT</w:t>
            </w:r>
          </w:p>
        </w:tc>
      </w:tr>
    </w:tbl>
    <w:p w14:paraId="7256D94B" w14:textId="2BB05BB8" w:rsidR="000B4333" w:rsidRDefault="000B4333" w:rsidP="00766DC6">
      <w:pPr>
        <w:rPr>
          <w:rFonts w:ascii="Times New Roman" w:hAnsi="Times New Roman" w:cs="Times New Roman"/>
          <w:sz w:val="20"/>
          <w:szCs w:val="20"/>
        </w:rPr>
      </w:pPr>
    </w:p>
    <w:p w14:paraId="27BB7744" w14:textId="77777777" w:rsidR="000B4333" w:rsidRDefault="000B4333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B3EB29" w14:textId="43996C29" w:rsidR="000B4333" w:rsidRPr="0016614C" w:rsidRDefault="000B4333" w:rsidP="000B433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B4333">
        <w:rPr>
          <w:rFonts w:ascii="Times New Roman" w:hAnsi="Times New Roman" w:cs="Times New Roman" w:hint="eastAsia"/>
          <w:b/>
          <w:bCs/>
          <w:sz w:val="18"/>
          <w:szCs w:val="18"/>
        </w:rPr>
        <w:lastRenderedPageBreak/>
        <w:t>Table 3. qPCR primer sequences of IDH1 and GAPDH</w:t>
      </w:r>
    </w:p>
    <w:tbl>
      <w:tblPr>
        <w:tblStyle w:val="af2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</w:tblGrid>
      <w:tr w:rsidR="000B4333" w:rsidRPr="00766DC6" w14:paraId="60A9BED4" w14:textId="77777777" w:rsidTr="00BD1EC0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08AD475" w14:textId="77777777" w:rsidR="000B4333" w:rsidRPr="00766DC6" w:rsidRDefault="000B4333" w:rsidP="00BD1E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</w:tcPr>
          <w:p w14:paraId="79057015" w14:textId="77777777" w:rsidR="000B4333" w:rsidRPr="00766DC6" w:rsidRDefault="000B4333" w:rsidP="00BD1E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Sequence</w:t>
            </w:r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  <w:r w:rsidRPr="000E3BF6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(5'-3')</w:t>
            </w:r>
          </w:p>
        </w:tc>
      </w:tr>
      <w:tr w:rsidR="000B4333" w:rsidRPr="00766DC6" w14:paraId="2E97A2AA" w14:textId="77777777" w:rsidTr="00BD1EC0"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6B0AA5C0" w14:textId="53366E33" w:rsidR="000B4333" w:rsidRPr="00766DC6" w:rsidRDefault="000B4333" w:rsidP="00BD1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IDH1</w:t>
            </w:r>
          </w:p>
        </w:tc>
        <w:tc>
          <w:tcPr>
            <w:tcW w:w="7088" w:type="dxa"/>
            <w:tcBorders>
              <w:top w:val="single" w:sz="8" w:space="0" w:color="auto"/>
            </w:tcBorders>
          </w:tcPr>
          <w:p w14:paraId="1285B5AE" w14:textId="675B9E2A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Forward: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TGTGGTAGAGATGCAAGGAGA</w:t>
            </w:r>
          </w:p>
        </w:tc>
      </w:tr>
      <w:tr w:rsidR="000B4333" w:rsidRPr="00766DC6" w14:paraId="5A852B08" w14:textId="77777777" w:rsidTr="00BD1EC0">
        <w:tc>
          <w:tcPr>
            <w:tcW w:w="1276" w:type="dxa"/>
            <w:vMerge/>
          </w:tcPr>
          <w:p w14:paraId="0A480E0E" w14:textId="77777777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</w:tcPr>
          <w:p w14:paraId="094FEEB4" w14:textId="2A4FB5C9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Reverse: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TTGGTGACTTGGTTGGTG</w:t>
            </w:r>
          </w:p>
        </w:tc>
      </w:tr>
      <w:tr w:rsidR="000B4333" w:rsidRPr="00766DC6" w14:paraId="2A7C800A" w14:textId="77777777" w:rsidTr="00BD1EC0">
        <w:tc>
          <w:tcPr>
            <w:tcW w:w="1276" w:type="dxa"/>
            <w:vMerge w:val="restart"/>
            <w:vAlign w:val="center"/>
          </w:tcPr>
          <w:p w14:paraId="41D0C239" w14:textId="2FB8CC2A" w:rsidR="000B4333" w:rsidRPr="00766DC6" w:rsidRDefault="000B4333" w:rsidP="00BD1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GAPDH</w:t>
            </w:r>
          </w:p>
        </w:tc>
        <w:tc>
          <w:tcPr>
            <w:tcW w:w="7088" w:type="dxa"/>
          </w:tcPr>
          <w:p w14:paraId="00B7E944" w14:textId="76EDF61B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Forward: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CATGAGAAGTATGACAACAGCCT</w:t>
            </w:r>
          </w:p>
        </w:tc>
      </w:tr>
      <w:tr w:rsidR="000B4333" w:rsidRPr="00766DC6" w14:paraId="6E1A8C95" w14:textId="77777777" w:rsidTr="00BD1EC0"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1BB20D79" w14:textId="7289CF3C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14:paraId="18BB8CF0" w14:textId="2DF6D9CE" w:rsidR="000B4333" w:rsidRPr="00766DC6" w:rsidRDefault="000B4333" w:rsidP="00BD1E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Reverse: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0B4333">
              <w:rPr>
                <w:rFonts w:ascii="Times New Roman" w:hAnsi="Times New Roman" w:cs="Times New Roman" w:hint="eastAsia"/>
                <w:sz w:val="16"/>
                <w:szCs w:val="16"/>
              </w:rPr>
              <w:t>AGTCCTTCCACGATACCAAAGT</w:t>
            </w:r>
          </w:p>
        </w:tc>
      </w:tr>
    </w:tbl>
    <w:p w14:paraId="0B8C9803" w14:textId="77777777" w:rsidR="0016614C" w:rsidRPr="00766DC6" w:rsidRDefault="0016614C" w:rsidP="00766DC6">
      <w:pPr>
        <w:rPr>
          <w:rFonts w:ascii="Times New Roman" w:hAnsi="Times New Roman" w:cs="Times New Roman"/>
          <w:sz w:val="20"/>
          <w:szCs w:val="20"/>
        </w:rPr>
      </w:pPr>
    </w:p>
    <w:sectPr w:rsidR="0016614C" w:rsidRPr="0076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0252" w14:textId="77777777" w:rsidR="00F07595" w:rsidRDefault="00F07595" w:rsidP="00766DC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8F2782" w14:textId="77777777" w:rsidR="00F07595" w:rsidRDefault="00F07595" w:rsidP="00766DC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5F60" w14:textId="77777777" w:rsidR="00F07595" w:rsidRDefault="00F07595" w:rsidP="00766DC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9CC3FAD" w14:textId="77777777" w:rsidR="00F07595" w:rsidRDefault="00F07595" w:rsidP="00766DC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AA"/>
    <w:rsid w:val="000B4333"/>
    <w:rsid w:val="000E3BF6"/>
    <w:rsid w:val="0016614C"/>
    <w:rsid w:val="001E758B"/>
    <w:rsid w:val="00323410"/>
    <w:rsid w:val="003A21AA"/>
    <w:rsid w:val="00766DC6"/>
    <w:rsid w:val="00B44E68"/>
    <w:rsid w:val="00DE30D4"/>
    <w:rsid w:val="00EF537D"/>
    <w:rsid w:val="00F07595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7E98D"/>
  <w15:chartTrackingRefBased/>
  <w15:docId w15:val="{BFD913BE-3A48-423D-AB2E-D3387C9F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7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A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6DC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6DC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6D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6DC6"/>
    <w:rPr>
      <w:sz w:val="18"/>
      <w:szCs w:val="18"/>
    </w:rPr>
  </w:style>
  <w:style w:type="table" w:styleId="af2">
    <w:name w:val="Table Grid"/>
    <w:basedOn w:val="a1"/>
    <w:uiPriority w:val="39"/>
    <w:rsid w:val="0076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恒超 张</dc:creator>
  <cp:keywords/>
  <dc:description/>
  <cp:lastModifiedBy>恒超 张</cp:lastModifiedBy>
  <cp:revision>8</cp:revision>
  <dcterms:created xsi:type="dcterms:W3CDTF">2025-04-10T12:38:00Z</dcterms:created>
  <dcterms:modified xsi:type="dcterms:W3CDTF">2025-04-10T13:02:00Z</dcterms:modified>
</cp:coreProperties>
</file>