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57E5" w14:textId="77777777" w:rsidR="00516EDA" w:rsidRDefault="00516EDA" w:rsidP="00516EDA"/>
    <w:p w14:paraId="30D95C64" w14:textId="77777777" w:rsidR="00516EDA" w:rsidRDefault="00516EDA" w:rsidP="00516EDA"/>
    <w:p w14:paraId="1A70EC12" w14:textId="5467E56D" w:rsidR="00516EDA" w:rsidRPr="00516EDA" w:rsidRDefault="00516EDA" w:rsidP="00516EDA">
      <w:r w:rsidRPr="00516EDA">
        <w:t>Supplementary File 1a</w:t>
      </w:r>
    </w:p>
    <w:tbl>
      <w:tblPr>
        <w:tblW w:w="929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95"/>
        <w:gridCol w:w="2783"/>
        <w:gridCol w:w="3118"/>
      </w:tblGrid>
      <w:tr w:rsidR="00516EDA" w:rsidRPr="00516EDA" w14:paraId="79D64A14" w14:textId="77777777" w:rsidTr="00516EDA">
        <w:trPr>
          <w:trHeight w:val="347"/>
        </w:trPr>
        <w:tc>
          <w:tcPr>
            <w:tcW w:w="9296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875A" w14:textId="77777777" w:rsidR="00516EDA" w:rsidRPr="00516EDA" w:rsidRDefault="00516EDA" w:rsidP="00516EDA">
            <w:r w:rsidRPr="00516EDA">
              <w:rPr>
                <w:b/>
                <w:bCs/>
              </w:rPr>
              <w:t>F4/80</w:t>
            </w:r>
            <w:r w:rsidRPr="00516EDA">
              <w:rPr>
                <w:b/>
                <w:bCs/>
                <w:vertAlign w:val="superscript"/>
              </w:rPr>
              <w:t>+</w:t>
            </w:r>
            <w:r w:rsidRPr="00516EDA">
              <w:rPr>
                <w:b/>
                <w:bCs/>
              </w:rPr>
              <w:t>CD11B</w:t>
            </w:r>
            <w:r w:rsidRPr="00516EDA">
              <w:rPr>
                <w:b/>
                <w:bCs/>
                <w:vertAlign w:val="superscript"/>
              </w:rPr>
              <w:t>+</w:t>
            </w:r>
            <w:r w:rsidRPr="00516EDA">
              <w:rPr>
                <w:b/>
                <w:bCs/>
              </w:rPr>
              <w:t>CD11C</w:t>
            </w:r>
            <w:r w:rsidRPr="00516EDA">
              <w:rPr>
                <w:b/>
                <w:bCs/>
                <w:vertAlign w:val="superscript"/>
              </w:rPr>
              <w:t>+</w:t>
            </w:r>
            <w:r w:rsidRPr="00516EDA">
              <w:rPr>
                <w:b/>
                <w:bCs/>
              </w:rPr>
              <w:t>CD206</w:t>
            </w:r>
            <w:r w:rsidRPr="00516EDA">
              <w:rPr>
                <w:b/>
                <w:bCs/>
                <w:vertAlign w:val="superscript"/>
              </w:rPr>
              <w:t>-</w:t>
            </w:r>
          </w:p>
        </w:tc>
      </w:tr>
      <w:tr w:rsidR="00516EDA" w:rsidRPr="00516EDA" w14:paraId="7AD725F0" w14:textId="77777777" w:rsidTr="00516EDA">
        <w:trPr>
          <w:trHeight w:val="404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4DEEC" w14:textId="77777777" w:rsidR="00516EDA" w:rsidRPr="00516EDA" w:rsidRDefault="00516EDA" w:rsidP="00516EDA">
            <w:r w:rsidRPr="00516EDA">
              <w:t> 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8CEBC" w14:textId="77777777" w:rsidR="00516EDA" w:rsidRPr="00516EDA" w:rsidRDefault="00516EDA" w:rsidP="00516EDA">
            <w:r w:rsidRPr="00516EDA">
              <w:t>Total cell#/</w:t>
            </w:r>
            <w:proofErr w:type="spellStart"/>
            <w:r w:rsidRPr="00516EDA">
              <w:t>eWAT</w:t>
            </w:r>
            <w:proofErr w:type="spellEnd"/>
            <w:r w:rsidRPr="00516EDA">
              <w:t>/mouse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FFBAD" w14:textId="77777777" w:rsidR="00516EDA" w:rsidRPr="00516EDA" w:rsidRDefault="00516EDA" w:rsidP="00516EDA">
            <w:r w:rsidRPr="00516EDA">
              <w:t xml:space="preserve">Cell#/g of </w:t>
            </w:r>
            <w:proofErr w:type="spellStart"/>
            <w:r w:rsidRPr="00516EDA">
              <w:t>eWAT</w:t>
            </w:r>
            <w:proofErr w:type="spellEnd"/>
            <w:r w:rsidRPr="00516EDA">
              <w:t>/mouse</w:t>
            </w:r>
          </w:p>
        </w:tc>
      </w:tr>
      <w:tr w:rsidR="00516EDA" w:rsidRPr="00516EDA" w14:paraId="12DD371D" w14:textId="77777777" w:rsidTr="00516EDA">
        <w:trPr>
          <w:trHeight w:val="486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75F66" w14:textId="77777777" w:rsidR="00516EDA" w:rsidRPr="00516EDA" w:rsidRDefault="00516EDA" w:rsidP="00516EDA">
            <w:r w:rsidRPr="00516EDA">
              <w:t>ND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3A599" w14:textId="77777777" w:rsidR="00516EDA" w:rsidRPr="00516EDA" w:rsidRDefault="00516EDA" w:rsidP="00516EDA">
            <w:r w:rsidRPr="00516EDA">
              <w:t>0.12 ± 0.11 x10</w:t>
            </w:r>
            <w:r w:rsidRPr="00516EDA">
              <w:rPr>
                <w:vertAlign w:val="superscript"/>
              </w:rPr>
              <w:t>4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49462" w14:textId="77777777" w:rsidR="00516EDA" w:rsidRPr="00516EDA" w:rsidRDefault="00516EDA" w:rsidP="00516EDA">
            <w:r w:rsidRPr="00516EDA">
              <w:t>0.25 ± 0.23 x10</w:t>
            </w:r>
            <w:r w:rsidRPr="00516EDA">
              <w:rPr>
                <w:vertAlign w:val="superscript"/>
              </w:rPr>
              <w:t>4</w:t>
            </w:r>
          </w:p>
        </w:tc>
      </w:tr>
      <w:tr w:rsidR="00516EDA" w:rsidRPr="00516EDA" w14:paraId="588E4AFD" w14:textId="77777777" w:rsidTr="00516EDA">
        <w:trPr>
          <w:trHeight w:val="347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82043" w14:textId="77777777" w:rsidR="00516EDA" w:rsidRPr="00516EDA" w:rsidRDefault="00516EDA" w:rsidP="00516EDA">
            <w:r w:rsidRPr="00516EDA">
              <w:t>HFD-Veh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A842E" w14:textId="77777777" w:rsidR="00516EDA" w:rsidRPr="00516EDA" w:rsidRDefault="00516EDA" w:rsidP="00516EDA">
            <w:r w:rsidRPr="00516EDA">
              <w:t>1.43 ± 0.79 x10</w:t>
            </w:r>
            <w:r w:rsidRPr="00516EDA">
              <w:rPr>
                <w:vertAlign w:val="superscript"/>
              </w:rPr>
              <w:t>5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DAA62" w14:textId="77777777" w:rsidR="00516EDA" w:rsidRPr="00516EDA" w:rsidRDefault="00516EDA" w:rsidP="00516EDA">
            <w:r w:rsidRPr="00516EDA">
              <w:t>0.74 ± 0.37 x10</w:t>
            </w:r>
            <w:r w:rsidRPr="00516EDA">
              <w:rPr>
                <w:vertAlign w:val="superscript"/>
              </w:rPr>
              <w:t>5</w:t>
            </w:r>
          </w:p>
        </w:tc>
      </w:tr>
      <w:tr w:rsidR="00516EDA" w:rsidRPr="00516EDA" w14:paraId="43B550BD" w14:textId="77777777" w:rsidTr="00516EDA">
        <w:trPr>
          <w:trHeight w:val="347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FC07F" w14:textId="77777777" w:rsidR="00516EDA" w:rsidRPr="00516EDA" w:rsidRDefault="00516EDA" w:rsidP="00516EDA">
            <w:r w:rsidRPr="00516EDA">
              <w:t>HFD-STF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8BA40" w14:textId="77777777" w:rsidR="00516EDA" w:rsidRPr="00516EDA" w:rsidRDefault="00516EDA" w:rsidP="00516EDA">
            <w:r w:rsidRPr="00516EDA">
              <w:t>0.65 ± 0.43 x10</w:t>
            </w:r>
            <w:r w:rsidRPr="00516EDA">
              <w:rPr>
                <w:vertAlign w:val="superscript"/>
              </w:rPr>
              <w:t>5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E1B98" w14:textId="77777777" w:rsidR="00516EDA" w:rsidRPr="00516EDA" w:rsidRDefault="00516EDA" w:rsidP="00516EDA">
            <w:r w:rsidRPr="00516EDA">
              <w:t>0.28 ± 0.17 x10</w:t>
            </w:r>
            <w:r w:rsidRPr="00516EDA">
              <w:rPr>
                <w:vertAlign w:val="superscript"/>
              </w:rPr>
              <w:t>5</w:t>
            </w:r>
          </w:p>
        </w:tc>
      </w:tr>
      <w:tr w:rsidR="00516EDA" w:rsidRPr="00516EDA" w14:paraId="064B2BB5" w14:textId="77777777" w:rsidTr="00516EDA">
        <w:trPr>
          <w:trHeight w:val="347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372F" w14:textId="77777777" w:rsidR="00516EDA" w:rsidRPr="00516EDA" w:rsidRDefault="00516EDA" w:rsidP="00516EDA">
            <w:r w:rsidRPr="00516EDA">
              <w:t xml:space="preserve">HFD-Veh/ND: Fold (P value) 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CB55B" w14:textId="77777777" w:rsidR="00516EDA" w:rsidRPr="00516EDA" w:rsidRDefault="00516EDA" w:rsidP="00516EDA">
            <w:r w:rsidRPr="00516EDA">
              <w:t>118.61 (0.036)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62F24" w14:textId="77777777" w:rsidR="00516EDA" w:rsidRPr="00516EDA" w:rsidRDefault="00516EDA" w:rsidP="00516EDA">
            <w:r w:rsidRPr="00516EDA">
              <w:t>30.27 (0.027)</w:t>
            </w:r>
          </w:p>
        </w:tc>
      </w:tr>
      <w:tr w:rsidR="00516EDA" w:rsidRPr="00516EDA" w14:paraId="183AAE5E" w14:textId="77777777" w:rsidTr="00516EDA">
        <w:trPr>
          <w:trHeight w:val="347"/>
        </w:trPr>
        <w:tc>
          <w:tcPr>
            <w:tcW w:w="33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87801" w14:textId="77777777" w:rsidR="00516EDA" w:rsidRPr="00516EDA" w:rsidRDefault="00516EDA" w:rsidP="00516EDA">
            <w:r w:rsidRPr="00516EDA">
              <w:t>HFD-STF/HFD-Veh: Fold (P value)</w:t>
            </w:r>
          </w:p>
        </w:tc>
        <w:tc>
          <w:tcPr>
            <w:tcW w:w="27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06925" w14:textId="77777777" w:rsidR="00516EDA" w:rsidRPr="00516EDA" w:rsidRDefault="00516EDA" w:rsidP="00516EDA">
            <w:r w:rsidRPr="00516EDA">
              <w:t>0.45 (0.20)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EA5C7" w14:textId="77777777" w:rsidR="00516EDA" w:rsidRPr="00516EDA" w:rsidRDefault="00516EDA" w:rsidP="00516EDA">
            <w:r w:rsidRPr="00516EDA">
              <w:t>0.38 (0.12)</w:t>
            </w:r>
          </w:p>
        </w:tc>
      </w:tr>
    </w:tbl>
    <w:p w14:paraId="5DB8DB44" w14:textId="77777777" w:rsidR="00516EDA" w:rsidRDefault="00516EDA" w:rsidP="00516EDA"/>
    <w:p w14:paraId="037951BB" w14:textId="77777777" w:rsidR="00516EDA" w:rsidRDefault="00516EDA" w:rsidP="00516EDA"/>
    <w:p w14:paraId="39C02BEC" w14:textId="43392CD2" w:rsidR="00516EDA" w:rsidRDefault="00516EDA" w:rsidP="00516EDA">
      <w:r w:rsidRPr="00516EDA">
        <w:t>Supplementary File 1</w:t>
      </w:r>
      <w:r>
        <w:t>b</w:t>
      </w:r>
    </w:p>
    <w:tbl>
      <w:tblPr>
        <w:tblW w:w="937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00"/>
        <w:gridCol w:w="2498"/>
        <w:gridCol w:w="3372"/>
      </w:tblGrid>
      <w:tr w:rsidR="00516EDA" w:rsidRPr="00516EDA" w14:paraId="33B4819C" w14:textId="77777777" w:rsidTr="00516EDA">
        <w:trPr>
          <w:trHeight w:val="344"/>
        </w:trPr>
        <w:tc>
          <w:tcPr>
            <w:tcW w:w="937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8C5AF" w14:textId="77777777" w:rsidR="00516EDA" w:rsidRPr="00516EDA" w:rsidRDefault="00516EDA" w:rsidP="00516EDA">
            <w:r w:rsidRPr="00516EDA">
              <w:rPr>
                <w:b/>
                <w:bCs/>
              </w:rPr>
              <w:t>F4/80</w:t>
            </w:r>
            <w:r w:rsidRPr="00516EDA">
              <w:rPr>
                <w:b/>
                <w:bCs/>
                <w:vertAlign w:val="superscript"/>
              </w:rPr>
              <w:t>+</w:t>
            </w:r>
            <w:r w:rsidRPr="00516EDA">
              <w:rPr>
                <w:b/>
                <w:bCs/>
              </w:rPr>
              <w:t>CD11B</w:t>
            </w:r>
            <w:r w:rsidRPr="00516EDA">
              <w:rPr>
                <w:b/>
                <w:bCs/>
                <w:vertAlign w:val="superscript"/>
              </w:rPr>
              <w:t>+</w:t>
            </w:r>
            <w:r w:rsidRPr="00516EDA">
              <w:rPr>
                <w:b/>
                <w:bCs/>
              </w:rPr>
              <w:t>CD206</w:t>
            </w:r>
            <w:r w:rsidRPr="00516EDA">
              <w:rPr>
                <w:b/>
                <w:bCs/>
                <w:vertAlign w:val="superscript"/>
              </w:rPr>
              <w:t>-</w:t>
            </w:r>
            <w:r w:rsidRPr="00516EDA">
              <w:rPr>
                <w:b/>
                <w:bCs/>
              </w:rPr>
              <w:t>CD11C</w:t>
            </w:r>
            <w:r w:rsidRPr="00516EDA">
              <w:rPr>
                <w:b/>
                <w:bCs/>
                <w:vertAlign w:val="superscript"/>
              </w:rPr>
              <w:t>-</w:t>
            </w:r>
          </w:p>
        </w:tc>
      </w:tr>
      <w:tr w:rsidR="00516EDA" w:rsidRPr="00516EDA" w14:paraId="305E6861" w14:textId="77777777" w:rsidTr="00516EDA">
        <w:trPr>
          <w:trHeight w:val="676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D1441" w14:textId="77777777" w:rsidR="00516EDA" w:rsidRPr="00516EDA" w:rsidRDefault="00516EDA" w:rsidP="00516EDA">
            <w:r w:rsidRPr="00516EDA">
              <w:t> </w:t>
            </w:r>
          </w:p>
        </w:tc>
        <w:tc>
          <w:tcPr>
            <w:tcW w:w="2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EC3E2" w14:textId="77777777" w:rsidR="00516EDA" w:rsidRPr="00516EDA" w:rsidRDefault="00516EDA" w:rsidP="00516EDA">
            <w:r w:rsidRPr="00516EDA">
              <w:t>Total cell#/</w:t>
            </w:r>
            <w:proofErr w:type="spellStart"/>
            <w:r w:rsidRPr="00516EDA">
              <w:t>eWAT</w:t>
            </w:r>
            <w:proofErr w:type="spellEnd"/>
            <w:r w:rsidRPr="00516EDA">
              <w:t>/mouse</w:t>
            </w:r>
          </w:p>
        </w:tc>
        <w:tc>
          <w:tcPr>
            <w:tcW w:w="3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DBB7C" w14:textId="77777777" w:rsidR="00516EDA" w:rsidRPr="00516EDA" w:rsidRDefault="00516EDA" w:rsidP="00516EDA">
            <w:r w:rsidRPr="00516EDA">
              <w:t xml:space="preserve">Cell#/g of </w:t>
            </w:r>
            <w:proofErr w:type="spellStart"/>
            <w:r w:rsidRPr="00516EDA">
              <w:t>eWAT</w:t>
            </w:r>
            <w:proofErr w:type="spellEnd"/>
            <w:r w:rsidRPr="00516EDA">
              <w:t>/mouse</w:t>
            </w:r>
          </w:p>
        </w:tc>
      </w:tr>
      <w:tr w:rsidR="00516EDA" w:rsidRPr="00516EDA" w14:paraId="2AFB11AF" w14:textId="77777777" w:rsidTr="00516EDA">
        <w:trPr>
          <w:trHeight w:val="3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70D08" w14:textId="77777777" w:rsidR="00516EDA" w:rsidRPr="00516EDA" w:rsidRDefault="00516EDA" w:rsidP="00516EDA">
            <w:r w:rsidRPr="00516EDA">
              <w:t>ND</w:t>
            </w:r>
          </w:p>
        </w:tc>
        <w:tc>
          <w:tcPr>
            <w:tcW w:w="2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BC3CC" w14:textId="77777777" w:rsidR="00516EDA" w:rsidRPr="00516EDA" w:rsidRDefault="00516EDA" w:rsidP="00516EDA">
            <w:r w:rsidRPr="00516EDA">
              <w:t>0.42 ± 0.42 x10</w:t>
            </w:r>
            <w:r w:rsidRPr="00516EDA">
              <w:rPr>
                <w:vertAlign w:val="superscript"/>
              </w:rPr>
              <w:t>4</w:t>
            </w:r>
          </w:p>
        </w:tc>
        <w:tc>
          <w:tcPr>
            <w:tcW w:w="3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3456C" w14:textId="77777777" w:rsidR="00516EDA" w:rsidRPr="00516EDA" w:rsidRDefault="00516EDA" w:rsidP="00516EDA">
            <w:r w:rsidRPr="00516EDA">
              <w:t>0.84 ± 0.83 x10</w:t>
            </w:r>
            <w:r w:rsidRPr="00516EDA">
              <w:rPr>
                <w:vertAlign w:val="superscript"/>
              </w:rPr>
              <w:t>4</w:t>
            </w:r>
          </w:p>
        </w:tc>
      </w:tr>
      <w:tr w:rsidR="00516EDA" w:rsidRPr="00516EDA" w14:paraId="6C56E3C0" w14:textId="77777777" w:rsidTr="00516EDA">
        <w:trPr>
          <w:trHeight w:val="3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2B0E" w14:textId="77777777" w:rsidR="00516EDA" w:rsidRPr="00516EDA" w:rsidRDefault="00516EDA" w:rsidP="00516EDA">
            <w:r w:rsidRPr="00516EDA">
              <w:t>HFD-Veh</w:t>
            </w:r>
          </w:p>
        </w:tc>
        <w:tc>
          <w:tcPr>
            <w:tcW w:w="2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AB90B" w14:textId="77777777" w:rsidR="00516EDA" w:rsidRPr="00516EDA" w:rsidRDefault="00516EDA" w:rsidP="00516EDA">
            <w:r w:rsidRPr="00516EDA">
              <w:t>0.71 ± 0.13 x10</w:t>
            </w:r>
            <w:r w:rsidRPr="00516EDA">
              <w:rPr>
                <w:vertAlign w:val="superscript"/>
              </w:rPr>
              <w:t>5</w:t>
            </w:r>
          </w:p>
        </w:tc>
        <w:tc>
          <w:tcPr>
            <w:tcW w:w="3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7F56" w14:textId="77777777" w:rsidR="00516EDA" w:rsidRPr="00516EDA" w:rsidRDefault="00516EDA" w:rsidP="00516EDA">
            <w:r w:rsidRPr="00516EDA">
              <w:t>0.38 ± 0.038 x10</w:t>
            </w:r>
            <w:r w:rsidRPr="00516EDA">
              <w:rPr>
                <w:vertAlign w:val="superscript"/>
              </w:rPr>
              <w:t>5</w:t>
            </w:r>
          </w:p>
        </w:tc>
      </w:tr>
      <w:tr w:rsidR="00516EDA" w:rsidRPr="00516EDA" w14:paraId="3F9955D0" w14:textId="77777777" w:rsidTr="00516EDA">
        <w:trPr>
          <w:trHeight w:val="3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C30F6" w14:textId="77777777" w:rsidR="00516EDA" w:rsidRPr="00516EDA" w:rsidRDefault="00516EDA" w:rsidP="00516EDA">
            <w:r w:rsidRPr="00516EDA">
              <w:t>HFD-STF</w:t>
            </w:r>
          </w:p>
        </w:tc>
        <w:tc>
          <w:tcPr>
            <w:tcW w:w="2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4314" w14:textId="77777777" w:rsidR="00516EDA" w:rsidRPr="00516EDA" w:rsidRDefault="00516EDA" w:rsidP="00516EDA">
            <w:r w:rsidRPr="00516EDA">
              <w:t>1.30 ± 1.03 x10</w:t>
            </w:r>
            <w:r w:rsidRPr="00516EDA">
              <w:rPr>
                <w:vertAlign w:val="superscript"/>
              </w:rPr>
              <w:t>5</w:t>
            </w:r>
          </w:p>
        </w:tc>
        <w:tc>
          <w:tcPr>
            <w:tcW w:w="3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D3DD2" w14:textId="77777777" w:rsidR="00516EDA" w:rsidRPr="00516EDA" w:rsidRDefault="00516EDA" w:rsidP="00516EDA">
            <w:r w:rsidRPr="00516EDA">
              <w:t>0.56 ± 0.41 x10</w:t>
            </w:r>
            <w:r w:rsidRPr="00516EDA">
              <w:rPr>
                <w:vertAlign w:val="superscript"/>
              </w:rPr>
              <w:t>5</w:t>
            </w:r>
          </w:p>
        </w:tc>
      </w:tr>
      <w:tr w:rsidR="00516EDA" w:rsidRPr="00516EDA" w14:paraId="74EC05BF" w14:textId="77777777" w:rsidTr="00516EDA">
        <w:trPr>
          <w:trHeight w:val="3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DF310" w14:textId="77777777" w:rsidR="00516EDA" w:rsidRPr="00516EDA" w:rsidRDefault="00516EDA" w:rsidP="00516EDA">
            <w:r w:rsidRPr="00516EDA">
              <w:t xml:space="preserve">HFD-Veh/ND: Fold (P value) </w:t>
            </w:r>
          </w:p>
        </w:tc>
        <w:tc>
          <w:tcPr>
            <w:tcW w:w="2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2993D" w14:textId="77777777" w:rsidR="00516EDA" w:rsidRPr="00516EDA" w:rsidRDefault="00516EDA" w:rsidP="00516EDA">
            <w:r w:rsidRPr="00516EDA">
              <w:t>16.97 (0.038)</w:t>
            </w:r>
          </w:p>
        </w:tc>
        <w:tc>
          <w:tcPr>
            <w:tcW w:w="3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D6658" w14:textId="77777777" w:rsidR="00516EDA" w:rsidRPr="00516EDA" w:rsidRDefault="00516EDA" w:rsidP="00516EDA">
            <w:r w:rsidRPr="00516EDA">
              <w:t>4.54 (0.084)</w:t>
            </w:r>
          </w:p>
        </w:tc>
      </w:tr>
      <w:tr w:rsidR="00516EDA" w:rsidRPr="00516EDA" w14:paraId="0CE3B1A9" w14:textId="77777777" w:rsidTr="00516EDA">
        <w:trPr>
          <w:trHeight w:val="344"/>
        </w:trPr>
        <w:tc>
          <w:tcPr>
            <w:tcW w:w="35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5710B" w14:textId="77777777" w:rsidR="00516EDA" w:rsidRPr="00516EDA" w:rsidRDefault="00516EDA" w:rsidP="00516EDA">
            <w:r w:rsidRPr="00516EDA">
              <w:t>HFD-STF/HFD-Veh: Fold (P value)</w:t>
            </w:r>
          </w:p>
        </w:tc>
        <w:tc>
          <w:tcPr>
            <w:tcW w:w="24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E61D3" w14:textId="77777777" w:rsidR="00516EDA" w:rsidRPr="00516EDA" w:rsidRDefault="00516EDA" w:rsidP="00516EDA">
            <w:r w:rsidRPr="00516EDA">
              <w:t>1.83 (0.63)</w:t>
            </w:r>
          </w:p>
        </w:tc>
        <w:tc>
          <w:tcPr>
            <w:tcW w:w="337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BC9A6" w14:textId="77777777" w:rsidR="00516EDA" w:rsidRPr="00516EDA" w:rsidRDefault="00516EDA" w:rsidP="00516EDA">
            <w:r w:rsidRPr="00516EDA">
              <w:t>1.46 (0.71)</w:t>
            </w:r>
          </w:p>
        </w:tc>
      </w:tr>
    </w:tbl>
    <w:p w14:paraId="2F4ACE29" w14:textId="77777777" w:rsidR="00516EDA" w:rsidRDefault="00516EDA" w:rsidP="00516EDA"/>
    <w:p w14:paraId="0D699EB8" w14:textId="77777777" w:rsidR="00516EDA" w:rsidRDefault="00516EDA" w:rsidP="00516EDA"/>
    <w:p w14:paraId="57ABAC35" w14:textId="77777777" w:rsidR="00516EDA" w:rsidRDefault="00516EDA" w:rsidP="00516EDA"/>
    <w:p w14:paraId="7337EAD7" w14:textId="77777777" w:rsidR="00516EDA" w:rsidRDefault="00516EDA" w:rsidP="00516EDA"/>
    <w:p w14:paraId="44D016FA" w14:textId="6FFA5FBE" w:rsidR="00516EDA" w:rsidRPr="00516EDA" w:rsidRDefault="00516EDA" w:rsidP="00516EDA">
      <w:r w:rsidRPr="00516EDA">
        <w:t>Supplementary File 1</w:t>
      </w:r>
      <w:r>
        <w:t>c</w:t>
      </w:r>
    </w:p>
    <w:tbl>
      <w:tblPr>
        <w:tblW w:w="1006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480"/>
        <w:gridCol w:w="2960"/>
        <w:gridCol w:w="3620"/>
      </w:tblGrid>
      <w:tr w:rsidR="00516EDA" w:rsidRPr="00516EDA" w14:paraId="69341B30" w14:textId="77777777" w:rsidTr="00516EDA">
        <w:trPr>
          <w:trHeight w:val="349"/>
        </w:trPr>
        <w:tc>
          <w:tcPr>
            <w:tcW w:w="1006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7A4F" w14:textId="77777777" w:rsidR="00516EDA" w:rsidRPr="00516EDA" w:rsidRDefault="00516EDA" w:rsidP="00516EDA">
            <w:r w:rsidRPr="00516EDA">
              <w:rPr>
                <w:b/>
                <w:bCs/>
              </w:rPr>
              <w:t>F4-80</w:t>
            </w:r>
            <w:r w:rsidRPr="00516EDA">
              <w:rPr>
                <w:b/>
                <w:bCs/>
                <w:vertAlign w:val="superscript"/>
              </w:rPr>
              <w:t>-</w:t>
            </w:r>
            <w:r w:rsidRPr="00516EDA">
              <w:rPr>
                <w:b/>
                <w:bCs/>
              </w:rPr>
              <w:t>CD11B</w:t>
            </w:r>
            <w:r w:rsidRPr="00516EDA">
              <w:rPr>
                <w:b/>
                <w:bCs/>
                <w:vertAlign w:val="superscript"/>
              </w:rPr>
              <w:t>-</w:t>
            </w:r>
            <w:r w:rsidRPr="00516EDA">
              <w:rPr>
                <w:b/>
                <w:bCs/>
              </w:rPr>
              <w:t xml:space="preserve"> </w:t>
            </w:r>
          </w:p>
        </w:tc>
      </w:tr>
      <w:tr w:rsidR="00516EDA" w:rsidRPr="00516EDA" w14:paraId="7BC4AFC2" w14:textId="77777777" w:rsidTr="00516EDA">
        <w:trPr>
          <w:trHeight w:val="390"/>
        </w:trPr>
        <w:tc>
          <w:tcPr>
            <w:tcW w:w="3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EF42" w14:textId="77777777" w:rsidR="00516EDA" w:rsidRPr="00516EDA" w:rsidRDefault="00516EDA" w:rsidP="00516EDA">
            <w:r w:rsidRPr="00516EDA">
              <w:t> 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E8341" w14:textId="77777777" w:rsidR="00516EDA" w:rsidRPr="00516EDA" w:rsidRDefault="00516EDA" w:rsidP="00516EDA">
            <w:r w:rsidRPr="00516EDA">
              <w:t>Total cell#/</w:t>
            </w:r>
            <w:proofErr w:type="spellStart"/>
            <w:r w:rsidRPr="00516EDA">
              <w:t>eWAT</w:t>
            </w:r>
            <w:proofErr w:type="spellEnd"/>
            <w:r w:rsidRPr="00516EDA">
              <w:t>/mouse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E2B01" w14:textId="77777777" w:rsidR="00516EDA" w:rsidRPr="00516EDA" w:rsidRDefault="00516EDA" w:rsidP="00516EDA">
            <w:r w:rsidRPr="00516EDA">
              <w:t xml:space="preserve">Cell#/g of </w:t>
            </w:r>
            <w:proofErr w:type="spellStart"/>
            <w:r w:rsidRPr="00516EDA">
              <w:t>eWAT</w:t>
            </w:r>
            <w:proofErr w:type="spellEnd"/>
            <w:r w:rsidRPr="00516EDA">
              <w:t>/mouse</w:t>
            </w:r>
          </w:p>
        </w:tc>
      </w:tr>
      <w:tr w:rsidR="00516EDA" w:rsidRPr="00516EDA" w14:paraId="4F888A97" w14:textId="77777777" w:rsidTr="00516EDA">
        <w:trPr>
          <w:trHeight w:val="349"/>
        </w:trPr>
        <w:tc>
          <w:tcPr>
            <w:tcW w:w="3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97A2FB" w14:textId="77777777" w:rsidR="00516EDA" w:rsidRPr="00516EDA" w:rsidRDefault="00516EDA" w:rsidP="00516EDA">
            <w:r w:rsidRPr="00516EDA">
              <w:t>HFD-Veh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5A9D" w14:textId="77777777" w:rsidR="00516EDA" w:rsidRPr="00516EDA" w:rsidRDefault="00516EDA" w:rsidP="00516EDA">
            <w:r w:rsidRPr="00516EDA">
              <w:t>7.04 ± 1.17 x10</w:t>
            </w:r>
            <w:r w:rsidRPr="00516EDA">
              <w:rPr>
                <w:vertAlign w:val="superscript"/>
              </w:rPr>
              <w:t>5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5144C" w14:textId="77777777" w:rsidR="00516EDA" w:rsidRPr="00516EDA" w:rsidRDefault="00516EDA" w:rsidP="00516EDA">
            <w:r w:rsidRPr="00516EDA">
              <w:t>3.78 ± 0.33 x10</w:t>
            </w:r>
            <w:r w:rsidRPr="00516EDA">
              <w:rPr>
                <w:vertAlign w:val="superscript"/>
              </w:rPr>
              <w:t>5</w:t>
            </w:r>
          </w:p>
        </w:tc>
      </w:tr>
      <w:tr w:rsidR="00516EDA" w:rsidRPr="00516EDA" w14:paraId="5361E59A" w14:textId="77777777" w:rsidTr="00516EDA">
        <w:trPr>
          <w:trHeight w:val="349"/>
        </w:trPr>
        <w:tc>
          <w:tcPr>
            <w:tcW w:w="3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99AAC" w14:textId="77777777" w:rsidR="00516EDA" w:rsidRPr="00516EDA" w:rsidRDefault="00516EDA" w:rsidP="00516EDA">
            <w:r w:rsidRPr="00516EDA">
              <w:t>HFD-STF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F8DD3" w14:textId="77777777" w:rsidR="00516EDA" w:rsidRPr="00516EDA" w:rsidRDefault="00516EDA" w:rsidP="00516EDA">
            <w:r w:rsidRPr="00516EDA">
              <w:t>9.28 ± 1.57 x10</w:t>
            </w:r>
            <w:r w:rsidRPr="00516EDA">
              <w:rPr>
                <w:vertAlign w:val="superscript"/>
              </w:rPr>
              <w:t>5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0D396" w14:textId="77777777" w:rsidR="00516EDA" w:rsidRPr="00516EDA" w:rsidRDefault="00516EDA" w:rsidP="00516EDA">
            <w:r w:rsidRPr="00516EDA">
              <w:t>4.32 ± 0.20 x10</w:t>
            </w:r>
            <w:r w:rsidRPr="00516EDA">
              <w:rPr>
                <w:vertAlign w:val="superscript"/>
              </w:rPr>
              <w:t>5</w:t>
            </w:r>
          </w:p>
        </w:tc>
      </w:tr>
      <w:tr w:rsidR="00516EDA" w:rsidRPr="00516EDA" w14:paraId="2A6098F5" w14:textId="77777777" w:rsidTr="00516EDA">
        <w:trPr>
          <w:trHeight w:val="349"/>
        </w:trPr>
        <w:tc>
          <w:tcPr>
            <w:tcW w:w="34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230E" w14:textId="77777777" w:rsidR="00516EDA" w:rsidRPr="00516EDA" w:rsidRDefault="00516EDA" w:rsidP="00516EDA">
            <w:r w:rsidRPr="00516EDA">
              <w:t>HFD-STF/HFD-Veh: Fold (P value)</w:t>
            </w:r>
          </w:p>
        </w:tc>
        <w:tc>
          <w:tcPr>
            <w:tcW w:w="29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7AF51" w14:textId="77777777" w:rsidR="00516EDA" w:rsidRPr="00516EDA" w:rsidRDefault="00516EDA" w:rsidP="00516EDA">
            <w:r w:rsidRPr="00516EDA">
              <w:t>1.32 (0.37)</w:t>
            </w:r>
          </w:p>
        </w:tc>
        <w:tc>
          <w:tcPr>
            <w:tcW w:w="36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DB188" w14:textId="77777777" w:rsidR="00516EDA" w:rsidRPr="00516EDA" w:rsidRDefault="00516EDA" w:rsidP="00516EDA">
            <w:r w:rsidRPr="00516EDA">
              <w:t>1.14 (0.29)</w:t>
            </w:r>
          </w:p>
        </w:tc>
      </w:tr>
    </w:tbl>
    <w:p w14:paraId="627EE1BA" w14:textId="77777777" w:rsidR="00516EDA" w:rsidRDefault="00516EDA"/>
    <w:p w14:paraId="685DE62E" w14:textId="77777777" w:rsidR="00516EDA" w:rsidRDefault="00516EDA"/>
    <w:sectPr w:rsidR="00516EDA" w:rsidSect="007C7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DA"/>
    <w:rsid w:val="00065C75"/>
    <w:rsid w:val="00066AD7"/>
    <w:rsid w:val="00080CE0"/>
    <w:rsid w:val="00083943"/>
    <w:rsid w:val="00087E77"/>
    <w:rsid w:val="00097653"/>
    <w:rsid w:val="00132D99"/>
    <w:rsid w:val="00156D4F"/>
    <w:rsid w:val="001A5225"/>
    <w:rsid w:val="001F3C8F"/>
    <w:rsid w:val="002A0E5B"/>
    <w:rsid w:val="003C4B54"/>
    <w:rsid w:val="003F10B3"/>
    <w:rsid w:val="003F6C53"/>
    <w:rsid w:val="00460794"/>
    <w:rsid w:val="00516267"/>
    <w:rsid w:val="00516EDA"/>
    <w:rsid w:val="00551DE3"/>
    <w:rsid w:val="00582C8D"/>
    <w:rsid w:val="005A27D7"/>
    <w:rsid w:val="005B0CCD"/>
    <w:rsid w:val="005D0A62"/>
    <w:rsid w:val="005F3815"/>
    <w:rsid w:val="00634BC8"/>
    <w:rsid w:val="0067576A"/>
    <w:rsid w:val="00686DF6"/>
    <w:rsid w:val="006C79B2"/>
    <w:rsid w:val="007122C2"/>
    <w:rsid w:val="00793D0B"/>
    <w:rsid w:val="007B15D7"/>
    <w:rsid w:val="007C72B0"/>
    <w:rsid w:val="007C7FEA"/>
    <w:rsid w:val="007F544B"/>
    <w:rsid w:val="0087047D"/>
    <w:rsid w:val="008750AE"/>
    <w:rsid w:val="00892390"/>
    <w:rsid w:val="00942744"/>
    <w:rsid w:val="009C2DCA"/>
    <w:rsid w:val="009E4F1C"/>
    <w:rsid w:val="00A35CA6"/>
    <w:rsid w:val="00A86ABF"/>
    <w:rsid w:val="00AA2D8F"/>
    <w:rsid w:val="00AE427D"/>
    <w:rsid w:val="00B737B4"/>
    <w:rsid w:val="00BC54F8"/>
    <w:rsid w:val="00BE7031"/>
    <w:rsid w:val="00C02AE6"/>
    <w:rsid w:val="00C2221E"/>
    <w:rsid w:val="00C72461"/>
    <w:rsid w:val="00CB1F3E"/>
    <w:rsid w:val="00CC24DD"/>
    <w:rsid w:val="00CE4415"/>
    <w:rsid w:val="00CF7980"/>
    <w:rsid w:val="00D112F7"/>
    <w:rsid w:val="00D20C16"/>
    <w:rsid w:val="00D748A5"/>
    <w:rsid w:val="00DC0972"/>
    <w:rsid w:val="00E0394B"/>
    <w:rsid w:val="00E2256C"/>
    <w:rsid w:val="00E944C9"/>
    <w:rsid w:val="00E979EC"/>
    <w:rsid w:val="00EA1559"/>
    <w:rsid w:val="00ED76E2"/>
    <w:rsid w:val="00F329FF"/>
    <w:rsid w:val="00F8468C"/>
    <w:rsid w:val="00FB2EC8"/>
    <w:rsid w:val="00FE07D8"/>
    <w:rsid w:val="00FE30DB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93F55"/>
  <w15:chartTrackingRefBased/>
  <w15:docId w15:val="{A99A0A45-48F2-3A41-929F-16DD985EC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6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6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6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137</Words>
  <Characters>770</Characters>
  <Application>Microsoft Office Word</Application>
  <DocSecurity>0</DocSecurity>
  <Lines>13</Lines>
  <Paragraphs>3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Dan</dc:creator>
  <cp:keywords/>
  <dc:description/>
  <cp:lastModifiedBy>Wu, Dan</cp:lastModifiedBy>
  <cp:revision>1</cp:revision>
  <dcterms:created xsi:type="dcterms:W3CDTF">2025-03-31T15:51:00Z</dcterms:created>
  <dcterms:modified xsi:type="dcterms:W3CDTF">2025-03-31T16:01:00Z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2025-03-31T16:01:03Z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92ba0404-d3b2-4494-8adb-143be699df6d</vt:lpwstr>
  </property>
  <property fmtid="{D5CDD505-2E9C-101B-9397-08002B2CF9AE}" pid="8" name="MSIP_Label_ae7542bc-63e5-412b-b0a0-d9586028a7d0_ContentBits">
    <vt:lpwstr>0</vt:lpwstr>
  </property>
  <property fmtid="{D5CDD505-2E9C-101B-9397-08002B2CF9AE}" pid="9" name="MSIP_Label_ae7542bc-63e5-412b-b0a0-d9586028a7d0_Tag">
    <vt:lpwstr>50, 3, 0, 1</vt:lpwstr>
  </property>
</Properties>
</file>