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6D49F" w14:textId="4A3C215E" w:rsidR="001000B7" w:rsidRPr="001000B7" w:rsidRDefault="00A64E69" w:rsidP="001000B7">
      <w:pPr>
        <w:pStyle w:val="Heading1"/>
        <w:jc w:val="center"/>
      </w:pPr>
      <w:r w:rsidRPr="009E7206">
        <w:t xml:space="preserve">Supplementary </w:t>
      </w:r>
      <w:r w:rsidR="004D3677">
        <w:t>File</w:t>
      </w:r>
      <w:r w:rsidRPr="009E7206">
        <w:t xml:space="preserve"> 1: </w:t>
      </w:r>
      <w:r w:rsidR="001000B7" w:rsidRPr="001000B7">
        <w:t>Cryo-ET data collection and model statistics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2"/>
        <w:gridCol w:w="2997"/>
        <w:gridCol w:w="2497"/>
        <w:gridCol w:w="1560"/>
        <w:gridCol w:w="1560"/>
      </w:tblGrid>
      <w:tr w:rsidR="001000B7" w14:paraId="2BC19A0B" w14:textId="77777777" w:rsidTr="001000B7">
        <w:tc>
          <w:tcPr>
            <w:tcW w:w="0" w:type="auto"/>
            <w:tcBorders>
              <w:top w:val="single" w:sz="12" w:space="0" w:color="008000"/>
              <w:bottom w:val="single" w:sz="6" w:space="0" w:color="008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47B978" w14:textId="77777777" w:rsidR="001000B7" w:rsidRDefault="001000B7"/>
        </w:tc>
        <w:tc>
          <w:tcPr>
            <w:tcW w:w="0" w:type="auto"/>
            <w:tcBorders>
              <w:top w:val="single" w:sz="12" w:space="0" w:color="008000"/>
              <w:bottom w:val="single" w:sz="6" w:space="0" w:color="008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A3050A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#1 LRRK2</w:t>
            </w:r>
            <w:r>
              <w:rPr>
                <w:color w:val="000000"/>
                <w:sz w:val="12"/>
                <w:szCs w:val="12"/>
                <w:vertAlign w:val="superscript"/>
              </w:rPr>
              <w:t>I2020T</w:t>
            </w:r>
            <w:r>
              <w:rPr>
                <w:color w:val="000000"/>
                <w:sz w:val="20"/>
                <w:szCs w:val="20"/>
              </w:rPr>
              <w:t>+MLi-2, stepwise polymerization</w:t>
            </w:r>
          </w:p>
          <w:p w14:paraId="7B051F4E" w14:textId="52974514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(EMDB-</w:t>
            </w:r>
            <w:r w:rsidR="00900116">
              <w:rPr>
                <w:color w:val="000000"/>
                <w:sz w:val="20"/>
                <w:szCs w:val="20"/>
              </w:rPr>
              <w:t>45591</w:t>
            </w:r>
            <w:r>
              <w:rPr>
                <w:color w:val="000000"/>
                <w:sz w:val="20"/>
                <w:szCs w:val="20"/>
              </w:rPr>
              <w:t>: LRRK2)</w:t>
            </w:r>
          </w:p>
          <w:p w14:paraId="0E8EE8E7" w14:textId="0BBB4112" w:rsidR="001000B7" w:rsidRDefault="001000B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(EMDB-</w:t>
            </w:r>
            <w:r w:rsidR="00FC3165">
              <w:rPr>
                <w:color w:val="000000"/>
                <w:sz w:val="20"/>
                <w:szCs w:val="20"/>
              </w:rPr>
              <w:t>45592</w:t>
            </w:r>
            <w:r>
              <w:rPr>
                <w:color w:val="000000"/>
                <w:sz w:val="20"/>
                <w:szCs w:val="20"/>
              </w:rPr>
              <w:t>: microtubule)</w:t>
            </w:r>
          </w:p>
          <w:p w14:paraId="0B332371" w14:textId="33F1766C" w:rsidR="00154A05" w:rsidRDefault="00154A05" w:rsidP="00154A0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(EMDB-45593: WD</w:t>
            </w:r>
            <w:proofErr w:type="gramStart"/>
            <w:r>
              <w:rPr>
                <w:color w:val="000000"/>
                <w:sz w:val="20"/>
                <w:szCs w:val="20"/>
              </w:rPr>
              <w:t>40:ARM</w:t>
            </w:r>
            <w:proofErr w:type="gramEnd"/>
            <w:r>
              <w:rPr>
                <w:color w:val="000000"/>
                <w:sz w:val="20"/>
                <w:szCs w:val="20"/>
              </w:rPr>
              <w:t>/ANK interface)</w:t>
            </w:r>
          </w:p>
          <w:p w14:paraId="08C8C9A0" w14:textId="3262C9C6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(PDB </w:t>
            </w:r>
            <w:r w:rsidR="00900116">
              <w:rPr>
                <w:color w:val="000000"/>
                <w:sz w:val="20"/>
                <w:szCs w:val="20"/>
              </w:rPr>
              <w:t>9CHO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6" w:space="0" w:color="008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EBBA65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#2 LRRK2</w:t>
            </w:r>
            <w:r>
              <w:rPr>
                <w:color w:val="000000"/>
                <w:sz w:val="12"/>
                <w:szCs w:val="12"/>
                <w:vertAlign w:val="superscript"/>
              </w:rPr>
              <w:t>I2020T</w:t>
            </w:r>
            <w:r>
              <w:rPr>
                <w:color w:val="000000"/>
                <w:sz w:val="20"/>
                <w:szCs w:val="20"/>
              </w:rPr>
              <w:t>+MLi-2, co-polymerization</w:t>
            </w:r>
          </w:p>
          <w:p w14:paraId="42407E6B" w14:textId="55CBABD2" w:rsidR="001000B7" w:rsidRDefault="001000B7" w:rsidP="00454E4A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(EMDB-</w:t>
            </w:r>
            <w:r w:rsidR="00EB533E">
              <w:rPr>
                <w:color w:val="000000"/>
                <w:sz w:val="20"/>
                <w:szCs w:val="20"/>
              </w:rPr>
              <w:t>45594</w:t>
            </w:r>
            <w:r>
              <w:rPr>
                <w:color w:val="000000"/>
                <w:sz w:val="20"/>
                <w:szCs w:val="20"/>
              </w:rPr>
              <w:t>: LRRK2)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6" w:space="0" w:color="008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3E9DB2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#3 LRRK2 + MLi-2</w:t>
            </w:r>
          </w:p>
          <w:p w14:paraId="603492CC" w14:textId="633907E1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(EMDB-</w:t>
            </w:r>
            <w:r w:rsidR="00454E4A">
              <w:rPr>
                <w:color w:val="000000"/>
                <w:sz w:val="20"/>
                <w:szCs w:val="20"/>
              </w:rPr>
              <w:t>45595</w:t>
            </w:r>
            <w:r>
              <w:rPr>
                <w:color w:val="000000"/>
                <w:sz w:val="20"/>
                <w:szCs w:val="20"/>
              </w:rPr>
              <w:t>: LRRK2)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6" w:space="0" w:color="008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F093D8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#4 LRRK2 + GZD-824</w:t>
            </w:r>
          </w:p>
          <w:p w14:paraId="3764A959" w14:textId="20A4D064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(EMDB-</w:t>
            </w:r>
            <w:r w:rsidR="00454E4A">
              <w:rPr>
                <w:color w:val="000000"/>
                <w:sz w:val="20"/>
                <w:szCs w:val="20"/>
              </w:rPr>
              <w:t>45596</w:t>
            </w:r>
            <w:r>
              <w:rPr>
                <w:color w:val="000000"/>
                <w:sz w:val="20"/>
                <w:szCs w:val="20"/>
              </w:rPr>
              <w:t>: LRRK2)</w:t>
            </w:r>
          </w:p>
        </w:tc>
      </w:tr>
      <w:tr w:rsidR="001000B7" w14:paraId="4723E2A4" w14:textId="77777777" w:rsidTr="001000B7">
        <w:tc>
          <w:tcPr>
            <w:tcW w:w="0" w:type="auto"/>
            <w:tcBorders>
              <w:top w:val="single" w:sz="6" w:space="0" w:color="008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3F6240" w14:textId="77777777" w:rsidR="001000B7" w:rsidRDefault="001000B7"/>
        </w:tc>
        <w:tc>
          <w:tcPr>
            <w:tcW w:w="0" w:type="auto"/>
            <w:gridSpan w:val="4"/>
            <w:tcBorders>
              <w:top w:val="single" w:sz="6" w:space="0" w:color="008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A90B50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Data collection and processing</w:t>
            </w:r>
          </w:p>
        </w:tc>
      </w:tr>
      <w:tr w:rsidR="001000B7" w14:paraId="0B0F2396" w14:textId="77777777" w:rsidTr="001000B7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BA7A9B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Magnification</w:t>
            </w:r>
          </w:p>
        </w:tc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FE5BA8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42k</w:t>
            </w:r>
          </w:p>
        </w:tc>
      </w:tr>
      <w:tr w:rsidR="001000B7" w14:paraId="097609D9" w14:textId="77777777" w:rsidTr="001000B7">
        <w:trPr>
          <w:trHeight w:val="22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D4E62A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Voltage (kV)</w:t>
            </w:r>
          </w:p>
        </w:tc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8ECDB3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</w:tr>
      <w:tr w:rsidR="001000B7" w14:paraId="1F8E3D1B" w14:textId="77777777" w:rsidTr="001000B7">
        <w:trPr>
          <w:trHeight w:val="22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6477B1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Total dose (e–/Å</w:t>
            </w:r>
            <w:r>
              <w:rPr>
                <w:color w:val="000000"/>
                <w:sz w:val="12"/>
                <w:szCs w:val="12"/>
                <w:vertAlign w:val="superscript"/>
              </w:rPr>
              <w:t>2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507B11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</w:tr>
      <w:tr w:rsidR="001000B7" w14:paraId="37B334F1" w14:textId="77777777" w:rsidTr="001000B7">
        <w:trPr>
          <w:trHeight w:val="22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CAE716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Defocus range (</w:t>
            </w:r>
            <w:proofErr w:type="spellStart"/>
            <w:r>
              <w:rPr>
                <w:color w:val="000000"/>
                <w:sz w:val="20"/>
                <w:szCs w:val="20"/>
              </w:rPr>
              <w:t>μm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100C43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-3.0 to -5.0</w:t>
            </w:r>
          </w:p>
        </w:tc>
      </w:tr>
      <w:tr w:rsidR="001000B7" w14:paraId="16046E29" w14:textId="77777777" w:rsidTr="001000B7">
        <w:trPr>
          <w:trHeight w:val="22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02C9C7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Defocus increment</w:t>
            </w:r>
          </w:p>
        </w:tc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03DB65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0.5</w:t>
            </w:r>
          </w:p>
        </w:tc>
      </w:tr>
      <w:tr w:rsidR="001000B7" w14:paraId="258365C6" w14:textId="77777777" w:rsidTr="001000B7">
        <w:trPr>
          <w:trHeight w:val="22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02E4C6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Acquisition scheme</w:t>
            </w:r>
          </w:p>
        </w:tc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0F5D83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Dose-Symmetric, -54/54, 3° step, group 3</w:t>
            </w:r>
          </w:p>
        </w:tc>
      </w:tr>
      <w:tr w:rsidR="001000B7" w14:paraId="6984EBFA" w14:textId="77777777" w:rsidTr="001000B7">
        <w:trPr>
          <w:trHeight w:val="22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E42815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Pixel size (Å)</w:t>
            </w:r>
          </w:p>
        </w:tc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E28E97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2.161</w:t>
            </w:r>
          </w:p>
        </w:tc>
      </w:tr>
      <w:tr w:rsidR="001000B7" w14:paraId="25761BB9" w14:textId="77777777" w:rsidTr="001000B7">
        <w:trPr>
          <w:trHeight w:val="22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5DCDB5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No. of frames</w:t>
            </w:r>
          </w:p>
        </w:tc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A96435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1000B7" w14:paraId="7271CAA3" w14:textId="77777777" w:rsidTr="001000B7">
        <w:trPr>
          <w:trHeight w:val="22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125336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# of tomograms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0F11A3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247DF3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007DB0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E29B6F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143</w:t>
            </w:r>
          </w:p>
        </w:tc>
      </w:tr>
      <w:tr w:rsidR="001000B7" w14:paraId="7BE395A2" w14:textId="77777777" w:rsidTr="001000B7">
        <w:trPr>
          <w:trHeight w:val="22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77BCD7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# of </w:t>
            </w:r>
            <w:proofErr w:type="spellStart"/>
            <w:r>
              <w:rPr>
                <w:color w:val="000000"/>
                <w:sz w:val="20"/>
                <w:szCs w:val="20"/>
              </w:rPr>
              <w:t>subtomograms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942DB2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65,612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A9B1DF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83,007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19984C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45,052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F45EBF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70,363</w:t>
            </w:r>
          </w:p>
        </w:tc>
      </w:tr>
      <w:tr w:rsidR="001000B7" w14:paraId="7671B4C8" w14:textId="77777777" w:rsidTr="001000B7">
        <w:trPr>
          <w:trHeight w:val="22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F06D4C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Final particle #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9DE9C7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60,556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1E6A16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45,155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D88BF5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42,687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7E1828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53,214</w:t>
            </w:r>
          </w:p>
        </w:tc>
      </w:tr>
      <w:tr w:rsidR="001000B7" w14:paraId="2E6D13B0" w14:textId="77777777" w:rsidTr="001000B7">
        <w:trPr>
          <w:trHeight w:val="22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315F69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Symmetry imposed</w:t>
            </w:r>
          </w:p>
        </w:tc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25F146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C2 for LRRK2 WD40 dimer, C1 for symmetry expanded LRRK2, </w:t>
            </w:r>
          </w:p>
          <w:p w14:paraId="02A5D1C5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-27.7° rot and 9.4 Å rise for microtubule</w:t>
            </w:r>
          </w:p>
        </w:tc>
      </w:tr>
      <w:tr w:rsidR="001000B7" w14:paraId="1F793C17" w14:textId="77777777" w:rsidTr="001000B7">
        <w:trPr>
          <w:trHeight w:val="22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99055B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Map resolution (Å)</w:t>
            </w:r>
          </w:p>
          <w:p w14:paraId="6E6F4A4C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FSC threshold = 0.143 (Å)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82486F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7.8 (LRRK2), </w:t>
            </w:r>
          </w:p>
          <w:p w14:paraId="58135330" w14:textId="01AB1F85" w:rsidR="00154A05" w:rsidRDefault="001000B7" w:rsidP="00154A0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5.9 (microtubule), </w:t>
            </w:r>
          </w:p>
          <w:p w14:paraId="517E271A" w14:textId="7CE93CDB" w:rsidR="001000B7" w:rsidRPr="00EF4353" w:rsidRDefault="00154A05" w:rsidP="00EF4353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  <w:r w:rsidR="0027367E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(WD</w:t>
            </w:r>
            <w:proofErr w:type="gramStart"/>
            <w:r>
              <w:rPr>
                <w:color w:val="000000"/>
                <w:sz w:val="20"/>
                <w:szCs w:val="20"/>
              </w:rPr>
              <w:t>40:ARM</w:t>
            </w:r>
            <w:proofErr w:type="gramEnd"/>
            <w:r>
              <w:rPr>
                <w:color w:val="000000"/>
                <w:sz w:val="20"/>
                <w:szCs w:val="20"/>
              </w:rPr>
              <w:t>/ANK)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5C0FD5" w14:textId="5F34BD00" w:rsidR="001000B7" w:rsidRDefault="001000B7" w:rsidP="00454E4A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8.3 (LRRK2),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D82B08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8.3 (LRRK2)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F7A4C8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8.1 (LRRK2)</w:t>
            </w:r>
          </w:p>
        </w:tc>
      </w:tr>
      <w:tr w:rsidR="001000B7" w14:paraId="3612432C" w14:textId="77777777" w:rsidTr="001000B7">
        <w:trPr>
          <w:trHeight w:val="22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02F103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Map resolution range (Å)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E4AB79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7 to &gt;9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932150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7.5 to &gt;9.5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71EA87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7.5 to &gt;9.5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3F2F9B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7 to &gt;9</w:t>
            </w:r>
          </w:p>
        </w:tc>
      </w:tr>
      <w:tr w:rsidR="001000B7" w14:paraId="5F334511" w14:textId="77777777" w:rsidTr="001000B7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A7BE2E" w14:textId="77777777" w:rsidR="001000B7" w:rsidRDefault="001000B7"/>
        </w:tc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37EAB0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Refinement</w:t>
            </w:r>
          </w:p>
        </w:tc>
      </w:tr>
      <w:tr w:rsidR="001000B7" w14:paraId="58D881B4" w14:textId="77777777" w:rsidTr="001000B7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ED82EE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Initial model used (PDB code)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C4B190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7LHT, 8TZH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DCB7A1" w14:textId="77777777" w:rsidR="001000B7" w:rsidRDefault="001000B7"/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7D7EEB" w14:textId="77777777" w:rsidR="001000B7" w:rsidRDefault="001000B7"/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7AD8B5" w14:textId="77777777" w:rsidR="001000B7" w:rsidRDefault="001000B7"/>
        </w:tc>
      </w:tr>
      <w:tr w:rsidR="001000B7" w14:paraId="1CE9A158" w14:textId="77777777" w:rsidTr="001000B7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F4AA17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Model resolution (Å)</w:t>
            </w:r>
          </w:p>
          <w:p w14:paraId="392DE3B6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FSC threshold = 0.143 (Å)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858F2A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7.8 (LRRK2)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D21421" w14:textId="77777777" w:rsidR="001000B7" w:rsidRDefault="001000B7"/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5AEF9C" w14:textId="77777777" w:rsidR="001000B7" w:rsidRDefault="001000B7"/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A7014C" w14:textId="77777777" w:rsidR="001000B7" w:rsidRDefault="001000B7"/>
        </w:tc>
      </w:tr>
      <w:tr w:rsidR="001000B7" w14:paraId="69549BAF" w14:textId="77777777" w:rsidTr="001000B7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DF738D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Model resolution range (Å)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60C61C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9CEA80" w14:textId="77777777" w:rsidR="001000B7" w:rsidRDefault="001000B7"/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DD1188" w14:textId="77777777" w:rsidR="001000B7" w:rsidRDefault="001000B7"/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F670DC" w14:textId="77777777" w:rsidR="001000B7" w:rsidRDefault="001000B7"/>
        </w:tc>
      </w:tr>
      <w:tr w:rsidR="001000B7" w14:paraId="4A2EE9C0" w14:textId="77777777" w:rsidTr="001000B7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E57AC3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Map sharpening </w:t>
            </w:r>
            <w:r>
              <w:rPr>
                <w:i/>
                <w:iCs/>
                <w:color w:val="000000"/>
                <w:sz w:val="20"/>
                <w:szCs w:val="20"/>
              </w:rPr>
              <w:t>B</w:t>
            </w:r>
            <w:r>
              <w:rPr>
                <w:color w:val="000000"/>
                <w:sz w:val="20"/>
                <w:szCs w:val="20"/>
              </w:rPr>
              <w:t xml:space="preserve"> factor (Å</w:t>
            </w:r>
            <w:r>
              <w:rPr>
                <w:color w:val="000000"/>
                <w:sz w:val="12"/>
                <w:szCs w:val="12"/>
                <w:vertAlign w:val="superscript"/>
              </w:rPr>
              <w:t>2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A38427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-653 (LRRK2)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1182A3" w14:textId="77777777" w:rsidR="001000B7" w:rsidRDefault="001000B7"/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CDA970" w14:textId="77777777" w:rsidR="001000B7" w:rsidRDefault="001000B7"/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EA2233" w14:textId="77777777" w:rsidR="001000B7" w:rsidRDefault="001000B7"/>
        </w:tc>
      </w:tr>
      <w:tr w:rsidR="001000B7" w14:paraId="6EA86BCC" w14:textId="77777777" w:rsidTr="001000B7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CA41E5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Model composition</w:t>
            </w:r>
          </w:p>
          <w:p w14:paraId="5E4EAB2E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Non-hydrogen atoms</w:t>
            </w:r>
          </w:p>
          <w:p w14:paraId="0B09FE5F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Protein residues</w:t>
            </w:r>
          </w:p>
          <w:p w14:paraId="19704341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Ligands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D0C5B2" w14:textId="77777777" w:rsidR="001000B7" w:rsidRDefault="001000B7"/>
          <w:p w14:paraId="1E3CF02B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26,693</w:t>
            </w:r>
          </w:p>
          <w:p w14:paraId="22D66570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1,792</w:t>
            </w:r>
            <w:r>
              <w:rPr>
                <w:color w:val="000000"/>
                <w:sz w:val="20"/>
                <w:szCs w:val="20"/>
              </w:rPr>
              <w:br/>
              <w:t>MLi-2:1, GDP:1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FE2C91" w14:textId="77777777" w:rsidR="001000B7" w:rsidRDefault="001000B7"/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0076F7" w14:textId="77777777" w:rsidR="001000B7" w:rsidRDefault="001000B7"/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E0B5B9" w14:textId="77777777" w:rsidR="001000B7" w:rsidRDefault="001000B7"/>
        </w:tc>
      </w:tr>
      <w:tr w:rsidR="001000B7" w14:paraId="6AB7EA8D" w14:textId="77777777" w:rsidTr="001000B7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3C5909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B</w:t>
            </w:r>
            <w:r>
              <w:rPr>
                <w:color w:val="000000"/>
                <w:sz w:val="20"/>
                <w:szCs w:val="20"/>
              </w:rPr>
              <w:t xml:space="preserve"> factors (Å</w:t>
            </w:r>
            <w:r>
              <w:rPr>
                <w:color w:val="000000"/>
                <w:sz w:val="12"/>
                <w:szCs w:val="12"/>
                <w:vertAlign w:val="superscript"/>
              </w:rPr>
              <w:t>2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7C3085B5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Protein</w:t>
            </w:r>
          </w:p>
          <w:p w14:paraId="6C866FFB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Ligand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82DA81" w14:textId="77777777" w:rsidR="001000B7" w:rsidRDefault="001000B7"/>
          <w:p w14:paraId="43057D7A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471.87</w:t>
            </w:r>
          </w:p>
          <w:p w14:paraId="44AB797A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601417" w14:textId="77777777" w:rsidR="001000B7" w:rsidRDefault="001000B7"/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EF76DE" w14:textId="77777777" w:rsidR="001000B7" w:rsidRDefault="001000B7"/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B00B8D" w14:textId="77777777" w:rsidR="001000B7" w:rsidRDefault="001000B7"/>
        </w:tc>
      </w:tr>
      <w:tr w:rsidR="001000B7" w14:paraId="7B711333" w14:textId="77777777" w:rsidTr="001000B7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AE0442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  <w:sz w:val="20"/>
                <w:szCs w:val="20"/>
              </w:rPr>
              <w:t>R.m.s.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deviations</w:t>
            </w:r>
          </w:p>
          <w:p w14:paraId="2AE61412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Bond lengths (Å)</w:t>
            </w:r>
          </w:p>
          <w:p w14:paraId="579CC3F0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Bond angles (°)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15C061" w14:textId="77777777" w:rsidR="001000B7" w:rsidRDefault="001000B7"/>
          <w:p w14:paraId="41821C2F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0.021</w:t>
            </w:r>
          </w:p>
          <w:p w14:paraId="378013D6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1.419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85CDA3" w14:textId="77777777" w:rsidR="001000B7" w:rsidRDefault="001000B7"/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2EB855" w14:textId="77777777" w:rsidR="001000B7" w:rsidRDefault="001000B7"/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629814" w14:textId="77777777" w:rsidR="001000B7" w:rsidRDefault="001000B7"/>
        </w:tc>
      </w:tr>
      <w:tr w:rsidR="001000B7" w14:paraId="793F3F48" w14:textId="77777777" w:rsidTr="001000B7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FA86DC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Validation</w:t>
            </w:r>
          </w:p>
          <w:p w14:paraId="15147F2A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  <w:sz w:val="20"/>
                <w:szCs w:val="20"/>
              </w:rPr>
              <w:t>MolProbity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score</w:t>
            </w:r>
          </w:p>
          <w:p w14:paraId="4E5F2E8C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  <w:sz w:val="20"/>
                <w:szCs w:val="20"/>
              </w:rPr>
              <w:t>Clashscore</w:t>
            </w:r>
            <w:proofErr w:type="spellEnd"/>
          </w:p>
          <w:p w14:paraId="348984DB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Poor rotamers (%)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BA90CA" w14:textId="77777777" w:rsidR="001000B7" w:rsidRDefault="001000B7"/>
          <w:p w14:paraId="025156F3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2.20</w:t>
            </w:r>
          </w:p>
          <w:p w14:paraId="05815949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14.23</w:t>
            </w:r>
          </w:p>
          <w:p w14:paraId="4E4AF10E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0E8503" w14:textId="77777777" w:rsidR="001000B7" w:rsidRDefault="001000B7"/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1193F7" w14:textId="77777777" w:rsidR="001000B7" w:rsidRDefault="001000B7"/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663655" w14:textId="77777777" w:rsidR="001000B7" w:rsidRDefault="001000B7"/>
        </w:tc>
      </w:tr>
      <w:tr w:rsidR="001000B7" w14:paraId="2DBB25DC" w14:textId="77777777" w:rsidTr="001000B7">
        <w:tc>
          <w:tcPr>
            <w:tcW w:w="0" w:type="auto"/>
            <w:tcBorders>
              <w:bottom w:val="single" w:sz="12" w:space="0" w:color="008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6B9649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Ramachandran plot</w:t>
            </w:r>
          </w:p>
          <w:p w14:paraId="5C711C00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Favored (%)</w:t>
            </w:r>
          </w:p>
          <w:p w14:paraId="7A4C0FA7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Allowed (%)</w:t>
            </w:r>
          </w:p>
          <w:p w14:paraId="530169D6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Disallowed (%)</w:t>
            </w:r>
          </w:p>
        </w:tc>
        <w:tc>
          <w:tcPr>
            <w:tcW w:w="0" w:type="auto"/>
            <w:tcBorders>
              <w:bottom w:val="single" w:sz="12" w:space="0" w:color="008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460D6E" w14:textId="77777777" w:rsidR="001000B7" w:rsidRDefault="001000B7"/>
          <w:p w14:paraId="327E3B3C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90.17</w:t>
            </w:r>
          </w:p>
          <w:p w14:paraId="2FB33375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9.83</w:t>
            </w:r>
          </w:p>
          <w:p w14:paraId="08C9CDFF" w14:textId="77777777" w:rsidR="001000B7" w:rsidRDefault="001000B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bottom w:val="single" w:sz="12" w:space="0" w:color="008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F075D8" w14:textId="77777777" w:rsidR="001000B7" w:rsidRDefault="001000B7"/>
        </w:tc>
        <w:tc>
          <w:tcPr>
            <w:tcW w:w="0" w:type="auto"/>
            <w:tcBorders>
              <w:bottom w:val="single" w:sz="12" w:space="0" w:color="008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E5C0E0" w14:textId="77777777" w:rsidR="001000B7" w:rsidRDefault="001000B7"/>
        </w:tc>
        <w:tc>
          <w:tcPr>
            <w:tcW w:w="0" w:type="auto"/>
            <w:tcBorders>
              <w:bottom w:val="single" w:sz="12" w:space="0" w:color="008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253050" w14:textId="77777777" w:rsidR="001000B7" w:rsidRDefault="001000B7"/>
        </w:tc>
      </w:tr>
    </w:tbl>
    <w:p w14:paraId="1D6A84B8" w14:textId="37DAE5D5" w:rsidR="00464385" w:rsidRPr="0087133D" w:rsidRDefault="00464385" w:rsidP="00451E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666666"/>
          <w:sz w:val="16"/>
          <w:szCs w:val="16"/>
          <w:lang w:val="da-DK" w:eastAsia="da-DK"/>
        </w:rPr>
      </w:pPr>
    </w:p>
    <w:sectPr w:rsidR="00464385" w:rsidRPr="0087133D" w:rsidSect="00451E7D">
      <w:footerReference w:type="even" r:id="rId8"/>
      <w:type w:val="continuous"/>
      <w:pgSz w:w="11900" w:h="16840" w:code="9"/>
      <w:pgMar w:top="1134" w:right="737" w:bottom="1304" w:left="73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ABE79" w14:textId="77777777" w:rsidR="000E1763" w:rsidRDefault="000E1763" w:rsidP="004C08D8">
      <w:r>
        <w:separator/>
      </w:r>
    </w:p>
    <w:p w14:paraId="21E9CD80" w14:textId="77777777" w:rsidR="000E1763" w:rsidRDefault="000E1763" w:rsidP="004C08D8"/>
  </w:endnote>
  <w:endnote w:type="continuationSeparator" w:id="0">
    <w:p w14:paraId="611ADA5C" w14:textId="77777777" w:rsidR="000E1763" w:rsidRDefault="000E1763" w:rsidP="004C08D8">
      <w:r>
        <w:continuationSeparator/>
      </w:r>
    </w:p>
    <w:p w14:paraId="5E37F70D" w14:textId="77777777" w:rsidR="000E1763" w:rsidRDefault="000E1763" w:rsidP="004C08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GO">
    <w:altName w:val="Mangal"/>
    <w:panose1 w:val="020B0604020202020204"/>
    <w:charset w:val="00"/>
    <w:family w:val="swiss"/>
    <w:pitch w:val="variable"/>
    <w:sig w:usb0="6500AAFF" w:usb1="40000001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IX Two Text">
    <w:panose1 w:val="00000000000000000000"/>
    <w:charset w:val="00"/>
    <w:family w:val="auto"/>
    <w:pitch w:val="variable"/>
    <w:sig w:usb0="A00002FF" w:usb1="0000001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GO Medium">
    <w:altName w:val="Mangal"/>
    <w:panose1 w:val="020B0604020202020204"/>
    <w:charset w:val="00"/>
    <w:family w:val="swiss"/>
    <w:notTrueType/>
    <w:pitch w:val="variable"/>
    <w:sig w:usb0="6500AAFF" w:usb1="40000001" w:usb2="00000008" w:usb3="00000000" w:csb0="0001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iraGO Light">
    <w:altName w:val="Mangal"/>
    <w:panose1 w:val="020B0604020202020204"/>
    <w:charset w:val="00"/>
    <w:family w:val="swiss"/>
    <w:notTrueType/>
    <w:pitch w:val="variable"/>
    <w:sig w:usb0="6500AAFF" w:usb1="40000001" w:usb2="00000008" w:usb3="00000000" w:csb0="000101FF" w:csb1="00000000"/>
  </w:font>
  <w:font w:name="FiraGO SemiBold">
    <w:altName w:val="Mangal"/>
    <w:panose1 w:val="020B0604020202020204"/>
    <w:charset w:val="00"/>
    <w:family w:val="swiss"/>
    <w:notTrueType/>
    <w:pitch w:val="variable"/>
    <w:sig w:usb0="6500AAFF" w:usb1="40000001" w:usb2="00000008" w:usb3="00000000" w:csb0="000101FF" w:csb1="00000000"/>
  </w:font>
  <w:font w:name="STIX Two Math">
    <w:panose1 w:val="02020603050405020304"/>
    <w:charset w:val="00"/>
    <w:family w:val="roman"/>
    <w:notTrueType/>
    <w:pitch w:val="variable"/>
    <w:sig w:usb0="A00002FF" w:usb1="4000FDFF" w:usb2="0200002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561325"/>
      <w:docPartObj>
        <w:docPartGallery w:val="Page Numbers (Bottom of Page)"/>
        <w:docPartUnique/>
      </w:docPartObj>
    </w:sdtPr>
    <w:sdtContent>
      <w:p w14:paraId="1DC65F6C" w14:textId="782C19B6" w:rsidR="00451E7D" w:rsidRDefault="00451E7D" w:rsidP="000E2E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5FB652" w14:textId="1F6FC431" w:rsidR="00451E7D" w:rsidRDefault="00451E7D" w:rsidP="000E2EB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0A270" w14:textId="77777777" w:rsidR="000E1763" w:rsidRDefault="000E1763" w:rsidP="004C08D8">
      <w:r>
        <w:separator/>
      </w:r>
    </w:p>
    <w:p w14:paraId="1D649076" w14:textId="77777777" w:rsidR="000E1763" w:rsidRDefault="000E1763" w:rsidP="004C08D8"/>
  </w:footnote>
  <w:footnote w:type="continuationSeparator" w:id="0">
    <w:p w14:paraId="3A8FE4A8" w14:textId="77777777" w:rsidR="000E1763" w:rsidRDefault="000E1763" w:rsidP="004C08D8">
      <w:r>
        <w:continuationSeparator/>
      </w:r>
    </w:p>
    <w:p w14:paraId="3D43E210" w14:textId="77777777" w:rsidR="000E1763" w:rsidRDefault="000E1763" w:rsidP="004C08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6CA2B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35740"/>
    <w:multiLevelType w:val="hybridMultilevel"/>
    <w:tmpl w:val="8DAA2270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43962"/>
    <w:multiLevelType w:val="hybridMultilevel"/>
    <w:tmpl w:val="88FA5016"/>
    <w:lvl w:ilvl="0" w:tplc="6C48A5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50812"/>
    <w:multiLevelType w:val="hybridMultilevel"/>
    <w:tmpl w:val="45369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6057C"/>
    <w:multiLevelType w:val="hybridMultilevel"/>
    <w:tmpl w:val="542EE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92774"/>
    <w:multiLevelType w:val="hybridMultilevel"/>
    <w:tmpl w:val="738885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C267E"/>
    <w:multiLevelType w:val="hybridMultilevel"/>
    <w:tmpl w:val="8DAA2270"/>
    <w:lvl w:ilvl="0" w:tplc="1B9ED0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26825"/>
    <w:multiLevelType w:val="hybridMultilevel"/>
    <w:tmpl w:val="27B816E6"/>
    <w:lvl w:ilvl="0" w:tplc="EB5A6468">
      <w:start w:val="1"/>
      <w:numFmt w:val="upperLetter"/>
      <w:lvlText w:val="(%1)"/>
      <w:lvlJc w:val="left"/>
      <w:pPr>
        <w:ind w:left="720" w:hanging="360"/>
      </w:pPr>
    </w:lvl>
    <w:lvl w:ilvl="1" w:tplc="86A62E08">
      <w:start w:val="1"/>
      <w:numFmt w:val="lowerLetter"/>
      <w:lvlText w:val="%2."/>
      <w:lvlJc w:val="left"/>
      <w:pPr>
        <w:ind w:left="1440" w:hanging="360"/>
      </w:pPr>
    </w:lvl>
    <w:lvl w:ilvl="2" w:tplc="581C998C">
      <w:start w:val="1"/>
      <w:numFmt w:val="lowerRoman"/>
      <w:lvlText w:val="%3."/>
      <w:lvlJc w:val="right"/>
      <w:pPr>
        <w:ind w:left="2160" w:hanging="180"/>
      </w:pPr>
    </w:lvl>
    <w:lvl w:ilvl="3" w:tplc="14926A50">
      <w:start w:val="1"/>
      <w:numFmt w:val="decimal"/>
      <w:lvlText w:val="%4."/>
      <w:lvlJc w:val="left"/>
      <w:pPr>
        <w:ind w:left="2880" w:hanging="360"/>
      </w:pPr>
    </w:lvl>
    <w:lvl w:ilvl="4" w:tplc="063A2AC2">
      <w:start w:val="1"/>
      <w:numFmt w:val="lowerLetter"/>
      <w:lvlText w:val="%5."/>
      <w:lvlJc w:val="left"/>
      <w:pPr>
        <w:ind w:left="3600" w:hanging="360"/>
      </w:pPr>
    </w:lvl>
    <w:lvl w:ilvl="5" w:tplc="C0425538">
      <w:start w:val="1"/>
      <w:numFmt w:val="lowerRoman"/>
      <w:lvlText w:val="%6."/>
      <w:lvlJc w:val="right"/>
      <w:pPr>
        <w:ind w:left="4320" w:hanging="180"/>
      </w:pPr>
    </w:lvl>
    <w:lvl w:ilvl="6" w:tplc="BE16F948">
      <w:start w:val="1"/>
      <w:numFmt w:val="decimal"/>
      <w:lvlText w:val="%7."/>
      <w:lvlJc w:val="left"/>
      <w:pPr>
        <w:ind w:left="5040" w:hanging="360"/>
      </w:pPr>
    </w:lvl>
    <w:lvl w:ilvl="7" w:tplc="E49CC20E">
      <w:start w:val="1"/>
      <w:numFmt w:val="lowerLetter"/>
      <w:lvlText w:val="%8."/>
      <w:lvlJc w:val="left"/>
      <w:pPr>
        <w:ind w:left="5760" w:hanging="360"/>
      </w:pPr>
    </w:lvl>
    <w:lvl w:ilvl="8" w:tplc="0F3E045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F5DAC"/>
    <w:multiLevelType w:val="hybridMultilevel"/>
    <w:tmpl w:val="DECA7244"/>
    <w:lvl w:ilvl="0" w:tplc="E63C3F0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A72E9"/>
    <w:multiLevelType w:val="hybridMultilevel"/>
    <w:tmpl w:val="8DAA2270"/>
    <w:lvl w:ilvl="0" w:tplc="1B9ED0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75034"/>
    <w:multiLevelType w:val="hybridMultilevel"/>
    <w:tmpl w:val="2D906FD2"/>
    <w:lvl w:ilvl="0" w:tplc="2D9C2068">
      <w:start w:val="1"/>
      <w:numFmt w:val="upperLetter"/>
      <w:lvlText w:val="(%1)"/>
      <w:lvlJc w:val="left"/>
      <w:pPr>
        <w:ind w:left="720" w:hanging="360"/>
      </w:pPr>
    </w:lvl>
    <w:lvl w:ilvl="1" w:tplc="7FDA44F2">
      <w:start w:val="1"/>
      <w:numFmt w:val="lowerLetter"/>
      <w:lvlText w:val="%2."/>
      <w:lvlJc w:val="left"/>
      <w:pPr>
        <w:ind w:left="1440" w:hanging="360"/>
      </w:pPr>
    </w:lvl>
    <w:lvl w:ilvl="2" w:tplc="856E3F4C">
      <w:start w:val="1"/>
      <w:numFmt w:val="lowerRoman"/>
      <w:lvlText w:val="%3."/>
      <w:lvlJc w:val="right"/>
      <w:pPr>
        <w:ind w:left="2160" w:hanging="180"/>
      </w:pPr>
    </w:lvl>
    <w:lvl w:ilvl="3" w:tplc="A0DC9134">
      <w:start w:val="1"/>
      <w:numFmt w:val="decimal"/>
      <w:lvlText w:val="%4."/>
      <w:lvlJc w:val="left"/>
      <w:pPr>
        <w:ind w:left="2880" w:hanging="360"/>
      </w:pPr>
    </w:lvl>
    <w:lvl w:ilvl="4" w:tplc="FE407138">
      <w:start w:val="1"/>
      <w:numFmt w:val="lowerLetter"/>
      <w:lvlText w:val="%5."/>
      <w:lvlJc w:val="left"/>
      <w:pPr>
        <w:ind w:left="3600" w:hanging="360"/>
      </w:pPr>
    </w:lvl>
    <w:lvl w:ilvl="5" w:tplc="05864EA6">
      <w:start w:val="1"/>
      <w:numFmt w:val="lowerRoman"/>
      <w:lvlText w:val="%6."/>
      <w:lvlJc w:val="right"/>
      <w:pPr>
        <w:ind w:left="4320" w:hanging="180"/>
      </w:pPr>
    </w:lvl>
    <w:lvl w:ilvl="6" w:tplc="954AB028">
      <w:start w:val="1"/>
      <w:numFmt w:val="decimal"/>
      <w:lvlText w:val="%7."/>
      <w:lvlJc w:val="left"/>
      <w:pPr>
        <w:ind w:left="5040" w:hanging="360"/>
      </w:pPr>
    </w:lvl>
    <w:lvl w:ilvl="7" w:tplc="8AB6CF04">
      <w:start w:val="1"/>
      <w:numFmt w:val="lowerLetter"/>
      <w:lvlText w:val="%8."/>
      <w:lvlJc w:val="left"/>
      <w:pPr>
        <w:ind w:left="5760" w:hanging="360"/>
      </w:pPr>
    </w:lvl>
    <w:lvl w:ilvl="8" w:tplc="8B828D8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C3B2D"/>
    <w:multiLevelType w:val="hybridMultilevel"/>
    <w:tmpl w:val="DDEC3EF8"/>
    <w:lvl w:ilvl="0" w:tplc="167E233E">
      <w:start w:val="1"/>
      <w:numFmt w:val="upperLetter"/>
      <w:lvlText w:val="(%1)"/>
      <w:lvlJc w:val="left"/>
      <w:pPr>
        <w:ind w:left="720" w:hanging="360"/>
      </w:pPr>
    </w:lvl>
    <w:lvl w:ilvl="1" w:tplc="47AAB07A">
      <w:start w:val="1"/>
      <w:numFmt w:val="lowerLetter"/>
      <w:lvlText w:val="%2."/>
      <w:lvlJc w:val="left"/>
      <w:pPr>
        <w:ind w:left="1440" w:hanging="360"/>
      </w:pPr>
    </w:lvl>
    <w:lvl w:ilvl="2" w:tplc="EFEE2BE6">
      <w:start w:val="1"/>
      <w:numFmt w:val="lowerRoman"/>
      <w:lvlText w:val="%3."/>
      <w:lvlJc w:val="right"/>
      <w:pPr>
        <w:ind w:left="2160" w:hanging="180"/>
      </w:pPr>
    </w:lvl>
    <w:lvl w:ilvl="3" w:tplc="79426D60">
      <w:start w:val="1"/>
      <w:numFmt w:val="decimal"/>
      <w:lvlText w:val="%4."/>
      <w:lvlJc w:val="left"/>
      <w:pPr>
        <w:ind w:left="2880" w:hanging="360"/>
      </w:pPr>
    </w:lvl>
    <w:lvl w:ilvl="4" w:tplc="6E24E72A">
      <w:start w:val="1"/>
      <w:numFmt w:val="lowerLetter"/>
      <w:lvlText w:val="%5."/>
      <w:lvlJc w:val="left"/>
      <w:pPr>
        <w:ind w:left="3600" w:hanging="360"/>
      </w:pPr>
    </w:lvl>
    <w:lvl w:ilvl="5" w:tplc="E2649B4E">
      <w:start w:val="1"/>
      <w:numFmt w:val="lowerRoman"/>
      <w:lvlText w:val="%6."/>
      <w:lvlJc w:val="right"/>
      <w:pPr>
        <w:ind w:left="4320" w:hanging="180"/>
      </w:pPr>
    </w:lvl>
    <w:lvl w:ilvl="6" w:tplc="8244FFA0">
      <w:start w:val="1"/>
      <w:numFmt w:val="decimal"/>
      <w:lvlText w:val="%7."/>
      <w:lvlJc w:val="left"/>
      <w:pPr>
        <w:ind w:left="5040" w:hanging="360"/>
      </w:pPr>
    </w:lvl>
    <w:lvl w:ilvl="7" w:tplc="498269DE">
      <w:start w:val="1"/>
      <w:numFmt w:val="lowerLetter"/>
      <w:lvlText w:val="%8."/>
      <w:lvlJc w:val="left"/>
      <w:pPr>
        <w:ind w:left="5760" w:hanging="360"/>
      </w:pPr>
    </w:lvl>
    <w:lvl w:ilvl="8" w:tplc="F6CA274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37443"/>
    <w:multiLevelType w:val="hybridMultilevel"/>
    <w:tmpl w:val="8DAA2270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15813"/>
    <w:multiLevelType w:val="hybridMultilevel"/>
    <w:tmpl w:val="F9F0164A"/>
    <w:lvl w:ilvl="0" w:tplc="840C3D52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A184F"/>
    <w:multiLevelType w:val="hybridMultilevel"/>
    <w:tmpl w:val="8DAA2270"/>
    <w:lvl w:ilvl="0" w:tplc="1B9ED0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E5215"/>
    <w:multiLevelType w:val="hybridMultilevel"/>
    <w:tmpl w:val="8DAA2270"/>
    <w:lvl w:ilvl="0" w:tplc="1B9ED0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608D6"/>
    <w:multiLevelType w:val="hybridMultilevel"/>
    <w:tmpl w:val="FEAE20F4"/>
    <w:lvl w:ilvl="0" w:tplc="72885E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04295"/>
    <w:multiLevelType w:val="hybridMultilevel"/>
    <w:tmpl w:val="8DAA2270"/>
    <w:lvl w:ilvl="0" w:tplc="1B9ED0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B4C4D"/>
    <w:multiLevelType w:val="hybridMultilevel"/>
    <w:tmpl w:val="8DAA2270"/>
    <w:lvl w:ilvl="0" w:tplc="1B9ED0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30831"/>
    <w:multiLevelType w:val="hybridMultilevel"/>
    <w:tmpl w:val="46268A40"/>
    <w:lvl w:ilvl="0" w:tplc="F49A5B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DD4F0E"/>
    <w:multiLevelType w:val="hybridMultilevel"/>
    <w:tmpl w:val="00866D1E"/>
    <w:lvl w:ilvl="0" w:tplc="86A847E6">
      <w:start w:val="1"/>
      <w:numFmt w:val="upperLetter"/>
      <w:lvlText w:val="(%1)"/>
      <w:lvlJc w:val="left"/>
      <w:pPr>
        <w:ind w:left="720" w:hanging="360"/>
      </w:pPr>
    </w:lvl>
    <w:lvl w:ilvl="1" w:tplc="B3A66506">
      <w:start w:val="1"/>
      <w:numFmt w:val="lowerLetter"/>
      <w:lvlText w:val="%2."/>
      <w:lvlJc w:val="left"/>
      <w:pPr>
        <w:ind w:left="1440" w:hanging="360"/>
      </w:pPr>
    </w:lvl>
    <w:lvl w:ilvl="2" w:tplc="1ADA69D6">
      <w:start w:val="1"/>
      <w:numFmt w:val="lowerRoman"/>
      <w:lvlText w:val="%3."/>
      <w:lvlJc w:val="right"/>
      <w:pPr>
        <w:ind w:left="2160" w:hanging="180"/>
      </w:pPr>
    </w:lvl>
    <w:lvl w:ilvl="3" w:tplc="8F3C5DF4">
      <w:start w:val="1"/>
      <w:numFmt w:val="decimal"/>
      <w:lvlText w:val="%4."/>
      <w:lvlJc w:val="left"/>
      <w:pPr>
        <w:ind w:left="2880" w:hanging="360"/>
      </w:pPr>
    </w:lvl>
    <w:lvl w:ilvl="4" w:tplc="DFBE3FFC">
      <w:start w:val="1"/>
      <w:numFmt w:val="lowerLetter"/>
      <w:lvlText w:val="%5."/>
      <w:lvlJc w:val="left"/>
      <w:pPr>
        <w:ind w:left="3600" w:hanging="360"/>
      </w:pPr>
    </w:lvl>
    <w:lvl w:ilvl="5" w:tplc="0172AB5C">
      <w:start w:val="1"/>
      <w:numFmt w:val="lowerRoman"/>
      <w:lvlText w:val="%6."/>
      <w:lvlJc w:val="right"/>
      <w:pPr>
        <w:ind w:left="4320" w:hanging="180"/>
      </w:pPr>
    </w:lvl>
    <w:lvl w:ilvl="6" w:tplc="73BEC752">
      <w:start w:val="1"/>
      <w:numFmt w:val="decimal"/>
      <w:lvlText w:val="%7."/>
      <w:lvlJc w:val="left"/>
      <w:pPr>
        <w:ind w:left="5040" w:hanging="360"/>
      </w:pPr>
    </w:lvl>
    <w:lvl w:ilvl="7" w:tplc="38244A50">
      <w:start w:val="1"/>
      <w:numFmt w:val="lowerLetter"/>
      <w:lvlText w:val="%8."/>
      <w:lvlJc w:val="left"/>
      <w:pPr>
        <w:ind w:left="5760" w:hanging="360"/>
      </w:pPr>
    </w:lvl>
    <w:lvl w:ilvl="8" w:tplc="71EE13F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00A5E"/>
    <w:multiLevelType w:val="hybridMultilevel"/>
    <w:tmpl w:val="18E21B36"/>
    <w:lvl w:ilvl="0" w:tplc="84DC7E7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D2EE5"/>
    <w:multiLevelType w:val="hybridMultilevel"/>
    <w:tmpl w:val="859C28F2"/>
    <w:lvl w:ilvl="0" w:tplc="152EE64A">
      <w:start w:val="1"/>
      <w:numFmt w:val="upperLetter"/>
      <w:lvlText w:val="(%1)"/>
      <w:lvlJc w:val="left"/>
      <w:pPr>
        <w:ind w:left="720" w:hanging="360"/>
      </w:pPr>
    </w:lvl>
    <w:lvl w:ilvl="1" w:tplc="512EDB9C">
      <w:start w:val="1"/>
      <w:numFmt w:val="lowerLetter"/>
      <w:lvlText w:val="%2."/>
      <w:lvlJc w:val="left"/>
      <w:pPr>
        <w:ind w:left="1440" w:hanging="360"/>
      </w:pPr>
    </w:lvl>
    <w:lvl w:ilvl="2" w:tplc="A3F683E2">
      <w:start w:val="1"/>
      <w:numFmt w:val="lowerRoman"/>
      <w:lvlText w:val="%3."/>
      <w:lvlJc w:val="right"/>
      <w:pPr>
        <w:ind w:left="2160" w:hanging="180"/>
      </w:pPr>
    </w:lvl>
    <w:lvl w:ilvl="3" w:tplc="DEA29EF2">
      <w:start w:val="1"/>
      <w:numFmt w:val="decimal"/>
      <w:lvlText w:val="%4."/>
      <w:lvlJc w:val="left"/>
      <w:pPr>
        <w:ind w:left="2880" w:hanging="360"/>
      </w:pPr>
    </w:lvl>
    <w:lvl w:ilvl="4" w:tplc="175C751A">
      <w:start w:val="1"/>
      <w:numFmt w:val="lowerLetter"/>
      <w:lvlText w:val="%5."/>
      <w:lvlJc w:val="left"/>
      <w:pPr>
        <w:ind w:left="3600" w:hanging="360"/>
      </w:pPr>
    </w:lvl>
    <w:lvl w:ilvl="5" w:tplc="DAFEFE64">
      <w:start w:val="1"/>
      <w:numFmt w:val="lowerRoman"/>
      <w:lvlText w:val="%6."/>
      <w:lvlJc w:val="right"/>
      <w:pPr>
        <w:ind w:left="4320" w:hanging="180"/>
      </w:pPr>
    </w:lvl>
    <w:lvl w:ilvl="6" w:tplc="D5D4A236">
      <w:start w:val="1"/>
      <w:numFmt w:val="decimal"/>
      <w:lvlText w:val="%7."/>
      <w:lvlJc w:val="left"/>
      <w:pPr>
        <w:ind w:left="5040" w:hanging="360"/>
      </w:pPr>
    </w:lvl>
    <w:lvl w:ilvl="7" w:tplc="6232A7D6">
      <w:start w:val="1"/>
      <w:numFmt w:val="lowerLetter"/>
      <w:lvlText w:val="%8."/>
      <w:lvlJc w:val="left"/>
      <w:pPr>
        <w:ind w:left="5760" w:hanging="360"/>
      </w:pPr>
    </w:lvl>
    <w:lvl w:ilvl="8" w:tplc="67ACB9E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E5F3D"/>
    <w:multiLevelType w:val="hybridMultilevel"/>
    <w:tmpl w:val="8DAA2270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A57D6"/>
    <w:multiLevelType w:val="hybridMultilevel"/>
    <w:tmpl w:val="E370CA56"/>
    <w:lvl w:ilvl="0" w:tplc="BCCA2AC6">
      <w:start w:val="1"/>
      <w:numFmt w:val="upperLetter"/>
      <w:lvlText w:val="(%1)"/>
      <w:lvlJc w:val="left"/>
      <w:pPr>
        <w:ind w:left="720" w:hanging="360"/>
      </w:pPr>
    </w:lvl>
    <w:lvl w:ilvl="1" w:tplc="5AFE5E2C">
      <w:start w:val="1"/>
      <w:numFmt w:val="lowerLetter"/>
      <w:lvlText w:val="%2."/>
      <w:lvlJc w:val="left"/>
      <w:pPr>
        <w:ind w:left="1440" w:hanging="360"/>
      </w:pPr>
    </w:lvl>
    <w:lvl w:ilvl="2" w:tplc="29761BEA">
      <w:start w:val="1"/>
      <w:numFmt w:val="lowerRoman"/>
      <w:lvlText w:val="%3."/>
      <w:lvlJc w:val="right"/>
      <w:pPr>
        <w:ind w:left="2160" w:hanging="180"/>
      </w:pPr>
    </w:lvl>
    <w:lvl w:ilvl="3" w:tplc="2AC88860">
      <w:start w:val="1"/>
      <w:numFmt w:val="decimal"/>
      <w:lvlText w:val="%4."/>
      <w:lvlJc w:val="left"/>
      <w:pPr>
        <w:ind w:left="2880" w:hanging="360"/>
      </w:pPr>
    </w:lvl>
    <w:lvl w:ilvl="4" w:tplc="6862D25A">
      <w:start w:val="1"/>
      <w:numFmt w:val="lowerLetter"/>
      <w:lvlText w:val="%5."/>
      <w:lvlJc w:val="left"/>
      <w:pPr>
        <w:ind w:left="3600" w:hanging="360"/>
      </w:pPr>
    </w:lvl>
    <w:lvl w:ilvl="5" w:tplc="70F85B68">
      <w:start w:val="1"/>
      <w:numFmt w:val="lowerRoman"/>
      <w:lvlText w:val="%6."/>
      <w:lvlJc w:val="right"/>
      <w:pPr>
        <w:ind w:left="4320" w:hanging="180"/>
      </w:pPr>
    </w:lvl>
    <w:lvl w:ilvl="6" w:tplc="30D84966">
      <w:start w:val="1"/>
      <w:numFmt w:val="decimal"/>
      <w:lvlText w:val="%7."/>
      <w:lvlJc w:val="left"/>
      <w:pPr>
        <w:ind w:left="5040" w:hanging="360"/>
      </w:pPr>
    </w:lvl>
    <w:lvl w:ilvl="7" w:tplc="25C20378">
      <w:start w:val="1"/>
      <w:numFmt w:val="lowerLetter"/>
      <w:lvlText w:val="%8."/>
      <w:lvlJc w:val="left"/>
      <w:pPr>
        <w:ind w:left="5760" w:hanging="360"/>
      </w:pPr>
    </w:lvl>
    <w:lvl w:ilvl="8" w:tplc="7DFEEEA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EE6B05"/>
    <w:multiLevelType w:val="hybridMultilevel"/>
    <w:tmpl w:val="8DAA2270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45A9D"/>
    <w:multiLevelType w:val="hybridMultilevel"/>
    <w:tmpl w:val="8DAA2270"/>
    <w:lvl w:ilvl="0" w:tplc="1B9ED0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634CE"/>
    <w:multiLevelType w:val="hybridMultilevel"/>
    <w:tmpl w:val="1C928DCA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0A7191"/>
    <w:multiLevelType w:val="hybridMultilevel"/>
    <w:tmpl w:val="46268A40"/>
    <w:lvl w:ilvl="0" w:tplc="F49A5B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17675">
    <w:abstractNumId w:val="0"/>
  </w:num>
  <w:num w:numId="2" w16cid:durableId="641276803">
    <w:abstractNumId w:val="3"/>
  </w:num>
  <w:num w:numId="3" w16cid:durableId="1362896354">
    <w:abstractNumId w:val="20"/>
  </w:num>
  <w:num w:numId="4" w16cid:durableId="1554582669">
    <w:abstractNumId w:val="10"/>
  </w:num>
  <w:num w:numId="5" w16cid:durableId="1668484344">
    <w:abstractNumId w:val="24"/>
  </w:num>
  <w:num w:numId="6" w16cid:durableId="1027759727">
    <w:abstractNumId w:val="22"/>
  </w:num>
  <w:num w:numId="7" w16cid:durableId="1653833322">
    <w:abstractNumId w:val="21"/>
  </w:num>
  <w:num w:numId="8" w16cid:durableId="1048728745">
    <w:abstractNumId w:val="7"/>
  </w:num>
  <w:num w:numId="9" w16cid:durableId="1785416910">
    <w:abstractNumId w:val="11"/>
  </w:num>
  <w:num w:numId="10" w16cid:durableId="435060683">
    <w:abstractNumId w:val="16"/>
  </w:num>
  <w:num w:numId="11" w16cid:durableId="2091543610">
    <w:abstractNumId w:val="4"/>
  </w:num>
  <w:num w:numId="12" w16cid:durableId="636029447">
    <w:abstractNumId w:val="19"/>
  </w:num>
  <w:num w:numId="13" w16cid:durableId="2078506291">
    <w:abstractNumId w:val="28"/>
  </w:num>
  <w:num w:numId="14" w16cid:durableId="805926166">
    <w:abstractNumId w:val="13"/>
  </w:num>
  <w:num w:numId="15" w16cid:durableId="682587988">
    <w:abstractNumId w:val="12"/>
  </w:num>
  <w:num w:numId="16" w16cid:durableId="1274479916">
    <w:abstractNumId w:val="6"/>
  </w:num>
  <w:num w:numId="17" w16cid:durableId="393623501">
    <w:abstractNumId w:val="15"/>
  </w:num>
  <w:num w:numId="18" w16cid:durableId="778838511">
    <w:abstractNumId w:val="9"/>
  </w:num>
  <w:num w:numId="19" w16cid:durableId="1293096741">
    <w:abstractNumId w:val="18"/>
  </w:num>
  <w:num w:numId="20" w16cid:durableId="1101804037">
    <w:abstractNumId w:val="26"/>
  </w:num>
  <w:num w:numId="21" w16cid:durableId="2056809250">
    <w:abstractNumId w:val="2"/>
  </w:num>
  <w:num w:numId="22" w16cid:durableId="764038953">
    <w:abstractNumId w:val="1"/>
  </w:num>
  <w:num w:numId="23" w16cid:durableId="1732654216">
    <w:abstractNumId w:val="25"/>
  </w:num>
  <w:num w:numId="24" w16cid:durableId="461189238">
    <w:abstractNumId w:val="14"/>
  </w:num>
  <w:num w:numId="25" w16cid:durableId="1674258241">
    <w:abstractNumId w:val="17"/>
  </w:num>
  <w:num w:numId="26" w16cid:durableId="218715461">
    <w:abstractNumId w:val="23"/>
  </w:num>
  <w:num w:numId="27" w16cid:durableId="1052651488">
    <w:abstractNumId w:val="27"/>
  </w:num>
  <w:num w:numId="28" w16cid:durableId="1204905586">
    <w:abstractNumId w:val="8"/>
  </w:num>
  <w:num w:numId="29" w16cid:durableId="1476875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64"/>
    <w:rsid w:val="00001E82"/>
    <w:rsid w:val="0000752C"/>
    <w:rsid w:val="0001097D"/>
    <w:rsid w:val="00014D45"/>
    <w:rsid w:val="000243C9"/>
    <w:rsid w:val="000364AF"/>
    <w:rsid w:val="00041920"/>
    <w:rsid w:val="000511AE"/>
    <w:rsid w:val="000617D7"/>
    <w:rsid w:val="00067166"/>
    <w:rsid w:val="00075CB7"/>
    <w:rsid w:val="00085AD2"/>
    <w:rsid w:val="00093E7F"/>
    <w:rsid w:val="000958EF"/>
    <w:rsid w:val="000A139C"/>
    <w:rsid w:val="000A534D"/>
    <w:rsid w:val="000B1B4D"/>
    <w:rsid w:val="000B61CD"/>
    <w:rsid w:val="000D2571"/>
    <w:rsid w:val="000E1763"/>
    <w:rsid w:val="000E2C92"/>
    <w:rsid w:val="000E2EB5"/>
    <w:rsid w:val="000F0777"/>
    <w:rsid w:val="001000B7"/>
    <w:rsid w:val="00101F99"/>
    <w:rsid w:val="0010576F"/>
    <w:rsid w:val="00107CC6"/>
    <w:rsid w:val="00112949"/>
    <w:rsid w:val="00122A1E"/>
    <w:rsid w:val="00130995"/>
    <w:rsid w:val="00131265"/>
    <w:rsid w:val="00140B57"/>
    <w:rsid w:val="00140C9A"/>
    <w:rsid w:val="0014754A"/>
    <w:rsid w:val="00154A05"/>
    <w:rsid w:val="00172436"/>
    <w:rsid w:val="00177E64"/>
    <w:rsid w:val="00180850"/>
    <w:rsid w:val="00186510"/>
    <w:rsid w:val="001878A5"/>
    <w:rsid w:val="001A251E"/>
    <w:rsid w:val="001A2869"/>
    <w:rsid w:val="001A4A30"/>
    <w:rsid w:val="001B02BF"/>
    <w:rsid w:val="001B3804"/>
    <w:rsid w:val="001B478E"/>
    <w:rsid w:val="001B6651"/>
    <w:rsid w:val="001C3C9D"/>
    <w:rsid w:val="001D0247"/>
    <w:rsid w:val="001D0759"/>
    <w:rsid w:val="001D4D70"/>
    <w:rsid w:val="001E047B"/>
    <w:rsid w:val="001E1E27"/>
    <w:rsid w:val="001E1EBD"/>
    <w:rsid w:val="001E2C58"/>
    <w:rsid w:val="001E7770"/>
    <w:rsid w:val="001F0950"/>
    <w:rsid w:val="001F4044"/>
    <w:rsid w:val="001F5378"/>
    <w:rsid w:val="001F543C"/>
    <w:rsid w:val="001F6F74"/>
    <w:rsid w:val="002045DC"/>
    <w:rsid w:val="00205CAE"/>
    <w:rsid w:val="002065AC"/>
    <w:rsid w:val="002247C2"/>
    <w:rsid w:val="0022576D"/>
    <w:rsid w:val="002259C4"/>
    <w:rsid w:val="002331A1"/>
    <w:rsid w:val="00242EF3"/>
    <w:rsid w:val="0027284E"/>
    <w:rsid w:val="0027367E"/>
    <w:rsid w:val="00277A48"/>
    <w:rsid w:val="00280002"/>
    <w:rsid w:val="00283060"/>
    <w:rsid w:val="00285076"/>
    <w:rsid w:val="00285EA9"/>
    <w:rsid w:val="00293FD3"/>
    <w:rsid w:val="0029482B"/>
    <w:rsid w:val="002952CB"/>
    <w:rsid w:val="002A0D21"/>
    <w:rsid w:val="002A1DD3"/>
    <w:rsid w:val="002B1761"/>
    <w:rsid w:val="002D01E1"/>
    <w:rsid w:val="002D08E4"/>
    <w:rsid w:val="002D13B3"/>
    <w:rsid w:val="002D191C"/>
    <w:rsid w:val="002D2398"/>
    <w:rsid w:val="002E28EA"/>
    <w:rsid w:val="002E2983"/>
    <w:rsid w:val="002F3F76"/>
    <w:rsid w:val="002F7226"/>
    <w:rsid w:val="00307722"/>
    <w:rsid w:val="00314B37"/>
    <w:rsid w:val="00324A89"/>
    <w:rsid w:val="00327D86"/>
    <w:rsid w:val="0034231C"/>
    <w:rsid w:val="00343E84"/>
    <w:rsid w:val="00346B56"/>
    <w:rsid w:val="0035114C"/>
    <w:rsid w:val="0035123B"/>
    <w:rsid w:val="003544E0"/>
    <w:rsid w:val="00355531"/>
    <w:rsid w:val="0035593C"/>
    <w:rsid w:val="00355B28"/>
    <w:rsid w:val="00362F12"/>
    <w:rsid w:val="0037185C"/>
    <w:rsid w:val="00383D47"/>
    <w:rsid w:val="003A0E88"/>
    <w:rsid w:val="003A242C"/>
    <w:rsid w:val="003B62E0"/>
    <w:rsid w:val="003B750A"/>
    <w:rsid w:val="003D5F8A"/>
    <w:rsid w:val="003E0533"/>
    <w:rsid w:val="003E053C"/>
    <w:rsid w:val="003E1391"/>
    <w:rsid w:val="00401154"/>
    <w:rsid w:val="00411C12"/>
    <w:rsid w:val="00415EF2"/>
    <w:rsid w:val="00420E64"/>
    <w:rsid w:val="004212F2"/>
    <w:rsid w:val="0042139A"/>
    <w:rsid w:val="004249E0"/>
    <w:rsid w:val="00425607"/>
    <w:rsid w:val="00433159"/>
    <w:rsid w:val="004360DE"/>
    <w:rsid w:val="00441C5E"/>
    <w:rsid w:val="0044269D"/>
    <w:rsid w:val="004461C1"/>
    <w:rsid w:val="00451E7D"/>
    <w:rsid w:val="00454E4A"/>
    <w:rsid w:val="0045764B"/>
    <w:rsid w:val="00464385"/>
    <w:rsid w:val="00470193"/>
    <w:rsid w:val="00470694"/>
    <w:rsid w:val="004725BB"/>
    <w:rsid w:val="00480887"/>
    <w:rsid w:val="0048497C"/>
    <w:rsid w:val="00493CFE"/>
    <w:rsid w:val="004A4466"/>
    <w:rsid w:val="004A69F2"/>
    <w:rsid w:val="004B07AC"/>
    <w:rsid w:val="004B522C"/>
    <w:rsid w:val="004B6034"/>
    <w:rsid w:val="004B765F"/>
    <w:rsid w:val="004C08D8"/>
    <w:rsid w:val="004C7D1B"/>
    <w:rsid w:val="004D0553"/>
    <w:rsid w:val="004D210C"/>
    <w:rsid w:val="004D3677"/>
    <w:rsid w:val="004D455F"/>
    <w:rsid w:val="004D4917"/>
    <w:rsid w:val="004F1B9D"/>
    <w:rsid w:val="004F4DA9"/>
    <w:rsid w:val="00502293"/>
    <w:rsid w:val="00504DFB"/>
    <w:rsid w:val="00510868"/>
    <w:rsid w:val="00511136"/>
    <w:rsid w:val="00513932"/>
    <w:rsid w:val="00524BCB"/>
    <w:rsid w:val="005259F1"/>
    <w:rsid w:val="00527A60"/>
    <w:rsid w:val="00531D9E"/>
    <w:rsid w:val="00540BBF"/>
    <w:rsid w:val="00540EAD"/>
    <w:rsid w:val="00546F1F"/>
    <w:rsid w:val="005508A7"/>
    <w:rsid w:val="00553E39"/>
    <w:rsid w:val="005559A3"/>
    <w:rsid w:val="00555C30"/>
    <w:rsid w:val="005639FE"/>
    <w:rsid w:val="0056617D"/>
    <w:rsid w:val="00575070"/>
    <w:rsid w:val="00581CB1"/>
    <w:rsid w:val="00581FD8"/>
    <w:rsid w:val="00590D52"/>
    <w:rsid w:val="0059156B"/>
    <w:rsid w:val="0059212C"/>
    <w:rsid w:val="005A4D91"/>
    <w:rsid w:val="005A6C23"/>
    <w:rsid w:val="005A7C0F"/>
    <w:rsid w:val="005B488C"/>
    <w:rsid w:val="005B5721"/>
    <w:rsid w:val="005C571F"/>
    <w:rsid w:val="005D0576"/>
    <w:rsid w:val="005D3924"/>
    <w:rsid w:val="005E27D1"/>
    <w:rsid w:val="005E3C40"/>
    <w:rsid w:val="005F0B23"/>
    <w:rsid w:val="005F1ED3"/>
    <w:rsid w:val="00606404"/>
    <w:rsid w:val="00625776"/>
    <w:rsid w:val="006276A3"/>
    <w:rsid w:val="0063074F"/>
    <w:rsid w:val="006327AB"/>
    <w:rsid w:val="00632853"/>
    <w:rsid w:val="00633619"/>
    <w:rsid w:val="00634D23"/>
    <w:rsid w:val="00654662"/>
    <w:rsid w:val="0066217D"/>
    <w:rsid w:val="00665B73"/>
    <w:rsid w:val="00680749"/>
    <w:rsid w:val="006A2470"/>
    <w:rsid w:val="006B0284"/>
    <w:rsid w:val="006C04FF"/>
    <w:rsid w:val="006C23AA"/>
    <w:rsid w:val="006D1221"/>
    <w:rsid w:val="006E0F62"/>
    <w:rsid w:val="006F38E8"/>
    <w:rsid w:val="006F40AA"/>
    <w:rsid w:val="006F5A9B"/>
    <w:rsid w:val="006F6D2B"/>
    <w:rsid w:val="00701F2F"/>
    <w:rsid w:val="00712607"/>
    <w:rsid w:val="00713192"/>
    <w:rsid w:val="00715F68"/>
    <w:rsid w:val="007235D8"/>
    <w:rsid w:val="00723A77"/>
    <w:rsid w:val="00730679"/>
    <w:rsid w:val="00752A8C"/>
    <w:rsid w:val="007541A8"/>
    <w:rsid w:val="007604EB"/>
    <w:rsid w:val="00774CFF"/>
    <w:rsid w:val="00781102"/>
    <w:rsid w:val="007852E4"/>
    <w:rsid w:val="007914E1"/>
    <w:rsid w:val="00794D6C"/>
    <w:rsid w:val="007A24B1"/>
    <w:rsid w:val="007A53E9"/>
    <w:rsid w:val="007A549B"/>
    <w:rsid w:val="007A557E"/>
    <w:rsid w:val="007A6289"/>
    <w:rsid w:val="007B0FBA"/>
    <w:rsid w:val="007B1191"/>
    <w:rsid w:val="007B2A79"/>
    <w:rsid w:val="007B3D74"/>
    <w:rsid w:val="007B44D3"/>
    <w:rsid w:val="007B47A2"/>
    <w:rsid w:val="007B53E8"/>
    <w:rsid w:val="007C307B"/>
    <w:rsid w:val="007D2E4E"/>
    <w:rsid w:val="007D72EC"/>
    <w:rsid w:val="007E4B79"/>
    <w:rsid w:val="007E502F"/>
    <w:rsid w:val="007F77DA"/>
    <w:rsid w:val="008151D2"/>
    <w:rsid w:val="00816998"/>
    <w:rsid w:val="008378D8"/>
    <w:rsid w:val="008401CB"/>
    <w:rsid w:val="0084214A"/>
    <w:rsid w:val="00843128"/>
    <w:rsid w:val="00844806"/>
    <w:rsid w:val="008453B4"/>
    <w:rsid w:val="0084577D"/>
    <w:rsid w:val="00845BB2"/>
    <w:rsid w:val="00847704"/>
    <w:rsid w:val="0085084C"/>
    <w:rsid w:val="00851AD4"/>
    <w:rsid w:val="00853560"/>
    <w:rsid w:val="00855AC3"/>
    <w:rsid w:val="00856E5B"/>
    <w:rsid w:val="0087133D"/>
    <w:rsid w:val="0087491C"/>
    <w:rsid w:val="008873B9"/>
    <w:rsid w:val="00887BD1"/>
    <w:rsid w:val="00892B5D"/>
    <w:rsid w:val="008B30A2"/>
    <w:rsid w:val="008B39EA"/>
    <w:rsid w:val="008C5723"/>
    <w:rsid w:val="008E5107"/>
    <w:rsid w:val="008E71B3"/>
    <w:rsid w:val="008F00C6"/>
    <w:rsid w:val="00900116"/>
    <w:rsid w:val="009140F8"/>
    <w:rsid w:val="00922A28"/>
    <w:rsid w:val="009262ED"/>
    <w:rsid w:val="009306E5"/>
    <w:rsid w:val="00930F50"/>
    <w:rsid w:val="00932712"/>
    <w:rsid w:val="0093599A"/>
    <w:rsid w:val="00937E63"/>
    <w:rsid w:val="009400AA"/>
    <w:rsid w:val="00960DC6"/>
    <w:rsid w:val="00966760"/>
    <w:rsid w:val="0097244F"/>
    <w:rsid w:val="00974311"/>
    <w:rsid w:val="00984B9B"/>
    <w:rsid w:val="00990A0E"/>
    <w:rsid w:val="009A52C7"/>
    <w:rsid w:val="009B0616"/>
    <w:rsid w:val="009B228F"/>
    <w:rsid w:val="009B4970"/>
    <w:rsid w:val="009B5814"/>
    <w:rsid w:val="009C5D25"/>
    <w:rsid w:val="009D00B8"/>
    <w:rsid w:val="009D0A99"/>
    <w:rsid w:val="009D5D52"/>
    <w:rsid w:val="009E1176"/>
    <w:rsid w:val="009E1874"/>
    <w:rsid w:val="009E304D"/>
    <w:rsid w:val="009E454E"/>
    <w:rsid w:val="009E7206"/>
    <w:rsid w:val="009E7370"/>
    <w:rsid w:val="009F12C4"/>
    <w:rsid w:val="009F5D81"/>
    <w:rsid w:val="00A075AF"/>
    <w:rsid w:val="00A10180"/>
    <w:rsid w:val="00A1047E"/>
    <w:rsid w:val="00A20F6E"/>
    <w:rsid w:val="00A22F9C"/>
    <w:rsid w:val="00A23266"/>
    <w:rsid w:val="00A27603"/>
    <w:rsid w:val="00A323B0"/>
    <w:rsid w:val="00A345CD"/>
    <w:rsid w:val="00A52593"/>
    <w:rsid w:val="00A5631F"/>
    <w:rsid w:val="00A60539"/>
    <w:rsid w:val="00A64E69"/>
    <w:rsid w:val="00A67E82"/>
    <w:rsid w:val="00A80D19"/>
    <w:rsid w:val="00A82862"/>
    <w:rsid w:val="00A82905"/>
    <w:rsid w:val="00A8385B"/>
    <w:rsid w:val="00A8538A"/>
    <w:rsid w:val="00A918EE"/>
    <w:rsid w:val="00A9489C"/>
    <w:rsid w:val="00A97762"/>
    <w:rsid w:val="00AA39D0"/>
    <w:rsid w:val="00AB1DBA"/>
    <w:rsid w:val="00AC6EF1"/>
    <w:rsid w:val="00AD63E5"/>
    <w:rsid w:val="00AE2E9D"/>
    <w:rsid w:val="00AE31FC"/>
    <w:rsid w:val="00AF1002"/>
    <w:rsid w:val="00AF2D02"/>
    <w:rsid w:val="00B00C4E"/>
    <w:rsid w:val="00B0158F"/>
    <w:rsid w:val="00B01966"/>
    <w:rsid w:val="00B06620"/>
    <w:rsid w:val="00B0691C"/>
    <w:rsid w:val="00B0716F"/>
    <w:rsid w:val="00B07AC6"/>
    <w:rsid w:val="00B1504F"/>
    <w:rsid w:val="00B154E4"/>
    <w:rsid w:val="00B20616"/>
    <w:rsid w:val="00B312B0"/>
    <w:rsid w:val="00B37116"/>
    <w:rsid w:val="00B42DAE"/>
    <w:rsid w:val="00B4753D"/>
    <w:rsid w:val="00B679F0"/>
    <w:rsid w:val="00B74EF4"/>
    <w:rsid w:val="00B85192"/>
    <w:rsid w:val="00B9323E"/>
    <w:rsid w:val="00B9494F"/>
    <w:rsid w:val="00B95B4B"/>
    <w:rsid w:val="00BA1D69"/>
    <w:rsid w:val="00BA5662"/>
    <w:rsid w:val="00BA6221"/>
    <w:rsid w:val="00BA7EC9"/>
    <w:rsid w:val="00BB2231"/>
    <w:rsid w:val="00BC2D5E"/>
    <w:rsid w:val="00BC7641"/>
    <w:rsid w:val="00BD66DC"/>
    <w:rsid w:val="00BD695D"/>
    <w:rsid w:val="00BE02B0"/>
    <w:rsid w:val="00BE3256"/>
    <w:rsid w:val="00BE3968"/>
    <w:rsid w:val="00BE4631"/>
    <w:rsid w:val="00BF24B3"/>
    <w:rsid w:val="00BF2A6A"/>
    <w:rsid w:val="00BF3959"/>
    <w:rsid w:val="00BF7C64"/>
    <w:rsid w:val="00C10011"/>
    <w:rsid w:val="00C10117"/>
    <w:rsid w:val="00C10C96"/>
    <w:rsid w:val="00C120A5"/>
    <w:rsid w:val="00C15C17"/>
    <w:rsid w:val="00C244F0"/>
    <w:rsid w:val="00C250B1"/>
    <w:rsid w:val="00C51ECC"/>
    <w:rsid w:val="00C61BDF"/>
    <w:rsid w:val="00C657A3"/>
    <w:rsid w:val="00C92495"/>
    <w:rsid w:val="00C9674F"/>
    <w:rsid w:val="00C97E55"/>
    <w:rsid w:val="00CA0179"/>
    <w:rsid w:val="00CA76C5"/>
    <w:rsid w:val="00CA7C0A"/>
    <w:rsid w:val="00CB0CBB"/>
    <w:rsid w:val="00CB7076"/>
    <w:rsid w:val="00CD4D4C"/>
    <w:rsid w:val="00CD7C24"/>
    <w:rsid w:val="00CD7F86"/>
    <w:rsid w:val="00CE72FA"/>
    <w:rsid w:val="00CF10E2"/>
    <w:rsid w:val="00CF12C6"/>
    <w:rsid w:val="00D01DC2"/>
    <w:rsid w:val="00D0539F"/>
    <w:rsid w:val="00D05BCE"/>
    <w:rsid w:val="00D17ED0"/>
    <w:rsid w:val="00D27EB8"/>
    <w:rsid w:val="00D3337B"/>
    <w:rsid w:val="00D44BCB"/>
    <w:rsid w:val="00D45B02"/>
    <w:rsid w:val="00D46796"/>
    <w:rsid w:val="00D46F6A"/>
    <w:rsid w:val="00D50BFA"/>
    <w:rsid w:val="00D51892"/>
    <w:rsid w:val="00D54C72"/>
    <w:rsid w:val="00D55D6F"/>
    <w:rsid w:val="00D74138"/>
    <w:rsid w:val="00D86BEC"/>
    <w:rsid w:val="00D87395"/>
    <w:rsid w:val="00D90494"/>
    <w:rsid w:val="00D97C81"/>
    <w:rsid w:val="00DA0C08"/>
    <w:rsid w:val="00DA2485"/>
    <w:rsid w:val="00DA345C"/>
    <w:rsid w:val="00DA5AF4"/>
    <w:rsid w:val="00DB5299"/>
    <w:rsid w:val="00DD0B89"/>
    <w:rsid w:val="00DD2932"/>
    <w:rsid w:val="00DD5B38"/>
    <w:rsid w:val="00DD61C7"/>
    <w:rsid w:val="00DF04ED"/>
    <w:rsid w:val="00DF5E47"/>
    <w:rsid w:val="00E13CE1"/>
    <w:rsid w:val="00E14593"/>
    <w:rsid w:val="00E17CC0"/>
    <w:rsid w:val="00E405DE"/>
    <w:rsid w:val="00E43005"/>
    <w:rsid w:val="00E443F4"/>
    <w:rsid w:val="00E51D30"/>
    <w:rsid w:val="00E54332"/>
    <w:rsid w:val="00E57722"/>
    <w:rsid w:val="00E57E3B"/>
    <w:rsid w:val="00E617AA"/>
    <w:rsid w:val="00E63325"/>
    <w:rsid w:val="00E76DDE"/>
    <w:rsid w:val="00E77D8C"/>
    <w:rsid w:val="00E84C45"/>
    <w:rsid w:val="00E85EC1"/>
    <w:rsid w:val="00E86775"/>
    <w:rsid w:val="00E87888"/>
    <w:rsid w:val="00E9561C"/>
    <w:rsid w:val="00E96118"/>
    <w:rsid w:val="00EA13BC"/>
    <w:rsid w:val="00EA2708"/>
    <w:rsid w:val="00EA61AC"/>
    <w:rsid w:val="00EA6976"/>
    <w:rsid w:val="00EB3F60"/>
    <w:rsid w:val="00EB533E"/>
    <w:rsid w:val="00EC63DF"/>
    <w:rsid w:val="00ED0E6B"/>
    <w:rsid w:val="00ED0EED"/>
    <w:rsid w:val="00ED438D"/>
    <w:rsid w:val="00ED5DDD"/>
    <w:rsid w:val="00ED7E0A"/>
    <w:rsid w:val="00EE20F8"/>
    <w:rsid w:val="00EE507C"/>
    <w:rsid w:val="00EE6E85"/>
    <w:rsid w:val="00EF0FC3"/>
    <w:rsid w:val="00EF4353"/>
    <w:rsid w:val="00F05D58"/>
    <w:rsid w:val="00F13CDF"/>
    <w:rsid w:val="00F30C52"/>
    <w:rsid w:val="00F30D00"/>
    <w:rsid w:val="00F31CBB"/>
    <w:rsid w:val="00F35A60"/>
    <w:rsid w:val="00F37204"/>
    <w:rsid w:val="00F4239E"/>
    <w:rsid w:val="00F43383"/>
    <w:rsid w:val="00F45746"/>
    <w:rsid w:val="00F5142A"/>
    <w:rsid w:val="00F517D6"/>
    <w:rsid w:val="00F55A1D"/>
    <w:rsid w:val="00F60FCA"/>
    <w:rsid w:val="00F72700"/>
    <w:rsid w:val="00F84896"/>
    <w:rsid w:val="00F91E7F"/>
    <w:rsid w:val="00F95320"/>
    <w:rsid w:val="00F9737F"/>
    <w:rsid w:val="00F97510"/>
    <w:rsid w:val="00FB6610"/>
    <w:rsid w:val="00FC3165"/>
    <w:rsid w:val="00FD0F4E"/>
    <w:rsid w:val="00FD745C"/>
    <w:rsid w:val="00FE100E"/>
    <w:rsid w:val="00FE30E0"/>
    <w:rsid w:val="00FE6BA4"/>
    <w:rsid w:val="00FF06AC"/>
    <w:rsid w:val="00FF4DDE"/>
    <w:rsid w:val="00FF527D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781D74"/>
  <w15:docId w15:val="{F321D3C9-C69E-4185-8963-7F72D285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0B7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4BCB"/>
    <w:pPr>
      <w:keepNext/>
      <w:spacing w:before="120"/>
      <w:jc w:val="both"/>
      <w:outlineLvl w:val="0"/>
    </w:pPr>
    <w:rPr>
      <w:rFonts w:ascii="Helvetica" w:eastAsiaTheme="majorEastAsia" w:hAnsi="Helvetica" w:cs="FiraGO"/>
      <w:b/>
      <w:bCs/>
      <w:color w:val="C00000"/>
      <w:kern w:val="32"/>
      <w:sz w:val="22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7C0F"/>
    <w:pPr>
      <w:keepNext/>
      <w:jc w:val="both"/>
      <w:outlineLvl w:val="1"/>
    </w:pPr>
    <w:rPr>
      <w:rFonts w:ascii="Helvetica" w:eastAsiaTheme="majorEastAsia" w:hAnsi="Helvetica" w:cs="Arial"/>
      <w:b/>
      <w:bCs/>
      <w:iCs/>
      <w:color w:val="C00000"/>
      <w:sz w:val="1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764B"/>
    <w:pPr>
      <w:keepNext/>
      <w:spacing w:after="60"/>
      <w:jc w:val="both"/>
      <w:outlineLvl w:val="2"/>
    </w:pPr>
    <w:rPr>
      <w:rFonts w:ascii="Arial" w:eastAsiaTheme="majorEastAsia" w:hAnsi="Arial" w:cs="Arial"/>
      <w:b/>
      <w:bCs/>
      <w:color w:val="C00000"/>
      <w:sz w:val="1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C64"/>
    <w:pPr>
      <w:keepNext/>
      <w:spacing w:before="240" w:after="60"/>
      <w:jc w:val="both"/>
      <w:outlineLvl w:val="3"/>
    </w:pPr>
    <w:rPr>
      <w:rFonts w:ascii="STIX Two Text" w:eastAsiaTheme="minorEastAsia" w:hAnsi="STIX Two Text" w:cs="Arial"/>
      <w:b/>
      <w:bCs/>
      <w:color w:val="000000" w:themeColor="text1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C64"/>
    <w:pPr>
      <w:spacing w:before="240" w:after="60"/>
      <w:jc w:val="both"/>
      <w:outlineLvl w:val="4"/>
    </w:pPr>
    <w:rPr>
      <w:rFonts w:ascii="STIX Two Text" w:eastAsiaTheme="minorEastAsia" w:hAnsi="STIX Two Text" w:cs="Arial"/>
      <w:b/>
      <w:bCs/>
      <w:i/>
      <w:iCs/>
      <w:color w:val="000000" w:themeColor="text1"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C64"/>
    <w:pPr>
      <w:spacing w:before="240" w:after="60"/>
      <w:jc w:val="both"/>
      <w:outlineLvl w:val="5"/>
    </w:pPr>
    <w:rPr>
      <w:rFonts w:ascii="STIX Two Text" w:eastAsiaTheme="minorEastAsia" w:hAnsi="STIX Two Text" w:cs="Arial"/>
      <w:b/>
      <w:bCs/>
      <w:color w:val="000000" w:themeColor="text1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C64"/>
    <w:pPr>
      <w:spacing w:before="240" w:after="60"/>
      <w:jc w:val="both"/>
      <w:outlineLvl w:val="6"/>
    </w:pPr>
    <w:rPr>
      <w:rFonts w:ascii="STIX Two Text" w:eastAsiaTheme="minorEastAsia" w:hAnsi="STIX Two Text" w:cs="Arial"/>
      <w:color w:val="000000" w:themeColor="text1"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C64"/>
    <w:pPr>
      <w:spacing w:before="240" w:after="60"/>
      <w:jc w:val="both"/>
      <w:outlineLvl w:val="7"/>
    </w:pPr>
    <w:rPr>
      <w:rFonts w:ascii="STIX Two Text" w:eastAsiaTheme="minorEastAsia" w:hAnsi="STIX Two Text" w:cs="Arial"/>
      <w:i/>
      <w:iCs/>
      <w:color w:val="000000" w:themeColor="text1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C64"/>
    <w:pPr>
      <w:spacing w:before="240" w:after="60"/>
      <w:jc w:val="both"/>
      <w:outlineLvl w:val="8"/>
    </w:pPr>
    <w:rPr>
      <w:rFonts w:asciiTheme="majorHAnsi" w:eastAsiaTheme="majorEastAsia" w:hAnsiTheme="majorHAnsi" w:cs="Arial"/>
      <w:color w:val="000000" w:themeColor="text1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BCB"/>
    <w:rPr>
      <w:rFonts w:ascii="Helvetica" w:eastAsiaTheme="majorEastAsia" w:hAnsi="Helvetica" w:cs="FiraGO"/>
      <w:b/>
      <w:bCs/>
      <w:color w:val="C00000"/>
      <w:kern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A7C0F"/>
    <w:rPr>
      <w:rFonts w:ascii="Helvetica" w:eastAsiaTheme="majorEastAsia" w:hAnsi="Helvetica" w:cs="Arial"/>
      <w:b/>
      <w:bCs/>
      <w:iCs/>
      <w:color w:val="C00000"/>
      <w:sz w:val="1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5764B"/>
    <w:rPr>
      <w:rFonts w:ascii="Arial" w:eastAsiaTheme="majorEastAsia" w:hAnsi="Arial"/>
      <w:b/>
      <w:bCs/>
      <w:color w:val="C00000"/>
      <w:sz w:val="1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C6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C6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C6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C6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C6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C6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E6BA4"/>
    <w:pPr>
      <w:spacing w:before="240" w:after="60"/>
      <w:outlineLvl w:val="0"/>
    </w:pPr>
    <w:rPr>
      <w:rFonts w:ascii="Helvetica" w:eastAsiaTheme="majorEastAsia" w:hAnsi="Helvetica" w:cs="FiraGO Medium"/>
      <w:b/>
      <w:bCs/>
      <w:color w:val="000000" w:themeColor="text1"/>
      <w:kern w:val="28"/>
      <w:sz w:val="42"/>
      <w:szCs w:val="4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FE6BA4"/>
    <w:rPr>
      <w:rFonts w:ascii="Helvetica" w:eastAsiaTheme="majorEastAsia" w:hAnsi="Helvetica" w:cs="FiraGO Medium"/>
      <w:b/>
      <w:bCs/>
      <w:color w:val="000000" w:themeColor="text1"/>
      <w:kern w:val="28"/>
      <w:sz w:val="42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C64"/>
    <w:pPr>
      <w:spacing w:after="60"/>
      <w:jc w:val="center"/>
      <w:outlineLvl w:val="1"/>
    </w:pPr>
    <w:rPr>
      <w:rFonts w:asciiTheme="majorHAnsi" w:eastAsiaTheme="majorEastAsia" w:hAnsiTheme="majorHAnsi" w:cs="Arial"/>
      <w:color w:val="000000" w:themeColor="text1"/>
      <w:sz w:val="20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BF7C6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F7C64"/>
    <w:rPr>
      <w:b/>
      <w:bCs/>
    </w:rPr>
  </w:style>
  <w:style w:type="character" w:styleId="Emphasis">
    <w:name w:val="Emphasis"/>
    <w:basedOn w:val="DefaultParagraphFont"/>
    <w:uiPriority w:val="20"/>
    <w:qFormat/>
    <w:rsid w:val="00BF7C64"/>
    <w:rPr>
      <w:rFonts w:asciiTheme="minorHAnsi" w:hAnsiTheme="minorHAnsi"/>
      <w:b/>
      <w:i/>
      <w:iCs/>
    </w:rPr>
  </w:style>
  <w:style w:type="paragraph" w:customStyle="1" w:styleId="AuthorNameSuperscript">
    <w:name w:val="Author Name Superscript"/>
    <w:basedOn w:val="AuthorName"/>
    <w:link w:val="AuthorNameSuperscriptTegn"/>
    <w:qFormat/>
    <w:rsid w:val="00FE6BA4"/>
    <w:rPr>
      <w:color w:val="C00000"/>
      <w:vertAlign w:val="superscript"/>
    </w:rPr>
  </w:style>
  <w:style w:type="paragraph" w:styleId="ListParagraph">
    <w:name w:val="List Paragraph"/>
    <w:basedOn w:val="Normal"/>
    <w:uiPriority w:val="34"/>
    <w:qFormat/>
    <w:rsid w:val="00BF7C64"/>
    <w:pPr>
      <w:ind w:left="720"/>
      <w:contextualSpacing/>
      <w:jc w:val="both"/>
    </w:pPr>
    <w:rPr>
      <w:rFonts w:ascii="STIX Two Text" w:eastAsiaTheme="minorEastAsia" w:hAnsi="STIX Two Text" w:cs="Arial"/>
      <w:color w:val="000000" w:themeColor="text1"/>
      <w:sz w:val="20"/>
      <w:szCs w:val="20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F7C64"/>
    <w:pPr>
      <w:jc w:val="both"/>
    </w:pPr>
    <w:rPr>
      <w:rFonts w:ascii="STIX Two Text" w:eastAsiaTheme="minorEastAsia" w:hAnsi="STIX Two Text" w:cs="Arial"/>
      <w:i/>
      <w:color w:val="000000" w:themeColor="text1"/>
      <w:sz w:val="20"/>
      <w:szCs w:val="20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F7C6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C64"/>
    <w:pPr>
      <w:ind w:left="720" w:right="720"/>
      <w:jc w:val="both"/>
    </w:pPr>
    <w:rPr>
      <w:rFonts w:ascii="STIX Two Text" w:eastAsiaTheme="minorEastAsia" w:hAnsi="STIX Two Text" w:cs="Arial"/>
      <w:b/>
      <w:i/>
      <w:color w:val="000000" w:themeColor="text1"/>
      <w:sz w:val="20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C64"/>
    <w:rPr>
      <w:b/>
      <w:i/>
      <w:sz w:val="24"/>
    </w:rPr>
  </w:style>
  <w:style w:type="character" w:styleId="SubtleEmphasis">
    <w:name w:val="Subtle Emphasis"/>
    <w:uiPriority w:val="19"/>
    <w:qFormat/>
    <w:rsid w:val="00BF7C6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F7C6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F7C6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F7C6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F7C6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7C6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94D6C"/>
    <w:pPr>
      <w:tabs>
        <w:tab w:val="center" w:pos="4680"/>
        <w:tab w:val="right" w:pos="9360"/>
      </w:tabs>
      <w:jc w:val="both"/>
    </w:pPr>
    <w:rPr>
      <w:rFonts w:ascii="STIX Two Text" w:eastAsiaTheme="minorEastAsia" w:hAnsi="STIX Two Text" w:cs="Arial"/>
      <w:color w:val="000000" w:themeColor="text1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94D6C"/>
    <w:rPr>
      <w:rFonts w:ascii="Times New Roman" w:hAnsi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794D6C"/>
    <w:pPr>
      <w:tabs>
        <w:tab w:val="center" w:pos="4680"/>
        <w:tab w:val="right" w:pos="9360"/>
      </w:tabs>
      <w:jc w:val="both"/>
    </w:pPr>
    <w:rPr>
      <w:rFonts w:ascii="STIX Two Text" w:eastAsiaTheme="minorEastAsia" w:hAnsi="STIX Two Text" w:cs="Arial"/>
      <w:color w:val="000000" w:themeColor="text1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94D6C"/>
    <w:rPr>
      <w:rFonts w:ascii="Times New Roman" w:hAnsi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794D6C"/>
    <w:rPr>
      <w:color w:val="0563C1" w:themeColor="hyperlink"/>
      <w:u w:val="single"/>
    </w:rPr>
  </w:style>
  <w:style w:type="character" w:customStyle="1" w:styleId="AuthorNameSuperscriptTegn">
    <w:name w:val="Author Name Superscript Tegn"/>
    <w:basedOn w:val="AuthorNameTegn"/>
    <w:link w:val="AuthorNameSuperscript"/>
    <w:rsid w:val="00FE6BA4"/>
    <w:rPr>
      <w:rFonts w:ascii="Helvetica" w:hAnsi="Helvetica" w:cs="FiraGO Medium"/>
      <w:b/>
      <w:color w:val="C00000"/>
      <w:sz w:val="20"/>
      <w:szCs w:val="20"/>
      <w:vertAlign w:val="superscript"/>
    </w:rPr>
  </w:style>
  <w:style w:type="paragraph" w:customStyle="1" w:styleId="MethodsTextwithTab">
    <w:name w:val="Methods Text with Tab"/>
    <w:basedOn w:val="MethodsText"/>
    <w:qFormat/>
    <w:rsid w:val="00BC7641"/>
    <w:pPr>
      <w:ind w:firstLine="28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53E9"/>
    <w:pPr>
      <w:jc w:val="both"/>
    </w:pPr>
    <w:rPr>
      <w:rFonts w:ascii="Lucida Grande" w:eastAsiaTheme="minorEastAsia" w:hAnsi="Lucida Grande" w:cs="Lucida Grande"/>
      <w:color w:val="000000" w:themeColor="text1"/>
      <w:sz w:val="20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3E9"/>
    <w:rPr>
      <w:rFonts w:ascii="Lucida Grande" w:hAnsi="Lucida Grande" w:cs="Lucida Grande"/>
      <w:sz w:val="18"/>
      <w:szCs w:val="18"/>
    </w:rPr>
  </w:style>
  <w:style w:type="paragraph" w:customStyle="1" w:styleId="MethodsText">
    <w:name w:val="Methods Text"/>
    <w:basedOn w:val="Normal"/>
    <w:link w:val="MethodsTextTegn"/>
    <w:qFormat/>
    <w:rsid w:val="00847704"/>
    <w:pPr>
      <w:jc w:val="both"/>
    </w:pPr>
    <w:rPr>
      <w:rFonts w:ascii="STIX Two Text" w:eastAsiaTheme="minorEastAsia" w:hAnsi="STIX Two Text" w:cs="Arial"/>
      <w:color w:val="000000" w:themeColor="text1"/>
      <w:sz w:val="16"/>
      <w:szCs w:val="20"/>
      <w:lang w:eastAsia="en-US"/>
    </w:rPr>
  </w:style>
  <w:style w:type="character" w:customStyle="1" w:styleId="MethodsTextTegn">
    <w:name w:val="Methods Text Tegn"/>
    <w:basedOn w:val="DefaultParagraphFont"/>
    <w:link w:val="MethodsText"/>
    <w:rsid w:val="00847704"/>
    <w:rPr>
      <w:rFonts w:ascii="STIX Two Text" w:hAnsi="STIX Two Text" w:cs="Arial"/>
      <w:color w:val="000000" w:themeColor="text1"/>
      <w:sz w:val="16"/>
      <w:szCs w:val="20"/>
    </w:rPr>
  </w:style>
  <w:style w:type="paragraph" w:customStyle="1" w:styleId="References">
    <w:name w:val="References"/>
    <w:basedOn w:val="Normal"/>
    <w:autoRedefine/>
    <w:qFormat/>
    <w:rsid w:val="00BC7641"/>
    <w:pPr>
      <w:tabs>
        <w:tab w:val="left" w:pos="360"/>
      </w:tabs>
      <w:ind w:left="357" w:hanging="357"/>
      <w:jc w:val="both"/>
    </w:pPr>
    <w:rPr>
      <w:rFonts w:ascii="STIX Two Text" w:eastAsia="Calibri" w:hAnsi="STIX Two Text" w:cs="Arial"/>
      <w:color w:val="000000" w:themeColor="text1"/>
      <w:sz w:val="16"/>
      <w:szCs w:val="22"/>
      <w:lang w:eastAsia="en-US"/>
    </w:rPr>
  </w:style>
  <w:style w:type="table" w:customStyle="1" w:styleId="Equation">
    <w:name w:val="Equation"/>
    <w:basedOn w:val="TableNormal"/>
    <w:uiPriority w:val="99"/>
    <w:rsid w:val="00470694"/>
    <w:pPr>
      <w:jc w:val="center"/>
    </w:pPr>
    <w:rPr>
      <w:rFonts w:ascii="Arial" w:hAnsi="Arial"/>
      <w:sz w:val="20"/>
    </w:rPr>
    <w:tblPr>
      <w:tblCellMar>
        <w:left w:w="115" w:type="dxa"/>
        <w:right w:w="115" w:type="dxa"/>
      </w:tblCellMar>
    </w:tblPr>
    <w:tcPr>
      <w:vAlign w:val="center"/>
    </w:tcPr>
  </w:style>
  <w:style w:type="table" w:styleId="TableGrid">
    <w:name w:val="Table Grid"/>
    <w:basedOn w:val="TableNormal"/>
    <w:uiPriority w:val="39"/>
    <w:rsid w:val="00A34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F31CBB"/>
    <w:pPr>
      <w:jc w:val="both"/>
    </w:pPr>
    <w:rPr>
      <w:rFonts w:ascii="STIX Two Text" w:eastAsiaTheme="minorEastAsia" w:hAnsi="STIX Two Text" w:cs="Arial"/>
      <w:color w:val="000000" w:themeColor="text1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31CBB"/>
  </w:style>
  <w:style w:type="character" w:styleId="PlaceholderText">
    <w:name w:val="Placeholder Text"/>
    <w:basedOn w:val="DefaultParagraphFont"/>
    <w:uiPriority w:val="99"/>
    <w:semiHidden/>
    <w:rsid w:val="00277A48"/>
    <w:rPr>
      <w:color w:val="808080"/>
    </w:rPr>
  </w:style>
  <w:style w:type="paragraph" w:customStyle="1" w:styleId="Abstract">
    <w:name w:val="Abstract"/>
    <w:basedOn w:val="Normal"/>
    <w:qFormat/>
    <w:rsid w:val="00AF2D02"/>
    <w:pPr>
      <w:jc w:val="both"/>
    </w:pPr>
    <w:rPr>
      <w:rFonts w:ascii="Helvetica" w:eastAsiaTheme="minorEastAsia" w:hAnsi="Helvetica" w:cs="FiraGO Medium"/>
      <w:b/>
      <w:color w:val="000000" w:themeColor="text1"/>
      <w:sz w:val="20"/>
      <w:szCs w:val="20"/>
      <w:lang w:eastAsia="en-US"/>
    </w:rPr>
  </w:style>
  <w:style w:type="paragraph" w:customStyle="1" w:styleId="AuthorName">
    <w:name w:val="Author Name"/>
    <w:basedOn w:val="Normal"/>
    <w:link w:val="AuthorNameTegn"/>
    <w:qFormat/>
    <w:rsid w:val="00FE6BA4"/>
    <w:rPr>
      <w:rFonts w:ascii="Helvetica" w:eastAsiaTheme="minorEastAsia" w:hAnsi="Helvetica" w:cs="FiraGO Medium"/>
      <w:b/>
      <w:color w:val="000000" w:themeColor="text1"/>
      <w:sz w:val="22"/>
      <w:szCs w:val="20"/>
      <w:lang w:eastAsia="en-US"/>
    </w:rPr>
  </w:style>
  <w:style w:type="character" w:customStyle="1" w:styleId="AuthorNameTegn">
    <w:name w:val="Author Name Tegn"/>
    <w:basedOn w:val="DefaultParagraphFont"/>
    <w:link w:val="AuthorName"/>
    <w:rsid w:val="00FE6BA4"/>
    <w:rPr>
      <w:rFonts w:ascii="Helvetica" w:hAnsi="Helvetica" w:cs="FiraGO Medium"/>
      <w:b/>
      <w:color w:val="000000" w:themeColor="text1"/>
      <w:sz w:val="20"/>
      <w:szCs w:val="20"/>
    </w:rPr>
  </w:style>
  <w:style w:type="paragraph" w:customStyle="1" w:styleId="AuthorAffiliation">
    <w:name w:val="Author Affiliation"/>
    <w:basedOn w:val="Title"/>
    <w:link w:val="AuthorAffiliationTegn"/>
    <w:qFormat/>
    <w:rsid w:val="008B39EA"/>
    <w:pPr>
      <w:spacing w:before="0" w:after="0"/>
    </w:pPr>
    <w:rPr>
      <w:rFonts w:cs="FiraGO Light"/>
      <w:b w:val="0"/>
      <w:sz w:val="18"/>
      <w:szCs w:val="18"/>
    </w:rPr>
  </w:style>
  <w:style w:type="character" w:customStyle="1" w:styleId="AuthorAffiliationTegn">
    <w:name w:val="Author Affiliation Tegn"/>
    <w:basedOn w:val="TitleChar"/>
    <w:link w:val="AuthorAffiliation"/>
    <w:rsid w:val="008B39EA"/>
    <w:rPr>
      <w:rFonts w:ascii="Helvetica" w:eastAsiaTheme="majorEastAsia" w:hAnsi="Helvetica" w:cs="FiraGO Light"/>
      <w:b w:val="0"/>
      <w:bCs/>
      <w:color w:val="000000" w:themeColor="text1"/>
      <w:kern w:val="28"/>
      <w:sz w:val="18"/>
      <w:szCs w:val="18"/>
    </w:rPr>
  </w:style>
  <w:style w:type="paragraph" w:customStyle="1" w:styleId="AuthorAffiliationSuperscript">
    <w:name w:val="Author Affiliation Superscript"/>
    <w:basedOn w:val="Title"/>
    <w:link w:val="AuthorAffiliationSuperscriptTegn"/>
    <w:qFormat/>
    <w:rsid w:val="00AF2D02"/>
    <w:pPr>
      <w:spacing w:before="0" w:after="0"/>
    </w:pPr>
    <w:rPr>
      <w:rFonts w:cs="FiraGO SemiBold"/>
      <w:color w:val="C00000"/>
      <w:sz w:val="18"/>
      <w:szCs w:val="18"/>
      <w:vertAlign w:val="superscript"/>
    </w:rPr>
  </w:style>
  <w:style w:type="character" w:customStyle="1" w:styleId="AuthorAffiliationSuperscriptTegn">
    <w:name w:val="Author Affiliation Superscript Tegn"/>
    <w:basedOn w:val="TitleChar"/>
    <w:link w:val="AuthorAffiliationSuperscript"/>
    <w:rsid w:val="00AF2D02"/>
    <w:rPr>
      <w:rFonts w:ascii="Helvetica" w:eastAsiaTheme="majorEastAsia" w:hAnsi="Helvetica" w:cs="FiraGO SemiBold"/>
      <w:b/>
      <w:bCs/>
      <w:color w:val="C00000"/>
      <w:kern w:val="28"/>
      <w:sz w:val="18"/>
      <w:szCs w:val="18"/>
      <w:vertAlign w:val="superscript"/>
    </w:rPr>
  </w:style>
  <w:style w:type="paragraph" w:customStyle="1" w:styleId="Methodssubheading">
    <w:name w:val="Methods subheading"/>
    <w:basedOn w:val="Heading3"/>
    <w:next w:val="MethodsText"/>
    <w:link w:val="MethodssubheadingTegn"/>
    <w:qFormat/>
    <w:rsid w:val="000364AF"/>
    <w:rPr>
      <w:rFonts w:ascii="Helvetica" w:hAnsi="Helvetica"/>
    </w:rPr>
  </w:style>
  <w:style w:type="character" w:customStyle="1" w:styleId="MethodssubheadingTegn">
    <w:name w:val="Methods subheading Tegn"/>
    <w:basedOn w:val="Heading3Char"/>
    <w:link w:val="Methodssubheading"/>
    <w:rsid w:val="000364AF"/>
    <w:rPr>
      <w:rFonts w:ascii="Helvetica" w:eastAsiaTheme="majorEastAsia" w:hAnsi="Helvetica" w:cs="Arial"/>
      <w:b/>
      <w:bCs/>
      <w:color w:val="C00000"/>
      <w:sz w:val="16"/>
      <w:szCs w:val="26"/>
    </w:rPr>
  </w:style>
  <w:style w:type="paragraph" w:customStyle="1" w:styleId="MainText">
    <w:name w:val="Main Text"/>
    <w:basedOn w:val="Normal"/>
    <w:link w:val="MainTextTegn"/>
    <w:qFormat/>
    <w:rsid w:val="002065AC"/>
    <w:pPr>
      <w:jc w:val="both"/>
    </w:pPr>
    <w:rPr>
      <w:rFonts w:ascii="STIX Two Text" w:eastAsiaTheme="minorEastAsia" w:hAnsi="STIX Two Text" w:cs="Arial"/>
      <w:color w:val="000000" w:themeColor="text1"/>
      <w:sz w:val="20"/>
      <w:szCs w:val="20"/>
      <w:lang w:eastAsia="en-US"/>
    </w:rPr>
  </w:style>
  <w:style w:type="character" w:customStyle="1" w:styleId="MainTextTegn">
    <w:name w:val="Main Text Tegn"/>
    <w:basedOn w:val="DefaultParagraphFont"/>
    <w:link w:val="MainText"/>
    <w:rsid w:val="002065AC"/>
    <w:rPr>
      <w:rFonts w:ascii="STIX Two Text" w:hAnsi="STIX Two Text" w:cs="Arial"/>
      <w:color w:val="000000" w:themeColor="text1"/>
      <w:sz w:val="20"/>
      <w:szCs w:val="20"/>
    </w:rPr>
  </w:style>
  <w:style w:type="paragraph" w:customStyle="1" w:styleId="FigureLegendMain">
    <w:name w:val="Figure Legend Main"/>
    <w:basedOn w:val="Normal"/>
    <w:link w:val="FigureLegendMainTegn"/>
    <w:qFormat/>
    <w:rsid w:val="00FE6BA4"/>
    <w:pPr>
      <w:jc w:val="both"/>
    </w:pPr>
    <w:rPr>
      <w:rFonts w:ascii="Helvetica" w:eastAsiaTheme="minorEastAsia" w:hAnsi="Helvetica" w:cs="FiraGO"/>
      <w:color w:val="000000" w:themeColor="text1"/>
      <w:sz w:val="16"/>
      <w:szCs w:val="16"/>
      <w:lang w:eastAsia="en-US"/>
    </w:rPr>
  </w:style>
  <w:style w:type="character" w:customStyle="1" w:styleId="FigureLegendMainTegn">
    <w:name w:val="Figure Legend Main Tegn"/>
    <w:basedOn w:val="DefaultParagraphFont"/>
    <w:link w:val="FigureLegendMain"/>
    <w:rsid w:val="00FE6BA4"/>
    <w:rPr>
      <w:rFonts w:ascii="Helvetica" w:hAnsi="Helvetica" w:cs="FiraGO"/>
      <w:color w:val="000000" w:themeColor="text1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F543C"/>
    <w:rPr>
      <w:rFonts w:ascii="Times New Roman" w:eastAsiaTheme="minorHAnsi" w:hAnsi="Times New Roman"/>
      <w:sz w:val="24"/>
      <w:szCs w:val="24"/>
      <w:lang w:val="de-D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F543C"/>
    <w:rPr>
      <w:rFonts w:eastAsiaTheme="minorHAnsi"/>
      <w:lang w:val="de-DE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1F543C"/>
    <w:pPr>
      <w:spacing w:after="160"/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543C"/>
    <w:rPr>
      <w:rFonts w:eastAsiaTheme="minorHAnsi" w:cstheme="minorBidi"/>
      <w:sz w:val="24"/>
      <w:szCs w:val="24"/>
      <w:lang w:val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43C"/>
    <w:rPr>
      <w:rFonts w:eastAsiaTheme="minorHAnsi" w:cstheme="minorBidi"/>
      <w:b/>
      <w:bCs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43C"/>
    <w:rPr>
      <w:b/>
      <w:bCs/>
      <w:sz w:val="20"/>
      <w:szCs w:val="20"/>
    </w:rPr>
  </w:style>
  <w:style w:type="paragraph" w:customStyle="1" w:styleId="MainTextwithTab">
    <w:name w:val="Main Text with Tab"/>
    <w:basedOn w:val="Normal"/>
    <w:qFormat/>
    <w:rsid w:val="002065AC"/>
    <w:pPr>
      <w:ind w:firstLine="284"/>
      <w:jc w:val="both"/>
    </w:pPr>
    <w:rPr>
      <w:rFonts w:ascii="STIX Two Text" w:eastAsiaTheme="minorEastAsia" w:hAnsi="STIX Two Text" w:cs="STIX Two Math"/>
      <w:color w:val="000000" w:themeColor="text1"/>
      <w:sz w:val="20"/>
      <w:szCs w:val="20"/>
      <w:lang w:eastAsia="en-US"/>
    </w:rPr>
  </w:style>
  <w:style w:type="paragraph" w:customStyle="1" w:styleId="FigureLegendTitle">
    <w:name w:val="Figure Legend Title"/>
    <w:basedOn w:val="FigureLegendMain"/>
    <w:link w:val="FigureLegendTitleTegn"/>
    <w:qFormat/>
    <w:rsid w:val="005A7C0F"/>
    <w:rPr>
      <w:b/>
      <w:color w:val="C00000"/>
    </w:rPr>
  </w:style>
  <w:style w:type="character" w:styleId="UnresolvedMention">
    <w:name w:val="Unresolved Mention"/>
    <w:basedOn w:val="DefaultParagraphFont"/>
    <w:uiPriority w:val="99"/>
    <w:semiHidden/>
    <w:unhideWhenUsed/>
    <w:rsid w:val="006276A3"/>
    <w:rPr>
      <w:color w:val="605E5C"/>
      <w:shd w:val="clear" w:color="auto" w:fill="E1DFDD"/>
    </w:rPr>
  </w:style>
  <w:style w:type="character" w:customStyle="1" w:styleId="FigureLegendTitleTegn">
    <w:name w:val="Figure Legend Title Tegn"/>
    <w:basedOn w:val="FigureLegendMainTegn"/>
    <w:link w:val="FigureLegendTitle"/>
    <w:rsid w:val="005A7C0F"/>
    <w:rPr>
      <w:rFonts w:ascii="Helvetica" w:hAnsi="Helvetica" w:cs="FiraGO"/>
      <w:b/>
      <w:color w:val="C00000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70193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0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da-DK" w:eastAsia="da-D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0BBF"/>
    <w:rPr>
      <w:rFonts w:ascii="Courier New" w:eastAsia="Times New Roman" w:hAnsi="Courier New" w:cs="Courier New"/>
      <w:sz w:val="20"/>
      <w:szCs w:val="20"/>
      <w:lang w:val="da-DK" w:eastAsia="da-DK"/>
    </w:rPr>
  </w:style>
  <w:style w:type="paragraph" w:customStyle="1" w:styleId="Supplementarycode">
    <w:name w:val="Supplementary code"/>
    <w:basedOn w:val="Normal"/>
    <w:qFormat/>
    <w:rsid w:val="008378D8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16"/>
      <w:szCs w:val="16"/>
      <w:lang w:eastAsia="da-DK"/>
    </w:rPr>
  </w:style>
  <w:style w:type="paragraph" w:styleId="Caption">
    <w:name w:val="caption"/>
    <w:basedOn w:val="Normal"/>
    <w:next w:val="Normal"/>
    <w:uiPriority w:val="35"/>
    <w:unhideWhenUsed/>
    <w:rsid w:val="009B5814"/>
    <w:pPr>
      <w:spacing w:after="200"/>
      <w:jc w:val="both"/>
    </w:pPr>
    <w:rPr>
      <w:rFonts w:ascii="STIX Two Text" w:eastAsiaTheme="minorEastAsia" w:hAnsi="STIX Two Text" w:cs="Arial"/>
      <w:i/>
      <w:iCs/>
      <w:color w:val="44546A" w:themeColor="text2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1000B7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752A8C"/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7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479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EC4A3-D4BD-F344-A00C-4E3F720E3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espivey@cm.utexas.edu</dc:creator>
  <cp:keywords/>
  <dc:description/>
  <cp:lastModifiedBy>Chen, Siyu</cp:lastModifiedBy>
  <cp:revision>3</cp:revision>
  <cp:lastPrinted>2024-06-18T17:04:00Z</cp:lastPrinted>
  <dcterms:created xsi:type="dcterms:W3CDTF">2025-09-01T20:00:00Z</dcterms:created>
  <dcterms:modified xsi:type="dcterms:W3CDTF">2025-09-01T20:01:00Z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http://www.zotero.org/styles/cell</vt:lpwstr>
  </property>
  <property fmtid="{D5CDD505-2E9C-101B-9397-08002B2CF9AE}" pid="5" name="Mendeley Recent Style Name 1_1">
    <vt:lpwstr>Cell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(deprecated)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http://www.zotero.org/styles/pnas</vt:lpwstr>
  </property>
  <property fmtid="{D5CDD505-2E9C-101B-9397-08002B2CF9AE}" pid="21" name="Mendeley Recent Style Name 9_1">
    <vt:lpwstr>Proceedings of the National Academy of Sciences of the United States of America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50106319-34c4-3454-b865-6c8138c2612c</vt:lpwstr>
  </property>
  <property fmtid="{D5CDD505-2E9C-101B-9397-08002B2CF9AE}" pid="24" name="Mendeley Citation Style_1">
    <vt:lpwstr>http://www.zotero.org/styles/nature</vt:lpwstr>
  </property>
</Properties>
</file>