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28" w:rsidRDefault="00DD4F28" w:rsidP="00DD4F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5006">
        <w:rPr>
          <w:rFonts w:ascii="Times New Roman" w:hAnsi="Times New Roman" w:cs="Times New Roman"/>
          <w:b/>
          <w:sz w:val="24"/>
          <w:szCs w:val="24"/>
          <w:lang w:val="en-US"/>
        </w:rPr>
        <w:t>Supplemental Table S1. List of antibodies for FACS analysis (all from BioLegend)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4F28" w:rsidTr="007C726E">
        <w:tc>
          <w:tcPr>
            <w:tcW w:w="3020" w:type="dxa"/>
          </w:tcPr>
          <w:p w:rsidR="00DD4F28" w:rsidRPr="0056333B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33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Antibody</w:t>
            </w:r>
          </w:p>
        </w:tc>
        <w:tc>
          <w:tcPr>
            <w:tcW w:w="3021" w:type="dxa"/>
          </w:tcPr>
          <w:p w:rsidR="00DD4F28" w:rsidRPr="0056333B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33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Dilution</w:t>
            </w:r>
          </w:p>
        </w:tc>
        <w:tc>
          <w:tcPr>
            <w:tcW w:w="3021" w:type="dxa"/>
          </w:tcPr>
          <w:p w:rsidR="00DD4F28" w:rsidRPr="0056333B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33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Cat no</w:t>
            </w:r>
          </w:p>
        </w:tc>
      </w:tr>
      <w:tr w:rsidR="00DD4F28" w:rsidTr="007C726E">
        <w:tc>
          <w:tcPr>
            <w:tcW w:w="3020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Anti-CD45.2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1:300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109831</w:t>
            </w:r>
          </w:p>
        </w:tc>
      </w:tr>
      <w:tr w:rsidR="00DD4F28" w:rsidTr="007C726E">
        <w:tc>
          <w:tcPr>
            <w:tcW w:w="3020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Anti-CD3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1:1000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100306</w:t>
            </w:r>
          </w:p>
        </w:tc>
      </w:tr>
      <w:tr w:rsidR="00DD4F28" w:rsidTr="007C726E">
        <w:tc>
          <w:tcPr>
            <w:tcW w:w="3020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Anti-CD4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1:1000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100449</w:t>
            </w:r>
          </w:p>
        </w:tc>
      </w:tr>
      <w:tr w:rsidR="00DD4F28" w:rsidTr="007C726E">
        <w:tc>
          <w:tcPr>
            <w:tcW w:w="3020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Anti-CD8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1:1000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140415</w:t>
            </w:r>
          </w:p>
        </w:tc>
      </w:tr>
      <w:tr w:rsidR="00DD4F28" w:rsidTr="007C726E">
        <w:tc>
          <w:tcPr>
            <w:tcW w:w="3020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Anti-CD62L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1:1000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104411</w:t>
            </w:r>
          </w:p>
        </w:tc>
      </w:tr>
      <w:tr w:rsidR="00DD4F28" w:rsidTr="007C726E">
        <w:tc>
          <w:tcPr>
            <w:tcW w:w="3020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Anti-CD44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1:1000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103027</w:t>
            </w:r>
          </w:p>
        </w:tc>
      </w:tr>
      <w:tr w:rsidR="00DD4F28" w:rsidTr="007C726E">
        <w:tc>
          <w:tcPr>
            <w:tcW w:w="3020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Anti-CD19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1:1000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115545</w:t>
            </w:r>
          </w:p>
        </w:tc>
      </w:tr>
      <w:tr w:rsidR="00DD4F28" w:rsidTr="007C726E">
        <w:tc>
          <w:tcPr>
            <w:tcW w:w="3020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Anti-CD11b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1:1000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101215</w:t>
            </w:r>
          </w:p>
        </w:tc>
      </w:tr>
      <w:tr w:rsidR="00DD4F28" w:rsidTr="007C726E">
        <w:tc>
          <w:tcPr>
            <w:tcW w:w="3020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Anti-Ly-6C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1:1000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128025</w:t>
            </w:r>
          </w:p>
        </w:tc>
      </w:tr>
      <w:tr w:rsidR="00DD4F28" w:rsidTr="007C726E">
        <w:tc>
          <w:tcPr>
            <w:tcW w:w="3020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Anti-CD25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1:1000</w:t>
            </w:r>
          </w:p>
        </w:tc>
        <w:tc>
          <w:tcPr>
            <w:tcW w:w="3021" w:type="dxa"/>
          </w:tcPr>
          <w:p w:rsidR="00DD4F28" w:rsidRDefault="00DD4F28" w:rsidP="007C72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101909</w:t>
            </w:r>
          </w:p>
        </w:tc>
      </w:tr>
    </w:tbl>
    <w:p w:rsidR="00DD4F28" w:rsidRDefault="00DD4F28" w:rsidP="00DD4F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D4F28" w:rsidSect="006A77CD">
      <w:footerReference w:type="default" r:id="rId6"/>
      <w:pgSz w:w="11906" w:h="16838"/>
      <w:pgMar w:top="1417" w:right="1417" w:bottom="1134" w:left="1417" w:header="0" w:footer="0" w:gutter="0"/>
      <w:lnNumType w:countBy="1" w:restart="continuous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075D">
      <w:pPr>
        <w:spacing w:after="0" w:line="240" w:lineRule="auto"/>
      </w:pPr>
      <w:r>
        <w:separator/>
      </w:r>
    </w:p>
  </w:endnote>
  <w:endnote w:type="continuationSeparator" w:id="0">
    <w:p w:rsidR="00000000" w:rsidRDefault="002D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806675"/>
      <w:docPartObj>
        <w:docPartGallery w:val="Page Numbers (Bottom of Page)"/>
        <w:docPartUnique/>
      </w:docPartObj>
    </w:sdtPr>
    <w:sdtEndPr/>
    <w:sdtContent>
      <w:p w:rsidR="00472B76" w:rsidRDefault="00DD4F2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75D">
          <w:rPr>
            <w:noProof/>
          </w:rPr>
          <w:t>1</w:t>
        </w:r>
        <w:r>
          <w:fldChar w:fldCharType="end"/>
        </w:r>
      </w:p>
    </w:sdtContent>
  </w:sdt>
  <w:p w:rsidR="00472B76" w:rsidRDefault="002D07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075D">
      <w:pPr>
        <w:spacing w:after="0" w:line="240" w:lineRule="auto"/>
      </w:pPr>
      <w:r>
        <w:separator/>
      </w:r>
    </w:p>
  </w:footnote>
  <w:footnote w:type="continuationSeparator" w:id="0">
    <w:p w:rsidR="00000000" w:rsidRDefault="002D0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28"/>
    <w:rsid w:val="002D075D"/>
    <w:rsid w:val="00B12B2A"/>
    <w:rsid w:val="00D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7B2"/>
  <w15:chartTrackingRefBased/>
  <w15:docId w15:val="{CB8F2682-0A03-42B9-8189-0DA2970B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4F28"/>
    <w:pPr>
      <w:suppressAutoHyphens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D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4F28"/>
  </w:style>
  <w:style w:type="table" w:styleId="Tabellenraster">
    <w:name w:val="Table Grid"/>
    <w:basedOn w:val="NormaleTabelle"/>
    <w:uiPriority w:val="59"/>
    <w:rsid w:val="00DD4F2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DD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Dresden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Schulze, Felix</dc:creator>
  <cp:keywords/>
  <dc:description/>
  <cp:lastModifiedBy>Schulze, Felix</cp:lastModifiedBy>
  <cp:revision>2</cp:revision>
  <dcterms:created xsi:type="dcterms:W3CDTF">2024-11-18T13:08:00Z</dcterms:created>
  <dcterms:modified xsi:type="dcterms:W3CDTF">2024-11-19T07:12:00Z</dcterms:modified>
</cp:coreProperties>
</file>