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F1643" w14:textId="4186167E" w:rsidR="008D6EC1" w:rsidRDefault="008D6EC1"/>
    <w:tbl>
      <w:tblPr>
        <w:tblStyle w:val="PlainTable5"/>
        <w:tblW w:w="4771" w:type="pct"/>
        <w:tblLayout w:type="fixed"/>
        <w:tblLook w:val="04A0" w:firstRow="1" w:lastRow="0" w:firstColumn="1" w:lastColumn="0" w:noHBand="0" w:noVBand="1"/>
      </w:tblPr>
      <w:tblGrid>
        <w:gridCol w:w="1220"/>
        <w:gridCol w:w="932"/>
        <w:gridCol w:w="62"/>
        <w:gridCol w:w="576"/>
        <w:gridCol w:w="1081"/>
        <w:gridCol w:w="900"/>
        <w:gridCol w:w="2159"/>
        <w:gridCol w:w="1531"/>
        <w:gridCol w:w="1709"/>
        <w:gridCol w:w="2050"/>
        <w:gridCol w:w="146"/>
      </w:tblGrid>
      <w:tr w:rsidR="000B4335" w14:paraId="23E79660" w14:textId="77777777" w:rsidTr="008D6E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70" w:type="pct"/>
            <w:gridSpan w:val="2"/>
          </w:tcPr>
          <w:p w14:paraId="6D3A7C67" w14:textId="18A4A308" w:rsidR="000B4335" w:rsidRPr="000E1C27" w:rsidRDefault="000B4335" w:rsidP="00E51CF7">
            <w:pPr>
              <w:spacing w:after="270"/>
              <w:rPr>
                <w:rFonts w:cstheme="majorHAnsi"/>
                <w:color w:val="000000" w:themeColor="text1"/>
                <w:sz w:val="32"/>
                <w:szCs w:val="32"/>
              </w:rPr>
            </w:pPr>
          </w:p>
        </w:tc>
        <w:tc>
          <w:tcPr>
            <w:tcW w:w="4130" w:type="pct"/>
            <w:gridSpan w:val="9"/>
            <w:hideMark/>
          </w:tcPr>
          <w:p w14:paraId="204F7927" w14:textId="5D1AEE72" w:rsidR="000B4335" w:rsidRPr="008D6EC1" w:rsidRDefault="000B4335" w:rsidP="00A2208C">
            <w:pPr>
              <w:spacing w:after="27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808080"/>
                <w:sz w:val="32"/>
                <w:szCs w:val="32"/>
              </w:rPr>
            </w:pPr>
            <w:r w:rsidRPr="008D6EC1">
              <w:rPr>
                <w:rFonts w:cstheme="majorHAnsi"/>
                <w:color w:val="000000" w:themeColor="text1"/>
                <w:sz w:val="32"/>
                <w:szCs w:val="32"/>
              </w:rPr>
              <w:t>Supplementary Table 4: One month window Bayesian Analysis</w:t>
            </w:r>
          </w:p>
        </w:tc>
      </w:tr>
      <w:tr w:rsidR="000B4335" w14:paraId="1622D180" w14:textId="77777777" w:rsidTr="000B433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9" w:type="pct"/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" w:type="pct"/>
            <w:hideMark/>
          </w:tcPr>
          <w:p w14:paraId="0680A61D" w14:textId="77777777" w:rsidR="000B4335" w:rsidRPr="00AE6EC5" w:rsidRDefault="000B4335" w:rsidP="00E51CF7">
            <w:pPr>
              <w:spacing w:after="27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E6EC5">
              <w:rPr>
                <w:b/>
                <w:bCs/>
                <w:color w:val="000000" w:themeColor="text1"/>
                <w:sz w:val="22"/>
                <w:szCs w:val="22"/>
              </w:rPr>
              <w:t xml:space="preserve">Y </w:t>
            </w:r>
          </w:p>
        </w:tc>
        <w:tc>
          <w:tcPr>
            <w:tcW w:w="402" w:type="pct"/>
            <w:gridSpan w:val="2"/>
            <w:hideMark/>
          </w:tcPr>
          <w:p w14:paraId="107153B8" w14:textId="77777777" w:rsidR="000B4335" w:rsidRPr="00AA325B" w:rsidRDefault="000B4335" w:rsidP="00E51CF7">
            <w:pPr>
              <w:spacing w:after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AA325B"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 xml:space="preserve">X </w:t>
            </w:r>
          </w:p>
        </w:tc>
        <w:tc>
          <w:tcPr>
            <w:tcW w:w="233" w:type="pct"/>
            <w:hideMark/>
          </w:tcPr>
          <w:p w14:paraId="66A5819F" w14:textId="77425F42" w:rsidR="000B4335" w:rsidRPr="00AA325B" w:rsidRDefault="000B4335" w:rsidP="00E51CF7">
            <w:pPr>
              <w:spacing w:after="27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>n</w:t>
            </w:r>
            <w:r w:rsidRPr="00AA325B"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437" w:type="pct"/>
            <w:hideMark/>
          </w:tcPr>
          <w:p w14:paraId="766AB169" w14:textId="32278AD2" w:rsidR="000B4335" w:rsidRPr="00AA325B" w:rsidRDefault="000B4335" w:rsidP="00E51CF7">
            <w:pPr>
              <w:spacing w:after="27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>Estimate</w:t>
            </w:r>
            <w:r w:rsidRPr="00AA325B"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364" w:type="pct"/>
          </w:tcPr>
          <w:p w14:paraId="20EBDA33" w14:textId="260CD8E2" w:rsidR="000B4335" w:rsidRDefault="000B4335" w:rsidP="00E51CF7">
            <w:pPr>
              <w:spacing w:after="27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>Std Est.</w:t>
            </w:r>
          </w:p>
        </w:tc>
        <w:tc>
          <w:tcPr>
            <w:tcW w:w="873" w:type="pct"/>
            <w:hideMark/>
          </w:tcPr>
          <w:p w14:paraId="762504A0" w14:textId="77C37852" w:rsidR="000B4335" w:rsidRPr="00AA325B" w:rsidRDefault="000B4335" w:rsidP="00E51CF7">
            <w:pPr>
              <w:spacing w:after="27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 xml:space="preserve">95 </w:t>
            </w:r>
            <w:r w:rsidRPr="00AA325B"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>C</w:t>
            </w:r>
            <w:r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>redible Interval</w:t>
            </w:r>
          </w:p>
        </w:tc>
        <w:tc>
          <w:tcPr>
            <w:tcW w:w="619" w:type="pct"/>
            <w:shd w:val="clear" w:color="auto" w:fill="BDD6EE" w:themeFill="accent5" w:themeFillTint="66"/>
            <w:hideMark/>
          </w:tcPr>
          <w:p w14:paraId="052F5528" w14:textId="609EE8B6" w:rsidR="000B4335" w:rsidRPr="00AA325B" w:rsidRDefault="000B4335" w:rsidP="00C72996">
            <w:pPr>
              <w:spacing w:after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>BF</w:t>
            </w:r>
          </w:p>
        </w:tc>
        <w:tc>
          <w:tcPr>
            <w:tcW w:w="691" w:type="pct"/>
            <w:hideMark/>
          </w:tcPr>
          <w:p w14:paraId="03E289B8" w14:textId="2D53A220" w:rsidR="000B4335" w:rsidRPr="00AA325B" w:rsidRDefault="000B4335" w:rsidP="00C72996">
            <w:pPr>
              <w:spacing w:after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B65AB3">
              <w:rPr>
                <w:rFonts w:cstheme="minorHAnsi"/>
                <w:b/>
                <w:bCs/>
                <w:i/>
                <w:iCs/>
                <w:color w:val="000000" w:themeColor="text1"/>
                <w:sz w:val="22"/>
                <w:szCs w:val="22"/>
              </w:rPr>
              <w:t>normal</w:t>
            </w:r>
            <w:r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>(0, 0.5)</w:t>
            </w:r>
            <w:r w:rsidRPr="00AA325B"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829" w:type="pct"/>
            <w:hideMark/>
          </w:tcPr>
          <w:p w14:paraId="77A52900" w14:textId="07520A9E" w:rsidR="000B4335" w:rsidRPr="00AA325B" w:rsidRDefault="000B4335" w:rsidP="00C72996">
            <w:pPr>
              <w:spacing w:after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B65AB3">
              <w:rPr>
                <w:rFonts w:cstheme="minorHAnsi"/>
                <w:b/>
                <w:bCs/>
                <w:i/>
                <w:iCs/>
                <w:color w:val="000000" w:themeColor="text1"/>
                <w:sz w:val="22"/>
                <w:szCs w:val="22"/>
              </w:rPr>
              <w:t>normal</w:t>
            </w:r>
            <w:r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>(0, 1.5)</w:t>
            </w:r>
          </w:p>
        </w:tc>
      </w:tr>
      <w:tr w:rsidR="000B4335" w14:paraId="0DA3388E" w14:textId="77777777" w:rsidTr="000B4335">
        <w:trPr>
          <w:gridAfter w:val="1"/>
          <w:wAfter w:w="59" w:type="pct"/>
          <w:trHeight w:val="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" w:type="pct"/>
            <w:hideMark/>
          </w:tcPr>
          <w:p w14:paraId="50CBCF93" w14:textId="77777777" w:rsidR="000B4335" w:rsidRPr="00AE6EC5" w:rsidRDefault="000B4335" w:rsidP="00EC0476">
            <w:pPr>
              <w:spacing w:after="270"/>
              <w:rPr>
                <w:color w:val="000000" w:themeColor="text1"/>
                <w:sz w:val="22"/>
                <w:szCs w:val="22"/>
              </w:rPr>
            </w:pPr>
            <w:r w:rsidRPr="00AE6EC5">
              <w:rPr>
                <w:color w:val="000000" w:themeColor="text1"/>
                <w:sz w:val="22"/>
                <w:szCs w:val="22"/>
              </w:rPr>
              <w:t xml:space="preserve">SA </w:t>
            </w:r>
          </w:p>
        </w:tc>
        <w:tc>
          <w:tcPr>
            <w:tcW w:w="402" w:type="pct"/>
            <w:gridSpan w:val="2"/>
            <w:hideMark/>
          </w:tcPr>
          <w:p w14:paraId="35E71D75" w14:textId="77777777" w:rsidR="000B4335" w:rsidRPr="00AA325B" w:rsidRDefault="000B4335" w:rsidP="00EC0476">
            <w:pPr>
              <w:spacing w:after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AA325B">
              <w:rPr>
                <w:rFonts w:cstheme="minorHAnsi"/>
                <w:color w:val="000000" w:themeColor="text1"/>
                <w:sz w:val="22"/>
                <w:szCs w:val="22"/>
              </w:rPr>
              <w:t xml:space="preserve">ROSLA </w:t>
            </w:r>
          </w:p>
        </w:tc>
        <w:tc>
          <w:tcPr>
            <w:tcW w:w="233" w:type="pct"/>
            <w:hideMark/>
          </w:tcPr>
          <w:p w14:paraId="7E61F049" w14:textId="77777777" w:rsidR="000B4335" w:rsidRPr="00AA325B" w:rsidRDefault="000B4335" w:rsidP="00EC0476">
            <w:pPr>
              <w:spacing w:after="2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AA325B">
              <w:rPr>
                <w:rFonts w:cstheme="minorHAnsi"/>
                <w:color w:val="000000" w:themeColor="text1"/>
                <w:sz w:val="22"/>
                <w:szCs w:val="22"/>
              </w:rPr>
              <w:t xml:space="preserve">232 </w:t>
            </w:r>
          </w:p>
        </w:tc>
        <w:tc>
          <w:tcPr>
            <w:tcW w:w="437" w:type="pct"/>
            <w:hideMark/>
          </w:tcPr>
          <w:p w14:paraId="0E4C181C" w14:textId="77777777" w:rsidR="000B4335" w:rsidRPr="00AA325B" w:rsidRDefault="000B4335" w:rsidP="00EC0476">
            <w:pPr>
              <w:spacing w:after="2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AA325B">
              <w:rPr>
                <w:rFonts w:cstheme="minorHAnsi"/>
                <w:color w:val="000000" w:themeColor="text1"/>
                <w:sz w:val="22"/>
                <w:szCs w:val="22"/>
              </w:rPr>
              <w:t xml:space="preserve">5.72 </w:t>
            </w:r>
          </w:p>
        </w:tc>
        <w:tc>
          <w:tcPr>
            <w:tcW w:w="364" w:type="pct"/>
          </w:tcPr>
          <w:p w14:paraId="1ACB5E8C" w14:textId="2B29E407" w:rsidR="000B4335" w:rsidRPr="00AA325B" w:rsidRDefault="000B4335" w:rsidP="00EC0476">
            <w:pPr>
              <w:spacing w:after="27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0B4335">
              <w:rPr>
                <w:rFonts w:cstheme="minorHAnsi"/>
                <w:color w:val="000000" w:themeColor="text1"/>
                <w:sz w:val="22"/>
                <w:szCs w:val="22"/>
              </w:rPr>
              <w:t>0.00</w:t>
            </w:r>
          </w:p>
        </w:tc>
        <w:tc>
          <w:tcPr>
            <w:tcW w:w="873" w:type="pct"/>
            <w:hideMark/>
          </w:tcPr>
          <w:p w14:paraId="184599C1" w14:textId="131EAC79" w:rsidR="000B4335" w:rsidRPr="00AA325B" w:rsidRDefault="000B4335" w:rsidP="00EC0476">
            <w:pPr>
              <w:spacing w:after="27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AA325B">
              <w:rPr>
                <w:rFonts w:cstheme="minorHAnsi"/>
                <w:color w:val="000000" w:themeColor="text1"/>
                <w:sz w:val="22"/>
                <w:szCs w:val="22"/>
              </w:rPr>
              <w:t>(-3144.86, 3131.35)</w:t>
            </w:r>
          </w:p>
        </w:tc>
        <w:tc>
          <w:tcPr>
            <w:tcW w:w="619" w:type="pct"/>
            <w:shd w:val="clear" w:color="auto" w:fill="BDD6EE" w:themeFill="accent5" w:themeFillTint="66"/>
            <w:hideMark/>
          </w:tcPr>
          <w:p w14:paraId="412841B4" w14:textId="02111F2A" w:rsidR="000B4335" w:rsidRPr="00AA325B" w:rsidRDefault="000B4335" w:rsidP="00C72996">
            <w:pPr>
              <w:spacing w:after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C0476">
              <w:rPr>
                <w:rFonts w:cstheme="minorHAnsi"/>
                <w:color w:val="000000" w:themeColor="text1"/>
                <w:sz w:val="22"/>
                <w:szCs w:val="22"/>
              </w:rPr>
              <w:t>BF</w:t>
            </w:r>
            <w:r w:rsidRPr="00EC0476">
              <w:rPr>
                <w:rFonts w:cstheme="minorHAnsi"/>
                <w:color w:val="000000" w:themeColor="text1"/>
                <w:sz w:val="22"/>
                <w:szCs w:val="22"/>
                <w:vertAlign w:val="subscript"/>
              </w:rPr>
              <w:t>01</w:t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  <w:t>=</w:t>
            </w:r>
            <w:r w:rsidRPr="00EC0476">
              <w:rPr>
                <w:rFonts w:cstheme="minorHAnsi"/>
                <w:color w:val="000000" w:themeColor="text1"/>
                <w:sz w:val="22"/>
                <w:szCs w:val="22"/>
              </w:rPr>
              <w:t>18</w:t>
            </w:r>
            <w:r w:rsidRPr="00AA325B">
              <w:rPr>
                <w:rFonts w:cstheme="minorHAnsi"/>
                <w:color w:val="000000" w:themeColor="text1"/>
                <w:sz w:val="22"/>
                <w:szCs w:val="22"/>
              </w:rPr>
              <w:t xml:space="preserve">.21 </w:t>
            </w:r>
          </w:p>
        </w:tc>
        <w:tc>
          <w:tcPr>
            <w:tcW w:w="691" w:type="pct"/>
            <w:hideMark/>
          </w:tcPr>
          <w:p w14:paraId="406D5FE5" w14:textId="694742D3" w:rsidR="000B4335" w:rsidRPr="00AA325B" w:rsidRDefault="000B4335" w:rsidP="00C72996">
            <w:pPr>
              <w:spacing w:after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C0476">
              <w:rPr>
                <w:rFonts w:cstheme="minorHAnsi"/>
                <w:color w:val="000000" w:themeColor="text1"/>
                <w:sz w:val="22"/>
                <w:szCs w:val="22"/>
              </w:rPr>
              <w:t>BF</w:t>
            </w:r>
            <w:r w:rsidRPr="00EC0476">
              <w:rPr>
                <w:rFonts w:cstheme="minorHAnsi"/>
                <w:color w:val="000000" w:themeColor="text1"/>
                <w:sz w:val="22"/>
                <w:szCs w:val="22"/>
                <w:vertAlign w:val="subscript"/>
              </w:rPr>
              <w:t>01</w:t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  <w:t>=</w:t>
            </w:r>
            <w:r w:rsidRPr="00AA325B">
              <w:rPr>
                <w:rFonts w:cstheme="minorHAnsi"/>
                <w:color w:val="000000" w:themeColor="text1"/>
                <w:sz w:val="22"/>
                <w:szCs w:val="22"/>
              </w:rPr>
              <w:t xml:space="preserve">9.22 </w:t>
            </w:r>
          </w:p>
        </w:tc>
        <w:tc>
          <w:tcPr>
            <w:tcW w:w="829" w:type="pct"/>
            <w:hideMark/>
          </w:tcPr>
          <w:p w14:paraId="32AC0E09" w14:textId="1C13C047" w:rsidR="000B4335" w:rsidRPr="00AA325B" w:rsidRDefault="000B4335" w:rsidP="00C72996">
            <w:pPr>
              <w:spacing w:after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C0476">
              <w:rPr>
                <w:rFonts w:cstheme="minorHAnsi"/>
                <w:color w:val="000000" w:themeColor="text1"/>
                <w:sz w:val="22"/>
                <w:szCs w:val="22"/>
              </w:rPr>
              <w:t>BF</w:t>
            </w:r>
            <w:r w:rsidRPr="00EC0476">
              <w:rPr>
                <w:rFonts w:cstheme="minorHAnsi"/>
                <w:color w:val="000000" w:themeColor="text1"/>
                <w:sz w:val="22"/>
                <w:szCs w:val="22"/>
                <w:vertAlign w:val="subscript"/>
              </w:rPr>
              <w:t>01</w:t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  <w:t>=</w:t>
            </w:r>
            <w:r w:rsidRPr="00AA325B">
              <w:rPr>
                <w:rFonts w:cstheme="minorHAnsi"/>
                <w:color w:val="000000" w:themeColor="text1"/>
                <w:sz w:val="22"/>
                <w:szCs w:val="22"/>
              </w:rPr>
              <w:t xml:space="preserve">27.25 </w:t>
            </w:r>
          </w:p>
        </w:tc>
      </w:tr>
      <w:tr w:rsidR="000B4335" w14:paraId="0362C51F" w14:textId="77777777" w:rsidTr="000B433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9" w:type="pct"/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" w:type="pct"/>
            <w:hideMark/>
          </w:tcPr>
          <w:p w14:paraId="49BD456D" w14:textId="77777777" w:rsidR="000B4335" w:rsidRPr="00AE6EC5" w:rsidRDefault="000B4335" w:rsidP="00EC0476">
            <w:pPr>
              <w:spacing w:after="270"/>
              <w:rPr>
                <w:color w:val="000000" w:themeColor="text1"/>
                <w:sz w:val="22"/>
                <w:szCs w:val="22"/>
              </w:rPr>
            </w:pPr>
            <w:r w:rsidRPr="00AE6EC5">
              <w:rPr>
                <w:color w:val="000000" w:themeColor="text1"/>
                <w:sz w:val="22"/>
                <w:szCs w:val="22"/>
              </w:rPr>
              <w:t xml:space="preserve">SA </w:t>
            </w:r>
          </w:p>
        </w:tc>
        <w:tc>
          <w:tcPr>
            <w:tcW w:w="402" w:type="pct"/>
            <w:gridSpan w:val="2"/>
            <w:hideMark/>
          </w:tcPr>
          <w:p w14:paraId="7D1D3605" w14:textId="77777777" w:rsidR="000B4335" w:rsidRPr="00AA325B" w:rsidRDefault="000B4335" w:rsidP="00EC0476">
            <w:pPr>
              <w:spacing w:after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AA325B">
              <w:rPr>
                <w:rFonts w:cstheme="minorHAnsi"/>
                <w:color w:val="000000" w:themeColor="text1"/>
                <w:sz w:val="22"/>
                <w:szCs w:val="22"/>
              </w:rPr>
              <w:t xml:space="preserve">EduAge </w:t>
            </w:r>
          </w:p>
        </w:tc>
        <w:tc>
          <w:tcPr>
            <w:tcW w:w="233" w:type="pct"/>
            <w:hideMark/>
          </w:tcPr>
          <w:p w14:paraId="64AE4C55" w14:textId="77777777" w:rsidR="000B4335" w:rsidRPr="00AA325B" w:rsidRDefault="000B4335" w:rsidP="00EC0476">
            <w:pPr>
              <w:spacing w:after="27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AA325B">
              <w:rPr>
                <w:rFonts w:cstheme="minorHAnsi"/>
                <w:color w:val="000000" w:themeColor="text1"/>
                <w:sz w:val="22"/>
                <w:szCs w:val="22"/>
              </w:rPr>
              <w:t xml:space="preserve">229 </w:t>
            </w:r>
          </w:p>
        </w:tc>
        <w:tc>
          <w:tcPr>
            <w:tcW w:w="437" w:type="pct"/>
            <w:hideMark/>
          </w:tcPr>
          <w:p w14:paraId="0DB35616" w14:textId="77777777" w:rsidR="000B4335" w:rsidRPr="00AA325B" w:rsidRDefault="000B4335" w:rsidP="00EC0476">
            <w:pPr>
              <w:spacing w:after="27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AA325B">
              <w:rPr>
                <w:rFonts w:cstheme="minorHAnsi"/>
                <w:color w:val="000000" w:themeColor="text1"/>
                <w:sz w:val="22"/>
                <w:szCs w:val="22"/>
              </w:rPr>
              <w:t xml:space="preserve">833.24 </w:t>
            </w:r>
          </w:p>
        </w:tc>
        <w:tc>
          <w:tcPr>
            <w:tcW w:w="364" w:type="pct"/>
          </w:tcPr>
          <w:p w14:paraId="4989D2E4" w14:textId="5D7A1D98" w:rsidR="000B4335" w:rsidRPr="00AA325B" w:rsidRDefault="000B4335" w:rsidP="00EC0476">
            <w:pPr>
              <w:spacing w:after="27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0B4335">
              <w:rPr>
                <w:rFonts w:cstheme="minorHAnsi"/>
                <w:color w:val="000000" w:themeColor="text1"/>
                <w:sz w:val="22"/>
                <w:szCs w:val="22"/>
              </w:rPr>
              <w:t>0.14</w:t>
            </w:r>
          </w:p>
        </w:tc>
        <w:tc>
          <w:tcPr>
            <w:tcW w:w="873" w:type="pct"/>
            <w:hideMark/>
          </w:tcPr>
          <w:p w14:paraId="33FA517A" w14:textId="06F6EA5E" w:rsidR="000B4335" w:rsidRPr="00AA325B" w:rsidRDefault="000B4335" w:rsidP="00EC0476">
            <w:pPr>
              <w:spacing w:after="27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AA325B">
              <w:rPr>
                <w:rFonts w:cstheme="minorHAnsi"/>
                <w:color w:val="000000" w:themeColor="text1"/>
                <w:sz w:val="22"/>
                <w:szCs w:val="22"/>
              </w:rPr>
              <w:t>(248.86, 1438.26)</w:t>
            </w:r>
          </w:p>
        </w:tc>
        <w:tc>
          <w:tcPr>
            <w:tcW w:w="619" w:type="pct"/>
            <w:shd w:val="clear" w:color="auto" w:fill="BDD6EE" w:themeFill="accent5" w:themeFillTint="66"/>
            <w:hideMark/>
          </w:tcPr>
          <w:p w14:paraId="251473BD" w14:textId="0F834FAD" w:rsidR="000B4335" w:rsidRPr="00AA325B" w:rsidRDefault="000B4335" w:rsidP="00C72996">
            <w:pPr>
              <w:spacing w:after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C0476">
              <w:rPr>
                <w:rFonts w:cstheme="minorHAnsi"/>
                <w:color w:val="000000" w:themeColor="text1"/>
                <w:sz w:val="22"/>
                <w:szCs w:val="22"/>
              </w:rPr>
              <w:t>BF</w:t>
            </w:r>
            <w:r w:rsidRPr="00EC0476">
              <w:rPr>
                <w:rFonts w:cstheme="minorHAnsi"/>
                <w:color w:val="000000" w:themeColor="text1"/>
                <w:sz w:val="22"/>
                <w:szCs w:val="22"/>
                <w:vertAlign w:val="subscript"/>
              </w:rPr>
              <w:t>1</w:t>
            </w:r>
            <w:r>
              <w:rPr>
                <w:rFonts w:cstheme="minorHAnsi"/>
                <w:color w:val="000000" w:themeColor="text1"/>
                <w:sz w:val="22"/>
                <w:szCs w:val="22"/>
                <w:vertAlign w:val="subscript"/>
              </w:rPr>
              <w:t>0</w:t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  <w:t>=</w:t>
            </w:r>
            <w:r w:rsidRPr="00AA325B">
              <w:rPr>
                <w:rFonts w:cstheme="minorHAnsi"/>
                <w:color w:val="000000" w:themeColor="text1"/>
                <w:sz w:val="22"/>
                <w:szCs w:val="22"/>
              </w:rPr>
              <w:t xml:space="preserve">2.31 </w:t>
            </w:r>
          </w:p>
        </w:tc>
        <w:tc>
          <w:tcPr>
            <w:tcW w:w="691" w:type="pct"/>
            <w:hideMark/>
          </w:tcPr>
          <w:p w14:paraId="1CA8D8E7" w14:textId="2B575BED" w:rsidR="000B4335" w:rsidRPr="00AA325B" w:rsidRDefault="000B4335" w:rsidP="00C72996">
            <w:pPr>
              <w:spacing w:after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C0476">
              <w:rPr>
                <w:rFonts w:cstheme="minorHAnsi"/>
                <w:color w:val="000000" w:themeColor="text1"/>
                <w:sz w:val="22"/>
                <w:szCs w:val="22"/>
              </w:rPr>
              <w:t>BF</w:t>
            </w:r>
            <w:r w:rsidRPr="00EC0476">
              <w:rPr>
                <w:rFonts w:cstheme="minorHAnsi"/>
                <w:color w:val="000000" w:themeColor="text1"/>
                <w:sz w:val="22"/>
                <w:szCs w:val="22"/>
                <w:vertAlign w:val="subscript"/>
              </w:rPr>
              <w:t>1</w:t>
            </w:r>
            <w:r>
              <w:rPr>
                <w:rFonts w:cstheme="minorHAnsi"/>
                <w:color w:val="000000" w:themeColor="text1"/>
                <w:sz w:val="22"/>
                <w:szCs w:val="22"/>
                <w:vertAlign w:val="subscript"/>
              </w:rPr>
              <w:t>0</w:t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  <w:t>=</w:t>
            </w:r>
            <w:r w:rsidRPr="00AA325B">
              <w:rPr>
                <w:rFonts w:cstheme="minorHAnsi"/>
                <w:color w:val="000000" w:themeColor="text1"/>
                <w:sz w:val="22"/>
                <w:szCs w:val="22"/>
              </w:rPr>
              <w:t xml:space="preserve">4.71 </w:t>
            </w:r>
          </w:p>
        </w:tc>
        <w:tc>
          <w:tcPr>
            <w:tcW w:w="829" w:type="pct"/>
            <w:hideMark/>
          </w:tcPr>
          <w:p w14:paraId="531C6530" w14:textId="516E5988" w:rsidR="000B4335" w:rsidRPr="00AA325B" w:rsidRDefault="000B4335" w:rsidP="00C72996">
            <w:pPr>
              <w:spacing w:after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C0476">
              <w:rPr>
                <w:rFonts w:cstheme="minorHAnsi"/>
                <w:color w:val="000000" w:themeColor="text1"/>
                <w:sz w:val="22"/>
                <w:szCs w:val="22"/>
              </w:rPr>
              <w:t>BF</w:t>
            </w:r>
            <w:r w:rsidRPr="00EC0476">
              <w:rPr>
                <w:rFonts w:cstheme="minorHAnsi"/>
                <w:color w:val="000000" w:themeColor="text1"/>
                <w:sz w:val="22"/>
                <w:szCs w:val="22"/>
                <w:vertAlign w:val="subscript"/>
              </w:rPr>
              <w:t>1</w:t>
            </w:r>
            <w:r>
              <w:rPr>
                <w:rFonts w:cstheme="minorHAnsi"/>
                <w:color w:val="000000" w:themeColor="text1"/>
                <w:sz w:val="22"/>
                <w:szCs w:val="22"/>
                <w:vertAlign w:val="subscript"/>
              </w:rPr>
              <w:t>0</w:t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  <w:t>=</w:t>
            </w:r>
            <w:r w:rsidRPr="00AA325B">
              <w:rPr>
                <w:rFonts w:cstheme="minorHAnsi"/>
                <w:color w:val="000000" w:themeColor="text1"/>
                <w:sz w:val="22"/>
                <w:szCs w:val="22"/>
              </w:rPr>
              <w:t xml:space="preserve">1.59 </w:t>
            </w:r>
          </w:p>
        </w:tc>
      </w:tr>
      <w:tr w:rsidR="000B4335" w14:paraId="59F8C39C" w14:textId="77777777" w:rsidTr="000B4335">
        <w:trPr>
          <w:gridAfter w:val="1"/>
          <w:wAfter w:w="59" w:type="pct"/>
          <w:trHeight w:val="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" w:type="pct"/>
            <w:hideMark/>
          </w:tcPr>
          <w:p w14:paraId="7F30F233" w14:textId="77777777" w:rsidR="000B4335" w:rsidRPr="00AE6EC5" w:rsidRDefault="000B4335" w:rsidP="00EC0476">
            <w:pPr>
              <w:spacing w:after="270"/>
              <w:rPr>
                <w:color w:val="000000" w:themeColor="text1"/>
                <w:sz w:val="22"/>
                <w:szCs w:val="22"/>
              </w:rPr>
            </w:pPr>
            <w:r w:rsidRPr="00AE6EC5">
              <w:rPr>
                <w:color w:val="000000" w:themeColor="text1"/>
                <w:sz w:val="22"/>
                <w:szCs w:val="22"/>
              </w:rPr>
              <w:t xml:space="preserve">CT </w:t>
            </w:r>
          </w:p>
        </w:tc>
        <w:tc>
          <w:tcPr>
            <w:tcW w:w="402" w:type="pct"/>
            <w:gridSpan w:val="2"/>
            <w:hideMark/>
          </w:tcPr>
          <w:p w14:paraId="13C89AB9" w14:textId="77777777" w:rsidR="000B4335" w:rsidRPr="00AA325B" w:rsidRDefault="000B4335" w:rsidP="00EC0476">
            <w:pPr>
              <w:spacing w:after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AA325B">
              <w:rPr>
                <w:rFonts w:cstheme="minorHAnsi"/>
                <w:color w:val="000000" w:themeColor="text1"/>
                <w:sz w:val="22"/>
                <w:szCs w:val="22"/>
              </w:rPr>
              <w:t xml:space="preserve">ROSLA </w:t>
            </w:r>
          </w:p>
        </w:tc>
        <w:tc>
          <w:tcPr>
            <w:tcW w:w="233" w:type="pct"/>
            <w:hideMark/>
          </w:tcPr>
          <w:p w14:paraId="11E458FE" w14:textId="77777777" w:rsidR="000B4335" w:rsidRPr="00AA325B" w:rsidRDefault="000B4335" w:rsidP="00EC0476">
            <w:pPr>
              <w:spacing w:after="2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AA325B">
              <w:rPr>
                <w:rFonts w:cstheme="minorHAnsi"/>
                <w:color w:val="000000" w:themeColor="text1"/>
                <w:sz w:val="22"/>
                <w:szCs w:val="22"/>
              </w:rPr>
              <w:t xml:space="preserve">232 </w:t>
            </w:r>
          </w:p>
        </w:tc>
        <w:tc>
          <w:tcPr>
            <w:tcW w:w="437" w:type="pct"/>
            <w:hideMark/>
          </w:tcPr>
          <w:p w14:paraId="0036BB14" w14:textId="77777777" w:rsidR="000B4335" w:rsidRPr="00AA325B" w:rsidRDefault="000B4335" w:rsidP="00EC0476">
            <w:pPr>
              <w:spacing w:after="2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AA325B">
              <w:rPr>
                <w:rFonts w:cstheme="minorHAnsi"/>
                <w:color w:val="000000" w:themeColor="text1"/>
                <w:sz w:val="22"/>
                <w:szCs w:val="22"/>
              </w:rPr>
              <w:t xml:space="preserve">0.00 </w:t>
            </w:r>
          </w:p>
        </w:tc>
        <w:tc>
          <w:tcPr>
            <w:tcW w:w="364" w:type="pct"/>
          </w:tcPr>
          <w:p w14:paraId="2368ACE5" w14:textId="4E813256" w:rsidR="000B4335" w:rsidRPr="00AA325B" w:rsidRDefault="000B4335" w:rsidP="00EC0476">
            <w:pPr>
              <w:spacing w:after="27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0B4335">
              <w:rPr>
                <w:rFonts w:cstheme="minorHAnsi"/>
                <w:color w:val="000000" w:themeColor="text1"/>
                <w:sz w:val="22"/>
                <w:szCs w:val="22"/>
              </w:rPr>
              <w:t>-0.02</w:t>
            </w:r>
          </w:p>
        </w:tc>
        <w:tc>
          <w:tcPr>
            <w:tcW w:w="873" w:type="pct"/>
            <w:hideMark/>
          </w:tcPr>
          <w:p w14:paraId="4EB3A796" w14:textId="4F90D7B8" w:rsidR="000B4335" w:rsidRPr="00AA325B" w:rsidRDefault="000B4335" w:rsidP="00EC0476">
            <w:pPr>
              <w:spacing w:after="27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AA325B">
              <w:rPr>
                <w:rFonts w:cstheme="minorHAnsi"/>
                <w:color w:val="000000" w:themeColor="text1"/>
                <w:sz w:val="22"/>
                <w:szCs w:val="22"/>
              </w:rPr>
              <w:t>(-0.0</w:t>
            </w:r>
            <w:r w:rsidR="00233706">
              <w:rPr>
                <w:rFonts w:cstheme="minorHAnsi"/>
                <w:color w:val="000000" w:themeColor="text1"/>
                <w:sz w:val="22"/>
                <w:szCs w:val="22"/>
              </w:rPr>
              <w:t>3</w:t>
            </w:r>
            <w:r w:rsidRPr="00AA325B">
              <w:rPr>
                <w:rFonts w:cstheme="minorHAnsi"/>
                <w:color w:val="000000" w:themeColor="text1"/>
                <w:sz w:val="22"/>
                <w:szCs w:val="22"/>
              </w:rPr>
              <w:t>, 0.0</w:t>
            </w:r>
            <w:r w:rsidR="00233706">
              <w:rPr>
                <w:rFonts w:cstheme="minorHAnsi"/>
                <w:color w:val="000000" w:themeColor="text1"/>
                <w:sz w:val="22"/>
                <w:szCs w:val="22"/>
              </w:rPr>
              <w:t>2</w:t>
            </w:r>
            <w:r w:rsidRPr="00AA325B">
              <w:rPr>
                <w:rFonts w:cstheme="minorHAnsi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619" w:type="pct"/>
            <w:shd w:val="clear" w:color="auto" w:fill="BDD6EE" w:themeFill="accent5" w:themeFillTint="66"/>
            <w:hideMark/>
          </w:tcPr>
          <w:p w14:paraId="5D30FD9C" w14:textId="129A7FB1" w:rsidR="000B4335" w:rsidRPr="00AA325B" w:rsidRDefault="000B4335" w:rsidP="00C72996">
            <w:pPr>
              <w:spacing w:after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C0476">
              <w:rPr>
                <w:rFonts w:cstheme="minorHAnsi"/>
                <w:color w:val="000000" w:themeColor="text1"/>
                <w:sz w:val="22"/>
                <w:szCs w:val="22"/>
              </w:rPr>
              <w:t>BF</w:t>
            </w:r>
            <w:r w:rsidRPr="00EC0476">
              <w:rPr>
                <w:rFonts w:cstheme="minorHAnsi"/>
                <w:color w:val="000000" w:themeColor="text1"/>
                <w:sz w:val="22"/>
                <w:szCs w:val="22"/>
                <w:vertAlign w:val="subscript"/>
              </w:rPr>
              <w:t>01</w:t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  <w:t>=</w:t>
            </w:r>
            <w:r w:rsidRPr="00AA325B">
              <w:rPr>
                <w:rFonts w:cstheme="minorHAnsi"/>
                <w:color w:val="000000" w:themeColor="text1"/>
                <w:sz w:val="22"/>
                <w:szCs w:val="22"/>
              </w:rPr>
              <w:t xml:space="preserve">15.09 </w:t>
            </w:r>
          </w:p>
        </w:tc>
        <w:tc>
          <w:tcPr>
            <w:tcW w:w="691" w:type="pct"/>
            <w:hideMark/>
          </w:tcPr>
          <w:p w14:paraId="3B7E22E9" w14:textId="053E05A5" w:rsidR="000B4335" w:rsidRPr="00AA325B" w:rsidRDefault="000B4335" w:rsidP="00C72996">
            <w:pPr>
              <w:spacing w:after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C0476">
              <w:rPr>
                <w:rFonts w:cstheme="minorHAnsi"/>
                <w:color w:val="000000" w:themeColor="text1"/>
                <w:sz w:val="22"/>
                <w:szCs w:val="22"/>
              </w:rPr>
              <w:t>BF</w:t>
            </w:r>
            <w:r w:rsidRPr="00EC0476">
              <w:rPr>
                <w:rFonts w:cstheme="minorHAnsi"/>
                <w:color w:val="000000" w:themeColor="text1"/>
                <w:sz w:val="22"/>
                <w:szCs w:val="22"/>
                <w:vertAlign w:val="subscript"/>
              </w:rPr>
              <w:t>01</w:t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  <w:t>=</w:t>
            </w:r>
            <w:r w:rsidRPr="00AA325B">
              <w:rPr>
                <w:rFonts w:cstheme="minorHAnsi"/>
                <w:color w:val="000000" w:themeColor="text1"/>
                <w:sz w:val="22"/>
                <w:szCs w:val="22"/>
              </w:rPr>
              <w:t xml:space="preserve">7.61 </w:t>
            </w:r>
          </w:p>
        </w:tc>
        <w:tc>
          <w:tcPr>
            <w:tcW w:w="829" w:type="pct"/>
            <w:hideMark/>
          </w:tcPr>
          <w:p w14:paraId="479FD69B" w14:textId="4AC5F7D7" w:rsidR="000B4335" w:rsidRPr="00AA325B" w:rsidRDefault="000B4335" w:rsidP="00C72996">
            <w:pPr>
              <w:spacing w:after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C0476">
              <w:rPr>
                <w:rFonts w:cstheme="minorHAnsi"/>
                <w:color w:val="000000" w:themeColor="text1"/>
                <w:sz w:val="22"/>
                <w:szCs w:val="22"/>
              </w:rPr>
              <w:t>BF</w:t>
            </w:r>
            <w:r w:rsidRPr="00EC0476">
              <w:rPr>
                <w:rFonts w:cstheme="minorHAnsi"/>
                <w:color w:val="000000" w:themeColor="text1"/>
                <w:sz w:val="22"/>
                <w:szCs w:val="22"/>
                <w:vertAlign w:val="subscript"/>
              </w:rPr>
              <w:t>01</w:t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  <w:t>=</w:t>
            </w:r>
            <w:r w:rsidRPr="00AA325B">
              <w:rPr>
                <w:rFonts w:cstheme="minorHAnsi"/>
                <w:color w:val="000000" w:themeColor="text1"/>
                <w:sz w:val="22"/>
                <w:szCs w:val="22"/>
              </w:rPr>
              <w:t xml:space="preserve">22.48 </w:t>
            </w:r>
          </w:p>
        </w:tc>
      </w:tr>
      <w:tr w:rsidR="000B4335" w14:paraId="5F4DA768" w14:textId="77777777" w:rsidTr="000B433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9" w:type="pct"/>
          <w:trHeight w:val="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" w:type="pct"/>
            <w:hideMark/>
          </w:tcPr>
          <w:p w14:paraId="37752691" w14:textId="77777777" w:rsidR="000B4335" w:rsidRPr="00AE6EC5" w:rsidRDefault="000B4335" w:rsidP="00EC0476">
            <w:pPr>
              <w:spacing w:after="270"/>
              <w:rPr>
                <w:color w:val="000000" w:themeColor="text1"/>
                <w:sz w:val="22"/>
                <w:szCs w:val="22"/>
              </w:rPr>
            </w:pPr>
            <w:r w:rsidRPr="00AE6EC5">
              <w:rPr>
                <w:color w:val="000000" w:themeColor="text1"/>
                <w:sz w:val="22"/>
                <w:szCs w:val="22"/>
              </w:rPr>
              <w:t xml:space="preserve">CT </w:t>
            </w:r>
          </w:p>
        </w:tc>
        <w:tc>
          <w:tcPr>
            <w:tcW w:w="402" w:type="pct"/>
            <w:gridSpan w:val="2"/>
            <w:hideMark/>
          </w:tcPr>
          <w:p w14:paraId="24555BEC" w14:textId="77777777" w:rsidR="000B4335" w:rsidRPr="00AA325B" w:rsidRDefault="000B4335" w:rsidP="00EC0476">
            <w:pPr>
              <w:spacing w:after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AA325B">
              <w:rPr>
                <w:rFonts w:cstheme="minorHAnsi"/>
                <w:color w:val="000000" w:themeColor="text1"/>
                <w:sz w:val="22"/>
                <w:szCs w:val="22"/>
              </w:rPr>
              <w:t xml:space="preserve">EduAge </w:t>
            </w:r>
          </w:p>
        </w:tc>
        <w:tc>
          <w:tcPr>
            <w:tcW w:w="233" w:type="pct"/>
            <w:hideMark/>
          </w:tcPr>
          <w:p w14:paraId="79B43F01" w14:textId="77777777" w:rsidR="000B4335" w:rsidRPr="00AA325B" w:rsidRDefault="000B4335" w:rsidP="00EC0476">
            <w:pPr>
              <w:spacing w:after="27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AA325B">
              <w:rPr>
                <w:rFonts w:cstheme="minorHAnsi"/>
                <w:color w:val="000000" w:themeColor="text1"/>
                <w:sz w:val="22"/>
                <w:szCs w:val="22"/>
              </w:rPr>
              <w:t xml:space="preserve">229 </w:t>
            </w:r>
          </w:p>
        </w:tc>
        <w:tc>
          <w:tcPr>
            <w:tcW w:w="437" w:type="pct"/>
            <w:hideMark/>
          </w:tcPr>
          <w:p w14:paraId="12E1F424" w14:textId="77777777" w:rsidR="000B4335" w:rsidRPr="00AA325B" w:rsidRDefault="000B4335" w:rsidP="00EC0476">
            <w:pPr>
              <w:spacing w:after="27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AA325B">
              <w:rPr>
                <w:rFonts w:cstheme="minorHAnsi"/>
                <w:color w:val="000000" w:themeColor="text1"/>
                <w:sz w:val="22"/>
                <w:szCs w:val="22"/>
              </w:rPr>
              <w:t xml:space="preserve">0.00 </w:t>
            </w:r>
          </w:p>
        </w:tc>
        <w:tc>
          <w:tcPr>
            <w:tcW w:w="364" w:type="pct"/>
          </w:tcPr>
          <w:p w14:paraId="61B2871D" w14:textId="3C37D445" w:rsidR="000B4335" w:rsidRPr="00AA325B" w:rsidRDefault="000B4335" w:rsidP="00EC0476">
            <w:pPr>
              <w:spacing w:after="27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0B4335">
              <w:rPr>
                <w:rFonts w:cstheme="minorHAnsi"/>
                <w:color w:val="000000" w:themeColor="text1"/>
                <w:sz w:val="22"/>
                <w:szCs w:val="22"/>
              </w:rPr>
              <w:t>-0.02</w:t>
            </w:r>
          </w:p>
        </w:tc>
        <w:tc>
          <w:tcPr>
            <w:tcW w:w="873" w:type="pct"/>
            <w:hideMark/>
          </w:tcPr>
          <w:p w14:paraId="015FB66A" w14:textId="01BD9966" w:rsidR="000B4335" w:rsidRPr="00AA325B" w:rsidRDefault="000B4335" w:rsidP="00EC0476">
            <w:pPr>
              <w:spacing w:after="27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AA325B">
              <w:rPr>
                <w:rFonts w:cstheme="minorHAnsi"/>
                <w:color w:val="000000" w:themeColor="text1"/>
                <w:sz w:val="22"/>
                <w:szCs w:val="22"/>
              </w:rPr>
              <w:t>(-0.01, 0.01)</w:t>
            </w:r>
          </w:p>
        </w:tc>
        <w:tc>
          <w:tcPr>
            <w:tcW w:w="619" w:type="pct"/>
            <w:shd w:val="clear" w:color="auto" w:fill="BDD6EE" w:themeFill="accent5" w:themeFillTint="66"/>
            <w:hideMark/>
          </w:tcPr>
          <w:p w14:paraId="4FE5AFDD" w14:textId="38F9588F" w:rsidR="000B4335" w:rsidRPr="00AA325B" w:rsidRDefault="000B4335" w:rsidP="00C72996">
            <w:pPr>
              <w:spacing w:after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C0476">
              <w:rPr>
                <w:rFonts w:cstheme="minorHAnsi"/>
                <w:color w:val="000000" w:themeColor="text1"/>
                <w:sz w:val="22"/>
                <w:szCs w:val="22"/>
              </w:rPr>
              <w:t>BF</w:t>
            </w:r>
            <w:r w:rsidRPr="00EC0476">
              <w:rPr>
                <w:rFonts w:cstheme="minorHAnsi"/>
                <w:color w:val="000000" w:themeColor="text1"/>
                <w:sz w:val="22"/>
                <w:szCs w:val="22"/>
                <w:vertAlign w:val="subscript"/>
              </w:rPr>
              <w:t>01</w:t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  <w:t>=</w:t>
            </w:r>
            <w:r w:rsidRPr="00AA325B">
              <w:rPr>
                <w:rFonts w:cstheme="minorHAnsi"/>
                <w:color w:val="000000" w:themeColor="text1"/>
                <w:sz w:val="22"/>
                <w:szCs w:val="22"/>
              </w:rPr>
              <w:t xml:space="preserve">14.38 </w:t>
            </w:r>
          </w:p>
        </w:tc>
        <w:tc>
          <w:tcPr>
            <w:tcW w:w="691" w:type="pct"/>
            <w:hideMark/>
          </w:tcPr>
          <w:p w14:paraId="39988355" w14:textId="39248627" w:rsidR="000B4335" w:rsidRPr="00AA325B" w:rsidRDefault="000B4335" w:rsidP="00C72996">
            <w:pPr>
              <w:spacing w:after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C0476">
              <w:rPr>
                <w:rFonts w:cstheme="minorHAnsi"/>
                <w:color w:val="000000" w:themeColor="text1"/>
                <w:sz w:val="22"/>
                <w:szCs w:val="22"/>
              </w:rPr>
              <w:t>BF</w:t>
            </w:r>
            <w:r w:rsidRPr="00EC0476">
              <w:rPr>
                <w:rFonts w:cstheme="minorHAnsi"/>
                <w:color w:val="000000" w:themeColor="text1"/>
                <w:sz w:val="22"/>
                <w:szCs w:val="22"/>
                <w:vertAlign w:val="subscript"/>
              </w:rPr>
              <w:t>01</w:t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  <w:t>=</w:t>
            </w:r>
            <w:r w:rsidRPr="00AA325B">
              <w:rPr>
                <w:rFonts w:cstheme="minorHAnsi"/>
                <w:color w:val="000000" w:themeColor="text1"/>
                <w:sz w:val="22"/>
                <w:szCs w:val="22"/>
              </w:rPr>
              <w:t xml:space="preserve">7.36 </w:t>
            </w:r>
          </w:p>
        </w:tc>
        <w:tc>
          <w:tcPr>
            <w:tcW w:w="829" w:type="pct"/>
            <w:hideMark/>
          </w:tcPr>
          <w:p w14:paraId="4F4D3095" w14:textId="517B6A9A" w:rsidR="000B4335" w:rsidRPr="00AA325B" w:rsidRDefault="000B4335" w:rsidP="00C72996">
            <w:pPr>
              <w:spacing w:after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C0476">
              <w:rPr>
                <w:rFonts w:cstheme="minorHAnsi"/>
                <w:color w:val="000000" w:themeColor="text1"/>
                <w:sz w:val="22"/>
                <w:szCs w:val="22"/>
              </w:rPr>
              <w:t>BF</w:t>
            </w:r>
            <w:r w:rsidRPr="00EC0476">
              <w:rPr>
                <w:rFonts w:cstheme="minorHAnsi"/>
                <w:color w:val="000000" w:themeColor="text1"/>
                <w:sz w:val="22"/>
                <w:szCs w:val="22"/>
                <w:vertAlign w:val="subscript"/>
              </w:rPr>
              <w:t>01</w:t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  <w:t>=</w:t>
            </w:r>
            <w:r w:rsidRPr="00AA325B">
              <w:rPr>
                <w:rFonts w:cstheme="minorHAnsi"/>
                <w:color w:val="000000" w:themeColor="text1"/>
                <w:sz w:val="22"/>
                <w:szCs w:val="22"/>
              </w:rPr>
              <w:t xml:space="preserve">21.33 </w:t>
            </w:r>
          </w:p>
        </w:tc>
      </w:tr>
      <w:tr w:rsidR="000B4335" w14:paraId="7EF14C53" w14:textId="77777777" w:rsidTr="000B4335">
        <w:trPr>
          <w:gridAfter w:val="1"/>
          <w:wAfter w:w="59" w:type="pct"/>
          <w:trHeight w:val="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" w:type="pct"/>
            <w:hideMark/>
          </w:tcPr>
          <w:p w14:paraId="411C3479" w14:textId="77777777" w:rsidR="000B4335" w:rsidRPr="00AE6EC5" w:rsidRDefault="000B4335" w:rsidP="00EC0476">
            <w:pPr>
              <w:spacing w:after="270"/>
              <w:rPr>
                <w:color w:val="000000" w:themeColor="text1"/>
                <w:sz w:val="22"/>
                <w:szCs w:val="22"/>
              </w:rPr>
            </w:pPr>
            <w:r w:rsidRPr="00AE6EC5">
              <w:rPr>
                <w:color w:val="000000" w:themeColor="text1"/>
                <w:sz w:val="22"/>
                <w:szCs w:val="22"/>
              </w:rPr>
              <w:t xml:space="preserve">CSF_norm </w:t>
            </w:r>
          </w:p>
        </w:tc>
        <w:tc>
          <w:tcPr>
            <w:tcW w:w="402" w:type="pct"/>
            <w:gridSpan w:val="2"/>
            <w:hideMark/>
          </w:tcPr>
          <w:p w14:paraId="7215CAD0" w14:textId="77777777" w:rsidR="000B4335" w:rsidRPr="00AA325B" w:rsidRDefault="000B4335" w:rsidP="00EC0476">
            <w:pPr>
              <w:spacing w:after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AA325B">
              <w:rPr>
                <w:rFonts w:cstheme="minorHAnsi"/>
                <w:color w:val="000000" w:themeColor="text1"/>
                <w:sz w:val="22"/>
                <w:szCs w:val="22"/>
              </w:rPr>
              <w:t xml:space="preserve">ROSLA </w:t>
            </w:r>
          </w:p>
        </w:tc>
        <w:tc>
          <w:tcPr>
            <w:tcW w:w="233" w:type="pct"/>
            <w:hideMark/>
          </w:tcPr>
          <w:p w14:paraId="49128AFE" w14:textId="77777777" w:rsidR="000B4335" w:rsidRPr="00AA325B" w:rsidRDefault="000B4335" w:rsidP="00EC0476">
            <w:pPr>
              <w:spacing w:after="2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AA325B">
              <w:rPr>
                <w:rFonts w:cstheme="minorHAnsi"/>
                <w:color w:val="000000" w:themeColor="text1"/>
                <w:sz w:val="22"/>
                <w:szCs w:val="22"/>
              </w:rPr>
              <w:t xml:space="preserve">232 </w:t>
            </w:r>
          </w:p>
        </w:tc>
        <w:tc>
          <w:tcPr>
            <w:tcW w:w="437" w:type="pct"/>
            <w:hideMark/>
          </w:tcPr>
          <w:p w14:paraId="676B0EA8" w14:textId="77777777" w:rsidR="000B4335" w:rsidRPr="00AA325B" w:rsidRDefault="000B4335" w:rsidP="00EC0476">
            <w:pPr>
              <w:spacing w:after="2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AA325B">
              <w:rPr>
                <w:rFonts w:cstheme="minorHAnsi"/>
                <w:color w:val="000000" w:themeColor="text1"/>
                <w:sz w:val="22"/>
                <w:szCs w:val="22"/>
              </w:rPr>
              <w:t xml:space="preserve">-664.54 </w:t>
            </w:r>
          </w:p>
        </w:tc>
        <w:tc>
          <w:tcPr>
            <w:tcW w:w="364" w:type="pct"/>
          </w:tcPr>
          <w:p w14:paraId="3CB6D0DB" w14:textId="20D13B37" w:rsidR="000B4335" w:rsidRPr="00AA325B" w:rsidRDefault="000B4335" w:rsidP="00EC0476">
            <w:pPr>
              <w:spacing w:after="27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0B4335">
              <w:rPr>
                <w:rFonts w:cstheme="minorHAnsi"/>
                <w:color w:val="000000" w:themeColor="text1"/>
                <w:sz w:val="22"/>
                <w:szCs w:val="22"/>
              </w:rPr>
              <w:t>-0.0</w:t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873" w:type="pct"/>
            <w:hideMark/>
          </w:tcPr>
          <w:p w14:paraId="111E41D0" w14:textId="18F6520F" w:rsidR="000B4335" w:rsidRPr="00AA325B" w:rsidRDefault="000B4335" w:rsidP="00EC0476">
            <w:pPr>
              <w:spacing w:after="27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AA325B">
              <w:rPr>
                <w:rFonts w:cstheme="minorHAnsi"/>
                <w:color w:val="000000" w:themeColor="text1"/>
                <w:sz w:val="22"/>
                <w:szCs w:val="22"/>
              </w:rPr>
              <w:t>(-4828.25, 3446.43)</w:t>
            </w:r>
          </w:p>
        </w:tc>
        <w:tc>
          <w:tcPr>
            <w:tcW w:w="619" w:type="pct"/>
            <w:shd w:val="clear" w:color="auto" w:fill="BDD6EE" w:themeFill="accent5" w:themeFillTint="66"/>
            <w:hideMark/>
          </w:tcPr>
          <w:p w14:paraId="50CF88ED" w14:textId="04493831" w:rsidR="000B4335" w:rsidRPr="00AA325B" w:rsidRDefault="000B4335" w:rsidP="00C72996">
            <w:pPr>
              <w:spacing w:after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C0476">
              <w:rPr>
                <w:rFonts w:cstheme="minorHAnsi"/>
                <w:color w:val="000000" w:themeColor="text1"/>
                <w:sz w:val="22"/>
                <w:szCs w:val="22"/>
              </w:rPr>
              <w:t>BF</w:t>
            </w:r>
            <w:r w:rsidRPr="00EC0476">
              <w:rPr>
                <w:rFonts w:cstheme="minorHAnsi"/>
                <w:color w:val="000000" w:themeColor="text1"/>
                <w:sz w:val="22"/>
                <w:szCs w:val="22"/>
                <w:vertAlign w:val="subscript"/>
              </w:rPr>
              <w:t>01</w:t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  <w:t>=</w:t>
            </w:r>
            <w:r w:rsidRPr="00AA325B">
              <w:rPr>
                <w:rFonts w:cstheme="minorHAnsi"/>
                <w:color w:val="000000" w:themeColor="text1"/>
                <w:sz w:val="22"/>
                <w:szCs w:val="22"/>
              </w:rPr>
              <w:t xml:space="preserve">14.50 </w:t>
            </w:r>
          </w:p>
        </w:tc>
        <w:tc>
          <w:tcPr>
            <w:tcW w:w="691" w:type="pct"/>
            <w:hideMark/>
          </w:tcPr>
          <w:p w14:paraId="44C4C710" w14:textId="1B4FFB49" w:rsidR="000B4335" w:rsidRPr="00AA325B" w:rsidRDefault="000B4335" w:rsidP="00C72996">
            <w:pPr>
              <w:spacing w:after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C0476">
              <w:rPr>
                <w:rFonts w:cstheme="minorHAnsi"/>
                <w:color w:val="000000" w:themeColor="text1"/>
                <w:sz w:val="22"/>
                <w:szCs w:val="22"/>
              </w:rPr>
              <w:t>BF</w:t>
            </w:r>
            <w:r w:rsidRPr="00EC0476">
              <w:rPr>
                <w:rFonts w:cstheme="minorHAnsi"/>
                <w:color w:val="000000" w:themeColor="text1"/>
                <w:sz w:val="22"/>
                <w:szCs w:val="22"/>
                <w:vertAlign w:val="subscript"/>
              </w:rPr>
              <w:t>01</w:t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  <w:t>=</w:t>
            </w:r>
            <w:r w:rsidRPr="00AA325B">
              <w:rPr>
                <w:rFonts w:cstheme="minorHAnsi"/>
                <w:color w:val="000000" w:themeColor="text1"/>
                <w:sz w:val="22"/>
                <w:szCs w:val="22"/>
              </w:rPr>
              <w:t xml:space="preserve">7.34 </w:t>
            </w:r>
          </w:p>
        </w:tc>
        <w:tc>
          <w:tcPr>
            <w:tcW w:w="829" w:type="pct"/>
            <w:hideMark/>
          </w:tcPr>
          <w:p w14:paraId="6EA65AAB" w14:textId="7AA23746" w:rsidR="000B4335" w:rsidRPr="00AA325B" w:rsidRDefault="000B4335" w:rsidP="00C72996">
            <w:pPr>
              <w:spacing w:after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C0476">
              <w:rPr>
                <w:rFonts w:cstheme="minorHAnsi"/>
                <w:color w:val="000000" w:themeColor="text1"/>
                <w:sz w:val="22"/>
                <w:szCs w:val="22"/>
              </w:rPr>
              <w:t>BF</w:t>
            </w:r>
            <w:r w:rsidRPr="00EC0476">
              <w:rPr>
                <w:rFonts w:cstheme="minorHAnsi"/>
                <w:color w:val="000000" w:themeColor="text1"/>
                <w:sz w:val="22"/>
                <w:szCs w:val="22"/>
                <w:vertAlign w:val="subscript"/>
              </w:rPr>
              <w:t>01</w:t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  <w:t>=</w:t>
            </w:r>
            <w:r w:rsidRPr="00AA325B">
              <w:rPr>
                <w:rFonts w:cstheme="minorHAnsi"/>
                <w:color w:val="000000" w:themeColor="text1"/>
                <w:sz w:val="22"/>
                <w:szCs w:val="22"/>
              </w:rPr>
              <w:t xml:space="preserve">21.65 </w:t>
            </w:r>
          </w:p>
        </w:tc>
      </w:tr>
      <w:tr w:rsidR="000B4335" w14:paraId="0041B3D0" w14:textId="77777777" w:rsidTr="000B433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9" w:type="pct"/>
          <w:trHeight w:val="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" w:type="pct"/>
            <w:hideMark/>
          </w:tcPr>
          <w:p w14:paraId="0A0A1640" w14:textId="77777777" w:rsidR="000B4335" w:rsidRPr="00AE6EC5" w:rsidRDefault="000B4335" w:rsidP="00EC0476">
            <w:pPr>
              <w:spacing w:after="270"/>
              <w:rPr>
                <w:color w:val="000000" w:themeColor="text1"/>
                <w:sz w:val="22"/>
                <w:szCs w:val="22"/>
              </w:rPr>
            </w:pPr>
            <w:r w:rsidRPr="00AE6EC5">
              <w:rPr>
                <w:color w:val="000000" w:themeColor="text1"/>
                <w:sz w:val="22"/>
                <w:szCs w:val="22"/>
              </w:rPr>
              <w:t xml:space="preserve">CSF_norm </w:t>
            </w:r>
          </w:p>
        </w:tc>
        <w:tc>
          <w:tcPr>
            <w:tcW w:w="402" w:type="pct"/>
            <w:gridSpan w:val="2"/>
            <w:hideMark/>
          </w:tcPr>
          <w:p w14:paraId="40043FBC" w14:textId="77777777" w:rsidR="000B4335" w:rsidRPr="00AA325B" w:rsidRDefault="000B4335" w:rsidP="00EC0476">
            <w:pPr>
              <w:spacing w:after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AA325B">
              <w:rPr>
                <w:rFonts w:cstheme="minorHAnsi"/>
                <w:color w:val="000000" w:themeColor="text1"/>
                <w:sz w:val="22"/>
                <w:szCs w:val="22"/>
              </w:rPr>
              <w:t xml:space="preserve">EduAge </w:t>
            </w:r>
          </w:p>
        </w:tc>
        <w:tc>
          <w:tcPr>
            <w:tcW w:w="233" w:type="pct"/>
            <w:hideMark/>
          </w:tcPr>
          <w:p w14:paraId="7E0DE8C2" w14:textId="77777777" w:rsidR="000B4335" w:rsidRPr="00AA325B" w:rsidRDefault="000B4335" w:rsidP="00EC0476">
            <w:pPr>
              <w:spacing w:after="27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AA325B">
              <w:rPr>
                <w:rFonts w:cstheme="minorHAnsi"/>
                <w:color w:val="000000" w:themeColor="text1"/>
                <w:sz w:val="22"/>
                <w:szCs w:val="22"/>
              </w:rPr>
              <w:t xml:space="preserve">229 </w:t>
            </w:r>
          </w:p>
        </w:tc>
        <w:tc>
          <w:tcPr>
            <w:tcW w:w="437" w:type="pct"/>
            <w:hideMark/>
          </w:tcPr>
          <w:p w14:paraId="76A75608" w14:textId="77777777" w:rsidR="000B4335" w:rsidRPr="00AA325B" w:rsidRDefault="000B4335" w:rsidP="00EC0476">
            <w:pPr>
              <w:spacing w:after="27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AA325B">
              <w:rPr>
                <w:rFonts w:cstheme="minorHAnsi"/>
                <w:color w:val="000000" w:themeColor="text1"/>
                <w:sz w:val="22"/>
                <w:szCs w:val="22"/>
              </w:rPr>
              <w:t xml:space="preserve">775.82 </w:t>
            </w:r>
          </w:p>
        </w:tc>
        <w:tc>
          <w:tcPr>
            <w:tcW w:w="364" w:type="pct"/>
          </w:tcPr>
          <w:p w14:paraId="15C6E2E0" w14:textId="75C15304" w:rsidR="000B4335" w:rsidRPr="00AA325B" w:rsidRDefault="000B4335" w:rsidP="00EC0476">
            <w:pPr>
              <w:spacing w:after="27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0B4335">
              <w:rPr>
                <w:rFonts w:cstheme="minorHAnsi"/>
                <w:color w:val="000000" w:themeColor="text1"/>
                <w:sz w:val="22"/>
                <w:szCs w:val="22"/>
              </w:rPr>
              <w:t>0.12</w:t>
            </w:r>
          </w:p>
        </w:tc>
        <w:tc>
          <w:tcPr>
            <w:tcW w:w="873" w:type="pct"/>
            <w:hideMark/>
          </w:tcPr>
          <w:p w14:paraId="0C9C5EFB" w14:textId="4C773F5E" w:rsidR="000B4335" w:rsidRPr="00AA325B" w:rsidRDefault="000B4335" w:rsidP="00EC0476">
            <w:pPr>
              <w:spacing w:after="27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AA325B">
              <w:rPr>
                <w:rFonts w:cstheme="minorHAnsi"/>
                <w:color w:val="000000" w:themeColor="text1"/>
                <w:sz w:val="22"/>
                <w:szCs w:val="22"/>
              </w:rPr>
              <w:t>(-11.4, 1558.66)</w:t>
            </w:r>
          </w:p>
        </w:tc>
        <w:tc>
          <w:tcPr>
            <w:tcW w:w="619" w:type="pct"/>
            <w:shd w:val="clear" w:color="auto" w:fill="BDD6EE" w:themeFill="accent5" w:themeFillTint="66"/>
            <w:hideMark/>
          </w:tcPr>
          <w:p w14:paraId="65F47037" w14:textId="1EF04B4E" w:rsidR="000B4335" w:rsidRPr="00AA325B" w:rsidRDefault="000B4335" w:rsidP="00C72996">
            <w:pPr>
              <w:spacing w:after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C0476">
              <w:rPr>
                <w:rFonts w:cstheme="minorHAnsi"/>
                <w:color w:val="000000" w:themeColor="text1"/>
                <w:sz w:val="22"/>
                <w:szCs w:val="22"/>
              </w:rPr>
              <w:t>BF</w:t>
            </w:r>
            <w:r w:rsidRPr="00EC0476">
              <w:rPr>
                <w:rFonts w:cstheme="minorHAnsi"/>
                <w:color w:val="000000" w:themeColor="text1"/>
                <w:sz w:val="22"/>
                <w:szCs w:val="22"/>
                <w:vertAlign w:val="subscript"/>
              </w:rPr>
              <w:t>01</w:t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  <w:t>=</w:t>
            </w:r>
            <w:r w:rsidRPr="00AA325B">
              <w:rPr>
                <w:rFonts w:cstheme="minorHAnsi"/>
                <w:color w:val="000000" w:themeColor="text1"/>
                <w:sz w:val="22"/>
                <w:szCs w:val="22"/>
              </w:rPr>
              <w:t xml:space="preserve">2.33 </w:t>
            </w:r>
          </w:p>
        </w:tc>
        <w:tc>
          <w:tcPr>
            <w:tcW w:w="691" w:type="pct"/>
            <w:hideMark/>
          </w:tcPr>
          <w:p w14:paraId="6D81CE30" w14:textId="6883A728" w:rsidR="000B4335" w:rsidRPr="00AA325B" w:rsidRDefault="000B4335" w:rsidP="00C72996">
            <w:pPr>
              <w:spacing w:after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C0476">
              <w:rPr>
                <w:rFonts w:cstheme="minorHAnsi"/>
                <w:color w:val="000000" w:themeColor="text1"/>
                <w:sz w:val="22"/>
                <w:szCs w:val="22"/>
              </w:rPr>
              <w:t>BF</w:t>
            </w:r>
            <w:r w:rsidRPr="00EC0476">
              <w:rPr>
                <w:rFonts w:cstheme="minorHAnsi"/>
                <w:color w:val="000000" w:themeColor="text1"/>
                <w:sz w:val="22"/>
                <w:szCs w:val="22"/>
                <w:vertAlign w:val="subscript"/>
              </w:rPr>
              <w:t>01</w:t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  <w:t>=</w:t>
            </w:r>
            <w:r w:rsidRPr="00AA325B">
              <w:rPr>
                <w:rFonts w:cstheme="minorHAnsi"/>
                <w:color w:val="000000" w:themeColor="text1"/>
                <w:sz w:val="22"/>
                <w:szCs w:val="22"/>
              </w:rPr>
              <w:t xml:space="preserve">1.14 </w:t>
            </w:r>
          </w:p>
        </w:tc>
        <w:tc>
          <w:tcPr>
            <w:tcW w:w="829" w:type="pct"/>
            <w:hideMark/>
          </w:tcPr>
          <w:p w14:paraId="6E4FA389" w14:textId="02568612" w:rsidR="000B4335" w:rsidRPr="00AA325B" w:rsidRDefault="000B4335" w:rsidP="00C72996">
            <w:pPr>
              <w:spacing w:after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C0476">
              <w:rPr>
                <w:rFonts w:cstheme="minorHAnsi"/>
                <w:color w:val="000000" w:themeColor="text1"/>
                <w:sz w:val="22"/>
                <w:szCs w:val="22"/>
              </w:rPr>
              <w:t>BF</w:t>
            </w:r>
            <w:r w:rsidRPr="00EC0476">
              <w:rPr>
                <w:rFonts w:cstheme="minorHAnsi"/>
                <w:color w:val="000000" w:themeColor="text1"/>
                <w:sz w:val="22"/>
                <w:szCs w:val="22"/>
                <w:vertAlign w:val="subscript"/>
              </w:rPr>
              <w:t>01</w:t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  <w:t>=</w:t>
            </w:r>
            <w:r w:rsidRPr="00AA325B">
              <w:rPr>
                <w:rFonts w:cstheme="minorHAnsi"/>
                <w:color w:val="000000" w:themeColor="text1"/>
                <w:sz w:val="22"/>
                <w:szCs w:val="22"/>
              </w:rPr>
              <w:t xml:space="preserve">3.58 </w:t>
            </w:r>
          </w:p>
        </w:tc>
      </w:tr>
      <w:tr w:rsidR="000B4335" w14:paraId="3D97DD49" w14:textId="77777777" w:rsidTr="000B4335">
        <w:trPr>
          <w:gridAfter w:val="1"/>
          <w:wAfter w:w="59" w:type="pct"/>
          <w:trHeight w:val="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" w:type="pct"/>
            <w:hideMark/>
          </w:tcPr>
          <w:p w14:paraId="739BDB65" w14:textId="77777777" w:rsidR="000B4335" w:rsidRPr="00AE6EC5" w:rsidRDefault="000B4335" w:rsidP="00EC0476">
            <w:pPr>
              <w:spacing w:after="270"/>
              <w:rPr>
                <w:color w:val="000000" w:themeColor="text1"/>
                <w:sz w:val="22"/>
                <w:szCs w:val="22"/>
              </w:rPr>
            </w:pPr>
            <w:r w:rsidRPr="00AE6EC5">
              <w:rPr>
                <w:color w:val="000000" w:themeColor="text1"/>
                <w:sz w:val="22"/>
                <w:szCs w:val="22"/>
              </w:rPr>
              <w:t xml:space="preserve">TBV_norm </w:t>
            </w:r>
          </w:p>
        </w:tc>
        <w:tc>
          <w:tcPr>
            <w:tcW w:w="402" w:type="pct"/>
            <w:gridSpan w:val="2"/>
            <w:hideMark/>
          </w:tcPr>
          <w:p w14:paraId="3D3CB1AC" w14:textId="77777777" w:rsidR="000B4335" w:rsidRPr="00AA325B" w:rsidRDefault="000B4335" w:rsidP="00EC0476">
            <w:pPr>
              <w:spacing w:after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AA325B">
              <w:rPr>
                <w:rFonts w:cstheme="minorHAnsi"/>
                <w:color w:val="000000" w:themeColor="text1"/>
                <w:sz w:val="22"/>
                <w:szCs w:val="22"/>
              </w:rPr>
              <w:t xml:space="preserve">ROSLA </w:t>
            </w:r>
          </w:p>
        </w:tc>
        <w:tc>
          <w:tcPr>
            <w:tcW w:w="233" w:type="pct"/>
            <w:hideMark/>
          </w:tcPr>
          <w:p w14:paraId="5C78DEA3" w14:textId="77777777" w:rsidR="000B4335" w:rsidRPr="00AA325B" w:rsidRDefault="000B4335" w:rsidP="00EC0476">
            <w:pPr>
              <w:spacing w:after="2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AA325B">
              <w:rPr>
                <w:rFonts w:cstheme="minorHAnsi"/>
                <w:color w:val="000000" w:themeColor="text1"/>
                <w:sz w:val="22"/>
                <w:szCs w:val="22"/>
              </w:rPr>
              <w:t xml:space="preserve">232 </w:t>
            </w:r>
          </w:p>
        </w:tc>
        <w:tc>
          <w:tcPr>
            <w:tcW w:w="437" w:type="pct"/>
            <w:hideMark/>
          </w:tcPr>
          <w:p w14:paraId="2401F42D" w14:textId="77777777" w:rsidR="000B4335" w:rsidRPr="00AA325B" w:rsidRDefault="000B4335" w:rsidP="00EC0476">
            <w:pPr>
              <w:spacing w:after="2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AA325B">
              <w:rPr>
                <w:rFonts w:cstheme="minorHAnsi"/>
                <w:color w:val="000000" w:themeColor="text1"/>
                <w:sz w:val="22"/>
                <w:szCs w:val="22"/>
              </w:rPr>
              <w:t xml:space="preserve">3884.91 </w:t>
            </w:r>
          </w:p>
        </w:tc>
        <w:tc>
          <w:tcPr>
            <w:tcW w:w="364" w:type="pct"/>
          </w:tcPr>
          <w:p w14:paraId="66C7AF56" w14:textId="402B50AB" w:rsidR="000B4335" w:rsidRPr="00AA325B" w:rsidRDefault="000B4335" w:rsidP="00EC0476">
            <w:pPr>
              <w:spacing w:after="27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0B4335">
              <w:rPr>
                <w:rFonts w:cstheme="minorHAnsi"/>
                <w:color w:val="000000" w:themeColor="text1"/>
                <w:sz w:val="22"/>
                <w:szCs w:val="22"/>
              </w:rPr>
              <w:t>0.</w:t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  <w:t>06</w:t>
            </w:r>
          </w:p>
        </w:tc>
        <w:tc>
          <w:tcPr>
            <w:tcW w:w="873" w:type="pct"/>
            <w:hideMark/>
          </w:tcPr>
          <w:p w14:paraId="7A011778" w14:textId="09FA6A2B" w:rsidR="000B4335" w:rsidRPr="00AA325B" w:rsidRDefault="000B4335" w:rsidP="00EC0476">
            <w:pPr>
              <w:spacing w:after="27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AA325B">
              <w:rPr>
                <w:rFonts w:cstheme="minorHAnsi"/>
                <w:color w:val="000000" w:themeColor="text1"/>
                <w:sz w:val="22"/>
                <w:szCs w:val="22"/>
              </w:rPr>
              <w:t>(-12228.83, 20281.2)</w:t>
            </w:r>
          </w:p>
        </w:tc>
        <w:tc>
          <w:tcPr>
            <w:tcW w:w="619" w:type="pct"/>
            <w:shd w:val="clear" w:color="auto" w:fill="BDD6EE" w:themeFill="accent5" w:themeFillTint="66"/>
            <w:hideMark/>
          </w:tcPr>
          <w:p w14:paraId="16EE4E7B" w14:textId="38E375D0" w:rsidR="000B4335" w:rsidRPr="00AA325B" w:rsidRDefault="000B4335" w:rsidP="00C72996">
            <w:pPr>
              <w:spacing w:after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C0476">
              <w:rPr>
                <w:rFonts w:cstheme="minorHAnsi"/>
                <w:color w:val="000000" w:themeColor="text1"/>
                <w:sz w:val="22"/>
                <w:szCs w:val="22"/>
              </w:rPr>
              <w:t>BF</w:t>
            </w:r>
            <w:r w:rsidRPr="00EC0476">
              <w:rPr>
                <w:rFonts w:cstheme="minorHAnsi"/>
                <w:color w:val="000000" w:themeColor="text1"/>
                <w:sz w:val="22"/>
                <w:szCs w:val="22"/>
                <w:vertAlign w:val="subscript"/>
              </w:rPr>
              <w:t>01</w:t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  <w:t>=</w:t>
            </w:r>
            <w:r w:rsidRPr="00AA325B">
              <w:rPr>
                <w:rFonts w:cstheme="minorHAnsi"/>
                <w:color w:val="000000" w:themeColor="text1"/>
                <w:sz w:val="22"/>
                <w:szCs w:val="22"/>
              </w:rPr>
              <w:t xml:space="preserve">13.61 </w:t>
            </w:r>
          </w:p>
        </w:tc>
        <w:tc>
          <w:tcPr>
            <w:tcW w:w="691" w:type="pct"/>
            <w:hideMark/>
          </w:tcPr>
          <w:p w14:paraId="4F459023" w14:textId="06937C44" w:rsidR="000B4335" w:rsidRPr="00AA325B" w:rsidRDefault="000B4335" w:rsidP="00C72996">
            <w:pPr>
              <w:spacing w:after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C0476">
              <w:rPr>
                <w:rFonts w:cstheme="minorHAnsi"/>
                <w:color w:val="000000" w:themeColor="text1"/>
                <w:sz w:val="22"/>
                <w:szCs w:val="22"/>
              </w:rPr>
              <w:t>BF</w:t>
            </w:r>
            <w:r w:rsidRPr="00EC0476">
              <w:rPr>
                <w:rFonts w:cstheme="minorHAnsi"/>
                <w:color w:val="000000" w:themeColor="text1"/>
                <w:sz w:val="22"/>
                <w:szCs w:val="22"/>
                <w:vertAlign w:val="subscript"/>
              </w:rPr>
              <w:t>01</w:t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  <w:t>=</w:t>
            </w:r>
            <w:r w:rsidRPr="00AA325B">
              <w:rPr>
                <w:rFonts w:cstheme="minorHAnsi"/>
                <w:color w:val="000000" w:themeColor="text1"/>
                <w:sz w:val="22"/>
                <w:szCs w:val="22"/>
              </w:rPr>
              <w:t xml:space="preserve">6.90 </w:t>
            </w:r>
          </w:p>
        </w:tc>
        <w:tc>
          <w:tcPr>
            <w:tcW w:w="829" w:type="pct"/>
            <w:hideMark/>
          </w:tcPr>
          <w:p w14:paraId="28B18714" w14:textId="69A98EFF" w:rsidR="000B4335" w:rsidRPr="00AA325B" w:rsidRDefault="000B4335" w:rsidP="00C72996">
            <w:pPr>
              <w:spacing w:after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C0476">
              <w:rPr>
                <w:rFonts w:cstheme="minorHAnsi"/>
                <w:color w:val="000000" w:themeColor="text1"/>
                <w:sz w:val="22"/>
                <w:szCs w:val="22"/>
              </w:rPr>
              <w:t>BF</w:t>
            </w:r>
            <w:r w:rsidRPr="00EC0476">
              <w:rPr>
                <w:rFonts w:cstheme="minorHAnsi"/>
                <w:color w:val="000000" w:themeColor="text1"/>
                <w:sz w:val="22"/>
                <w:szCs w:val="22"/>
                <w:vertAlign w:val="subscript"/>
              </w:rPr>
              <w:t>01</w:t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  <w:t>=</w:t>
            </w:r>
            <w:r w:rsidRPr="00AA325B">
              <w:rPr>
                <w:rFonts w:cstheme="minorHAnsi"/>
                <w:color w:val="000000" w:themeColor="text1"/>
                <w:sz w:val="22"/>
                <w:szCs w:val="22"/>
              </w:rPr>
              <w:t xml:space="preserve">20.30 </w:t>
            </w:r>
          </w:p>
        </w:tc>
      </w:tr>
      <w:tr w:rsidR="000B4335" w14:paraId="1B3CD75B" w14:textId="77777777" w:rsidTr="000B433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9" w:type="pct"/>
          <w:trHeight w:val="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" w:type="pct"/>
            <w:hideMark/>
          </w:tcPr>
          <w:p w14:paraId="06111D41" w14:textId="77777777" w:rsidR="000B4335" w:rsidRPr="00AE6EC5" w:rsidRDefault="000B4335" w:rsidP="00EC0476">
            <w:pPr>
              <w:spacing w:after="270"/>
              <w:rPr>
                <w:color w:val="000000" w:themeColor="text1"/>
                <w:sz w:val="22"/>
                <w:szCs w:val="22"/>
              </w:rPr>
            </w:pPr>
            <w:r w:rsidRPr="00AE6EC5">
              <w:rPr>
                <w:color w:val="000000" w:themeColor="text1"/>
                <w:sz w:val="22"/>
                <w:szCs w:val="22"/>
              </w:rPr>
              <w:t xml:space="preserve">TBV_norm </w:t>
            </w:r>
          </w:p>
        </w:tc>
        <w:tc>
          <w:tcPr>
            <w:tcW w:w="402" w:type="pct"/>
            <w:gridSpan w:val="2"/>
            <w:hideMark/>
          </w:tcPr>
          <w:p w14:paraId="599BF105" w14:textId="77777777" w:rsidR="000B4335" w:rsidRPr="00AA325B" w:rsidRDefault="000B4335" w:rsidP="00EC0476">
            <w:pPr>
              <w:spacing w:after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AA325B">
              <w:rPr>
                <w:rFonts w:cstheme="minorHAnsi"/>
                <w:color w:val="000000" w:themeColor="text1"/>
                <w:sz w:val="22"/>
                <w:szCs w:val="22"/>
              </w:rPr>
              <w:t xml:space="preserve">EduAge </w:t>
            </w:r>
          </w:p>
        </w:tc>
        <w:tc>
          <w:tcPr>
            <w:tcW w:w="233" w:type="pct"/>
            <w:hideMark/>
          </w:tcPr>
          <w:p w14:paraId="4E7A45AD" w14:textId="77777777" w:rsidR="000B4335" w:rsidRPr="00AA325B" w:rsidRDefault="000B4335" w:rsidP="00EC0476">
            <w:pPr>
              <w:spacing w:after="27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AA325B">
              <w:rPr>
                <w:rFonts w:cstheme="minorHAnsi"/>
                <w:color w:val="000000" w:themeColor="text1"/>
                <w:sz w:val="22"/>
                <w:szCs w:val="22"/>
              </w:rPr>
              <w:t xml:space="preserve">229 </w:t>
            </w:r>
          </w:p>
        </w:tc>
        <w:tc>
          <w:tcPr>
            <w:tcW w:w="437" w:type="pct"/>
            <w:hideMark/>
          </w:tcPr>
          <w:p w14:paraId="43CFD72A" w14:textId="77777777" w:rsidR="000B4335" w:rsidRPr="00AA325B" w:rsidRDefault="000B4335" w:rsidP="00EC0476">
            <w:pPr>
              <w:spacing w:after="27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AA325B">
              <w:rPr>
                <w:rFonts w:cstheme="minorHAnsi"/>
                <w:color w:val="000000" w:themeColor="text1"/>
                <w:sz w:val="22"/>
                <w:szCs w:val="22"/>
              </w:rPr>
              <w:t xml:space="preserve">-405.08 </w:t>
            </w:r>
          </w:p>
        </w:tc>
        <w:tc>
          <w:tcPr>
            <w:tcW w:w="364" w:type="pct"/>
          </w:tcPr>
          <w:p w14:paraId="79DCB479" w14:textId="54112C55" w:rsidR="000B4335" w:rsidRPr="00AA325B" w:rsidRDefault="000B4335" w:rsidP="00EC0476">
            <w:pPr>
              <w:spacing w:after="27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>-0.02</w:t>
            </w:r>
          </w:p>
        </w:tc>
        <w:tc>
          <w:tcPr>
            <w:tcW w:w="873" w:type="pct"/>
            <w:hideMark/>
          </w:tcPr>
          <w:p w14:paraId="177E2D84" w14:textId="159E6D88" w:rsidR="000B4335" w:rsidRPr="00AA325B" w:rsidRDefault="000B4335" w:rsidP="00EC0476">
            <w:pPr>
              <w:spacing w:after="27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AA325B">
              <w:rPr>
                <w:rFonts w:cstheme="minorHAnsi"/>
                <w:color w:val="000000" w:themeColor="text1"/>
                <w:sz w:val="22"/>
                <w:szCs w:val="22"/>
              </w:rPr>
              <w:t>(-3491.44, 2704.24)</w:t>
            </w:r>
          </w:p>
        </w:tc>
        <w:tc>
          <w:tcPr>
            <w:tcW w:w="619" w:type="pct"/>
            <w:shd w:val="clear" w:color="auto" w:fill="BDD6EE" w:themeFill="accent5" w:themeFillTint="66"/>
            <w:hideMark/>
          </w:tcPr>
          <w:p w14:paraId="5EA4F0D3" w14:textId="64B35BE4" w:rsidR="000B4335" w:rsidRPr="00AA325B" w:rsidRDefault="000B4335" w:rsidP="00C72996">
            <w:pPr>
              <w:spacing w:after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C0476">
              <w:rPr>
                <w:rFonts w:cstheme="minorHAnsi"/>
                <w:color w:val="000000" w:themeColor="text1"/>
                <w:sz w:val="22"/>
                <w:szCs w:val="22"/>
              </w:rPr>
              <w:t>BF</w:t>
            </w:r>
            <w:r w:rsidRPr="00EC0476">
              <w:rPr>
                <w:rFonts w:cstheme="minorHAnsi"/>
                <w:color w:val="000000" w:themeColor="text1"/>
                <w:sz w:val="22"/>
                <w:szCs w:val="22"/>
                <w:vertAlign w:val="subscript"/>
              </w:rPr>
              <w:t>01</w:t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  <w:t>=</w:t>
            </w:r>
            <w:r w:rsidRPr="00AA325B">
              <w:rPr>
                <w:rFonts w:cstheme="minorHAnsi"/>
                <w:color w:val="000000" w:themeColor="text1"/>
                <w:sz w:val="22"/>
                <w:szCs w:val="22"/>
              </w:rPr>
              <w:t xml:space="preserve">14.47 </w:t>
            </w:r>
          </w:p>
        </w:tc>
        <w:tc>
          <w:tcPr>
            <w:tcW w:w="691" w:type="pct"/>
            <w:hideMark/>
          </w:tcPr>
          <w:p w14:paraId="78B7C09D" w14:textId="05EDBF9D" w:rsidR="000B4335" w:rsidRPr="00AA325B" w:rsidRDefault="000B4335" w:rsidP="00C72996">
            <w:pPr>
              <w:spacing w:after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C0476">
              <w:rPr>
                <w:rFonts w:cstheme="minorHAnsi"/>
                <w:color w:val="000000" w:themeColor="text1"/>
                <w:sz w:val="22"/>
                <w:szCs w:val="22"/>
              </w:rPr>
              <w:t>BF</w:t>
            </w:r>
            <w:r w:rsidRPr="00EC0476">
              <w:rPr>
                <w:rFonts w:cstheme="minorHAnsi"/>
                <w:color w:val="000000" w:themeColor="text1"/>
                <w:sz w:val="22"/>
                <w:szCs w:val="22"/>
                <w:vertAlign w:val="subscript"/>
              </w:rPr>
              <w:t>01</w:t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  <w:t>=</w:t>
            </w:r>
            <w:r w:rsidRPr="00AA325B">
              <w:rPr>
                <w:rFonts w:cstheme="minorHAnsi"/>
                <w:color w:val="000000" w:themeColor="text1"/>
                <w:sz w:val="22"/>
                <w:szCs w:val="22"/>
              </w:rPr>
              <w:t xml:space="preserve">7.22 </w:t>
            </w:r>
          </w:p>
        </w:tc>
        <w:tc>
          <w:tcPr>
            <w:tcW w:w="829" w:type="pct"/>
            <w:hideMark/>
          </w:tcPr>
          <w:p w14:paraId="16000E9A" w14:textId="29C5882E" w:rsidR="000B4335" w:rsidRPr="00AA325B" w:rsidRDefault="000B4335" w:rsidP="00C72996">
            <w:pPr>
              <w:spacing w:after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C0476">
              <w:rPr>
                <w:rFonts w:cstheme="minorHAnsi"/>
                <w:color w:val="000000" w:themeColor="text1"/>
                <w:sz w:val="22"/>
                <w:szCs w:val="22"/>
              </w:rPr>
              <w:t>BF</w:t>
            </w:r>
            <w:r w:rsidRPr="00EC0476">
              <w:rPr>
                <w:rFonts w:cstheme="minorHAnsi"/>
                <w:color w:val="000000" w:themeColor="text1"/>
                <w:sz w:val="22"/>
                <w:szCs w:val="22"/>
                <w:vertAlign w:val="subscript"/>
              </w:rPr>
              <w:t>01</w:t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  <w:t>=</w:t>
            </w:r>
            <w:r w:rsidRPr="00AA325B">
              <w:rPr>
                <w:rFonts w:cstheme="minorHAnsi"/>
                <w:color w:val="000000" w:themeColor="text1"/>
                <w:sz w:val="22"/>
                <w:szCs w:val="22"/>
              </w:rPr>
              <w:t xml:space="preserve">21.74 </w:t>
            </w:r>
          </w:p>
        </w:tc>
      </w:tr>
      <w:tr w:rsidR="000B4335" w14:paraId="01EEE088" w14:textId="77777777" w:rsidTr="000B4335">
        <w:trPr>
          <w:gridAfter w:val="1"/>
          <w:wAfter w:w="59" w:type="pct"/>
          <w:trHeight w:val="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" w:type="pct"/>
            <w:hideMark/>
          </w:tcPr>
          <w:p w14:paraId="081E7463" w14:textId="77777777" w:rsidR="000B4335" w:rsidRPr="00AE6EC5" w:rsidRDefault="000B4335" w:rsidP="00EC0476">
            <w:pPr>
              <w:spacing w:after="270"/>
              <w:rPr>
                <w:color w:val="000000" w:themeColor="text1"/>
                <w:sz w:val="22"/>
                <w:szCs w:val="22"/>
              </w:rPr>
            </w:pPr>
            <w:r w:rsidRPr="00AE6EC5">
              <w:rPr>
                <w:color w:val="000000" w:themeColor="text1"/>
                <w:sz w:val="22"/>
                <w:szCs w:val="22"/>
              </w:rPr>
              <w:t xml:space="preserve">WM_hyper </w:t>
            </w:r>
          </w:p>
        </w:tc>
        <w:tc>
          <w:tcPr>
            <w:tcW w:w="402" w:type="pct"/>
            <w:gridSpan w:val="2"/>
            <w:hideMark/>
          </w:tcPr>
          <w:p w14:paraId="1363A188" w14:textId="77777777" w:rsidR="000B4335" w:rsidRPr="00AA325B" w:rsidRDefault="000B4335" w:rsidP="00EC0476">
            <w:pPr>
              <w:spacing w:after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AA325B">
              <w:rPr>
                <w:rFonts w:cstheme="minorHAnsi"/>
                <w:color w:val="000000" w:themeColor="text1"/>
                <w:sz w:val="22"/>
                <w:szCs w:val="22"/>
              </w:rPr>
              <w:t xml:space="preserve">ROSLA </w:t>
            </w:r>
          </w:p>
        </w:tc>
        <w:tc>
          <w:tcPr>
            <w:tcW w:w="233" w:type="pct"/>
            <w:hideMark/>
          </w:tcPr>
          <w:p w14:paraId="70388E48" w14:textId="77777777" w:rsidR="000B4335" w:rsidRPr="00AA325B" w:rsidRDefault="000B4335" w:rsidP="00EC0476">
            <w:pPr>
              <w:spacing w:after="2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AA325B">
              <w:rPr>
                <w:rFonts w:cstheme="minorHAnsi"/>
                <w:color w:val="000000" w:themeColor="text1"/>
                <w:sz w:val="22"/>
                <w:szCs w:val="22"/>
              </w:rPr>
              <w:t xml:space="preserve">232 </w:t>
            </w:r>
          </w:p>
        </w:tc>
        <w:tc>
          <w:tcPr>
            <w:tcW w:w="437" w:type="pct"/>
            <w:hideMark/>
          </w:tcPr>
          <w:p w14:paraId="44B762FB" w14:textId="77777777" w:rsidR="000B4335" w:rsidRPr="00AA325B" w:rsidRDefault="000B4335" w:rsidP="00EC0476">
            <w:pPr>
              <w:spacing w:after="2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AA325B">
              <w:rPr>
                <w:rFonts w:cstheme="minorHAnsi"/>
                <w:color w:val="000000" w:themeColor="text1"/>
                <w:sz w:val="22"/>
                <w:szCs w:val="22"/>
              </w:rPr>
              <w:t xml:space="preserve">222.81 </w:t>
            </w:r>
          </w:p>
        </w:tc>
        <w:tc>
          <w:tcPr>
            <w:tcW w:w="364" w:type="pct"/>
          </w:tcPr>
          <w:p w14:paraId="7E4B53B2" w14:textId="2DE49FB4" w:rsidR="000B4335" w:rsidRPr="00AA325B" w:rsidRDefault="000B4335" w:rsidP="00EC0476">
            <w:pPr>
              <w:spacing w:after="27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>0.07</w:t>
            </w:r>
          </w:p>
        </w:tc>
        <w:tc>
          <w:tcPr>
            <w:tcW w:w="873" w:type="pct"/>
            <w:hideMark/>
          </w:tcPr>
          <w:p w14:paraId="4A5D1691" w14:textId="23047D65" w:rsidR="000B4335" w:rsidRPr="00AA325B" w:rsidRDefault="000B4335" w:rsidP="00EC0476">
            <w:pPr>
              <w:spacing w:after="27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AA325B">
              <w:rPr>
                <w:rFonts w:cstheme="minorHAnsi"/>
                <w:color w:val="000000" w:themeColor="text1"/>
                <w:sz w:val="22"/>
                <w:szCs w:val="22"/>
              </w:rPr>
              <w:t>(-649.46, 1109.96)</w:t>
            </w:r>
          </w:p>
        </w:tc>
        <w:tc>
          <w:tcPr>
            <w:tcW w:w="619" w:type="pct"/>
            <w:shd w:val="clear" w:color="auto" w:fill="BDD6EE" w:themeFill="accent5" w:themeFillTint="66"/>
            <w:hideMark/>
          </w:tcPr>
          <w:p w14:paraId="70379B47" w14:textId="59694F89" w:rsidR="000B4335" w:rsidRPr="00AA325B" w:rsidRDefault="000B4335" w:rsidP="00C72996">
            <w:pPr>
              <w:spacing w:after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C0476">
              <w:rPr>
                <w:rFonts w:cstheme="minorHAnsi"/>
                <w:color w:val="000000" w:themeColor="text1"/>
                <w:sz w:val="22"/>
                <w:szCs w:val="22"/>
              </w:rPr>
              <w:t>BF</w:t>
            </w:r>
            <w:r w:rsidRPr="00EC0476">
              <w:rPr>
                <w:rFonts w:cstheme="minorHAnsi"/>
                <w:color w:val="000000" w:themeColor="text1"/>
                <w:sz w:val="22"/>
                <w:szCs w:val="22"/>
                <w:vertAlign w:val="subscript"/>
              </w:rPr>
              <w:t>01</w:t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  <w:t>=</w:t>
            </w:r>
            <w:r w:rsidRPr="00AA325B">
              <w:rPr>
                <w:rFonts w:cstheme="minorHAnsi"/>
                <w:color w:val="000000" w:themeColor="text1"/>
                <w:sz w:val="22"/>
                <w:szCs w:val="22"/>
              </w:rPr>
              <w:t xml:space="preserve">13.26 </w:t>
            </w:r>
          </w:p>
        </w:tc>
        <w:tc>
          <w:tcPr>
            <w:tcW w:w="691" w:type="pct"/>
            <w:hideMark/>
          </w:tcPr>
          <w:p w14:paraId="204CF47F" w14:textId="060CF173" w:rsidR="000B4335" w:rsidRPr="00AA325B" w:rsidRDefault="000B4335" w:rsidP="00C72996">
            <w:pPr>
              <w:spacing w:after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C0476">
              <w:rPr>
                <w:rFonts w:cstheme="minorHAnsi"/>
                <w:color w:val="000000" w:themeColor="text1"/>
                <w:sz w:val="22"/>
                <w:szCs w:val="22"/>
              </w:rPr>
              <w:t>BF</w:t>
            </w:r>
            <w:r w:rsidRPr="00EC0476">
              <w:rPr>
                <w:rFonts w:cstheme="minorHAnsi"/>
                <w:color w:val="000000" w:themeColor="text1"/>
                <w:sz w:val="22"/>
                <w:szCs w:val="22"/>
                <w:vertAlign w:val="subscript"/>
              </w:rPr>
              <w:t>01</w:t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  <w:t>=</w:t>
            </w:r>
            <w:r w:rsidRPr="00AA325B">
              <w:rPr>
                <w:rFonts w:cstheme="minorHAnsi"/>
                <w:color w:val="000000" w:themeColor="text1"/>
                <w:sz w:val="22"/>
                <w:szCs w:val="22"/>
              </w:rPr>
              <w:t xml:space="preserve">6.78 </w:t>
            </w:r>
          </w:p>
        </w:tc>
        <w:tc>
          <w:tcPr>
            <w:tcW w:w="829" w:type="pct"/>
            <w:hideMark/>
          </w:tcPr>
          <w:p w14:paraId="6669BFC5" w14:textId="767DDDDC" w:rsidR="000B4335" w:rsidRPr="00AA325B" w:rsidRDefault="000B4335" w:rsidP="00C72996">
            <w:pPr>
              <w:spacing w:after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C0476">
              <w:rPr>
                <w:rFonts w:cstheme="minorHAnsi"/>
                <w:color w:val="000000" w:themeColor="text1"/>
                <w:sz w:val="22"/>
                <w:szCs w:val="22"/>
              </w:rPr>
              <w:t>BF</w:t>
            </w:r>
            <w:r w:rsidRPr="00EC0476">
              <w:rPr>
                <w:rFonts w:cstheme="minorHAnsi"/>
                <w:color w:val="000000" w:themeColor="text1"/>
                <w:sz w:val="22"/>
                <w:szCs w:val="22"/>
                <w:vertAlign w:val="subscript"/>
              </w:rPr>
              <w:t>01</w:t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  <w:t>=</w:t>
            </w:r>
            <w:r w:rsidRPr="00AA325B">
              <w:rPr>
                <w:rFonts w:cstheme="minorHAnsi"/>
                <w:color w:val="000000" w:themeColor="text1"/>
                <w:sz w:val="22"/>
                <w:szCs w:val="22"/>
              </w:rPr>
              <w:t xml:space="preserve">20.04 </w:t>
            </w:r>
          </w:p>
        </w:tc>
      </w:tr>
      <w:tr w:rsidR="000B4335" w14:paraId="1A7B74D2" w14:textId="77777777" w:rsidTr="000B433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9" w:type="pct"/>
          <w:trHeight w:val="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" w:type="pct"/>
            <w:hideMark/>
          </w:tcPr>
          <w:p w14:paraId="44286D77" w14:textId="77777777" w:rsidR="000B4335" w:rsidRPr="00AE6EC5" w:rsidRDefault="000B4335" w:rsidP="00EC0476">
            <w:pPr>
              <w:spacing w:after="270"/>
              <w:rPr>
                <w:color w:val="000000" w:themeColor="text1"/>
                <w:sz w:val="22"/>
                <w:szCs w:val="22"/>
              </w:rPr>
            </w:pPr>
            <w:r w:rsidRPr="00AE6EC5">
              <w:rPr>
                <w:color w:val="000000" w:themeColor="text1"/>
                <w:sz w:val="22"/>
                <w:szCs w:val="22"/>
              </w:rPr>
              <w:t xml:space="preserve">WM_hyper </w:t>
            </w:r>
          </w:p>
        </w:tc>
        <w:tc>
          <w:tcPr>
            <w:tcW w:w="402" w:type="pct"/>
            <w:gridSpan w:val="2"/>
            <w:hideMark/>
          </w:tcPr>
          <w:p w14:paraId="5DFC4094" w14:textId="77777777" w:rsidR="000B4335" w:rsidRPr="00AA325B" w:rsidRDefault="000B4335" w:rsidP="00EC0476">
            <w:pPr>
              <w:spacing w:after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AA325B">
              <w:rPr>
                <w:rFonts w:cstheme="minorHAnsi"/>
                <w:color w:val="000000" w:themeColor="text1"/>
                <w:sz w:val="22"/>
                <w:szCs w:val="22"/>
              </w:rPr>
              <w:t xml:space="preserve">EduAge </w:t>
            </w:r>
          </w:p>
        </w:tc>
        <w:tc>
          <w:tcPr>
            <w:tcW w:w="233" w:type="pct"/>
            <w:hideMark/>
          </w:tcPr>
          <w:p w14:paraId="31465026" w14:textId="77777777" w:rsidR="000B4335" w:rsidRPr="00AA325B" w:rsidRDefault="000B4335" w:rsidP="00EC0476">
            <w:pPr>
              <w:spacing w:after="27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AA325B">
              <w:rPr>
                <w:rFonts w:cstheme="minorHAnsi"/>
                <w:color w:val="000000" w:themeColor="text1"/>
                <w:sz w:val="22"/>
                <w:szCs w:val="22"/>
              </w:rPr>
              <w:t xml:space="preserve">229 </w:t>
            </w:r>
          </w:p>
        </w:tc>
        <w:tc>
          <w:tcPr>
            <w:tcW w:w="437" w:type="pct"/>
            <w:hideMark/>
          </w:tcPr>
          <w:p w14:paraId="717D883C" w14:textId="77777777" w:rsidR="000B4335" w:rsidRPr="00AA325B" w:rsidRDefault="000B4335" w:rsidP="00EC0476">
            <w:pPr>
              <w:spacing w:after="27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AA325B">
              <w:rPr>
                <w:rFonts w:cstheme="minorHAnsi"/>
                <w:color w:val="000000" w:themeColor="text1"/>
                <w:sz w:val="22"/>
                <w:szCs w:val="22"/>
              </w:rPr>
              <w:t xml:space="preserve">-56.48 </w:t>
            </w:r>
          </w:p>
        </w:tc>
        <w:tc>
          <w:tcPr>
            <w:tcW w:w="364" w:type="pct"/>
          </w:tcPr>
          <w:p w14:paraId="0BFE3AAE" w14:textId="710FEDB3" w:rsidR="000B4335" w:rsidRPr="00AA325B" w:rsidRDefault="000B4335" w:rsidP="00EC0476">
            <w:pPr>
              <w:spacing w:after="27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>-0.04</w:t>
            </w:r>
          </w:p>
        </w:tc>
        <w:tc>
          <w:tcPr>
            <w:tcW w:w="873" w:type="pct"/>
            <w:hideMark/>
          </w:tcPr>
          <w:p w14:paraId="77E05C1B" w14:textId="2AD6C2DC" w:rsidR="000B4335" w:rsidRPr="00AA325B" w:rsidRDefault="000B4335" w:rsidP="00EC0476">
            <w:pPr>
              <w:spacing w:after="27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AA325B">
              <w:rPr>
                <w:rFonts w:cstheme="minorHAnsi"/>
                <w:color w:val="000000" w:themeColor="text1"/>
                <w:sz w:val="22"/>
                <w:szCs w:val="22"/>
              </w:rPr>
              <w:t>(-224.85, 114.12)</w:t>
            </w:r>
          </w:p>
        </w:tc>
        <w:tc>
          <w:tcPr>
            <w:tcW w:w="619" w:type="pct"/>
            <w:shd w:val="clear" w:color="auto" w:fill="BDD6EE" w:themeFill="accent5" w:themeFillTint="66"/>
            <w:hideMark/>
          </w:tcPr>
          <w:p w14:paraId="753A70D1" w14:textId="52D1269F" w:rsidR="000B4335" w:rsidRPr="00AA325B" w:rsidRDefault="000B4335" w:rsidP="00C72996">
            <w:pPr>
              <w:spacing w:after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C0476">
              <w:rPr>
                <w:rFonts w:cstheme="minorHAnsi"/>
                <w:color w:val="000000" w:themeColor="text1"/>
                <w:sz w:val="22"/>
                <w:szCs w:val="22"/>
              </w:rPr>
              <w:t>BF</w:t>
            </w:r>
            <w:r w:rsidRPr="00EC0476">
              <w:rPr>
                <w:rFonts w:cstheme="minorHAnsi"/>
                <w:color w:val="000000" w:themeColor="text1"/>
                <w:sz w:val="22"/>
                <w:szCs w:val="22"/>
                <w:vertAlign w:val="subscript"/>
              </w:rPr>
              <w:t>01</w:t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  <w:t>=</w:t>
            </w:r>
            <w:r w:rsidRPr="00AA325B">
              <w:rPr>
                <w:rFonts w:cstheme="minorHAnsi"/>
                <w:color w:val="000000" w:themeColor="text1"/>
                <w:sz w:val="22"/>
                <w:szCs w:val="22"/>
              </w:rPr>
              <w:t xml:space="preserve">12.04 </w:t>
            </w:r>
          </w:p>
        </w:tc>
        <w:tc>
          <w:tcPr>
            <w:tcW w:w="691" w:type="pct"/>
            <w:hideMark/>
          </w:tcPr>
          <w:p w14:paraId="5E06E940" w14:textId="23B10870" w:rsidR="000B4335" w:rsidRPr="00AA325B" w:rsidRDefault="000B4335" w:rsidP="00C72996">
            <w:pPr>
              <w:spacing w:after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C0476">
              <w:rPr>
                <w:rFonts w:cstheme="minorHAnsi"/>
                <w:color w:val="000000" w:themeColor="text1"/>
                <w:sz w:val="22"/>
                <w:szCs w:val="22"/>
              </w:rPr>
              <w:t>BF</w:t>
            </w:r>
            <w:r w:rsidRPr="00EC0476">
              <w:rPr>
                <w:rFonts w:cstheme="minorHAnsi"/>
                <w:color w:val="000000" w:themeColor="text1"/>
                <w:sz w:val="22"/>
                <w:szCs w:val="22"/>
                <w:vertAlign w:val="subscript"/>
              </w:rPr>
              <w:t>01</w:t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  <w:t>=</w:t>
            </w:r>
            <w:r w:rsidRPr="00AA325B">
              <w:rPr>
                <w:rFonts w:cstheme="minorHAnsi"/>
                <w:color w:val="000000" w:themeColor="text1"/>
                <w:sz w:val="22"/>
                <w:szCs w:val="22"/>
              </w:rPr>
              <w:t xml:space="preserve">6.01 </w:t>
            </w:r>
          </w:p>
        </w:tc>
        <w:tc>
          <w:tcPr>
            <w:tcW w:w="829" w:type="pct"/>
            <w:hideMark/>
          </w:tcPr>
          <w:p w14:paraId="0E3821F5" w14:textId="25DAF703" w:rsidR="000B4335" w:rsidRPr="00AA325B" w:rsidRDefault="000B4335" w:rsidP="00C72996">
            <w:pPr>
              <w:spacing w:after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C0476">
              <w:rPr>
                <w:rFonts w:cstheme="minorHAnsi"/>
                <w:color w:val="000000" w:themeColor="text1"/>
                <w:sz w:val="22"/>
                <w:szCs w:val="22"/>
              </w:rPr>
              <w:t>BF</w:t>
            </w:r>
            <w:r w:rsidRPr="00EC0476">
              <w:rPr>
                <w:rFonts w:cstheme="minorHAnsi"/>
                <w:color w:val="000000" w:themeColor="text1"/>
                <w:sz w:val="22"/>
                <w:szCs w:val="22"/>
                <w:vertAlign w:val="subscript"/>
              </w:rPr>
              <w:t>01</w:t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  <w:t>=</w:t>
            </w:r>
            <w:r w:rsidRPr="00AA325B">
              <w:rPr>
                <w:rFonts w:cstheme="minorHAnsi"/>
                <w:color w:val="000000" w:themeColor="text1"/>
                <w:sz w:val="22"/>
                <w:szCs w:val="22"/>
              </w:rPr>
              <w:t xml:space="preserve">17.93 </w:t>
            </w:r>
          </w:p>
        </w:tc>
      </w:tr>
      <w:tr w:rsidR="000B4335" w14:paraId="7C366060" w14:textId="77777777" w:rsidTr="000B4335">
        <w:trPr>
          <w:gridAfter w:val="1"/>
          <w:wAfter w:w="59" w:type="pct"/>
          <w:trHeight w:val="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" w:type="pct"/>
            <w:hideMark/>
          </w:tcPr>
          <w:p w14:paraId="0D3D5457" w14:textId="77777777" w:rsidR="000B4335" w:rsidRPr="00AE6EC5" w:rsidRDefault="000B4335" w:rsidP="00EC0476">
            <w:pPr>
              <w:spacing w:after="270"/>
              <w:rPr>
                <w:color w:val="000000" w:themeColor="text1"/>
                <w:sz w:val="22"/>
                <w:szCs w:val="22"/>
              </w:rPr>
            </w:pPr>
            <w:r w:rsidRPr="00AE6EC5">
              <w:rPr>
                <w:color w:val="000000" w:themeColor="text1"/>
                <w:sz w:val="22"/>
                <w:szCs w:val="22"/>
              </w:rPr>
              <w:t xml:space="preserve">wFA </w:t>
            </w:r>
          </w:p>
        </w:tc>
        <w:tc>
          <w:tcPr>
            <w:tcW w:w="402" w:type="pct"/>
            <w:gridSpan w:val="2"/>
            <w:hideMark/>
          </w:tcPr>
          <w:p w14:paraId="04D93BFD" w14:textId="77777777" w:rsidR="000B4335" w:rsidRPr="00AA325B" w:rsidRDefault="000B4335" w:rsidP="00EC0476">
            <w:pPr>
              <w:spacing w:after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AA325B">
              <w:rPr>
                <w:rFonts w:cstheme="minorHAnsi"/>
                <w:color w:val="000000" w:themeColor="text1"/>
                <w:sz w:val="22"/>
                <w:szCs w:val="22"/>
              </w:rPr>
              <w:t xml:space="preserve">ROSLA </w:t>
            </w:r>
          </w:p>
        </w:tc>
        <w:tc>
          <w:tcPr>
            <w:tcW w:w="233" w:type="pct"/>
            <w:hideMark/>
          </w:tcPr>
          <w:p w14:paraId="1CDF1D19" w14:textId="77777777" w:rsidR="000B4335" w:rsidRPr="00AA325B" w:rsidRDefault="000B4335" w:rsidP="00EC0476">
            <w:pPr>
              <w:spacing w:after="2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AA325B">
              <w:rPr>
                <w:rFonts w:cstheme="minorHAnsi"/>
                <w:color w:val="000000" w:themeColor="text1"/>
                <w:sz w:val="22"/>
                <w:szCs w:val="22"/>
              </w:rPr>
              <w:t xml:space="preserve">228 </w:t>
            </w:r>
          </w:p>
        </w:tc>
        <w:tc>
          <w:tcPr>
            <w:tcW w:w="437" w:type="pct"/>
            <w:hideMark/>
          </w:tcPr>
          <w:p w14:paraId="366C06CC" w14:textId="77777777" w:rsidR="000B4335" w:rsidRPr="00AA325B" w:rsidRDefault="000B4335" w:rsidP="00EC0476">
            <w:pPr>
              <w:spacing w:after="2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AA325B">
              <w:rPr>
                <w:rFonts w:cstheme="minorHAnsi"/>
                <w:color w:val="000000" w:themeColor="text1"/>
                <w:sz w:val="22"/>
                <w:szCs w:val="22"/>
              </w:rPr>
              <w:t xml:space="preserve">0.00 </w:t>
            </w:r>
          </w:p>
        </w:tc>
        <w:tc>
          <w:tcPr>
            <w:tcW w:w="364" w:type="pct"/>
          </w:tcPr>
          <w:p w14:paraId="1D33B0E9" w14:textId="00B3EABA" w:rsidR="000B4335" w:rsidRPr="00AA325B" w:rsidRDefault="000B4335" w:rsidP="00EC0476">
            <w:pPr>
              <w:spacing w:after="27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>-0.09</w:t>
            </w:r>
          </w:p>
        </w:tc>
        <w:tc>
          <w:tcPr>
            <w:tcW w:w="873" w:type="pct"/>
            <w:hideMark/>
          </w:tcPr>
          <w:p w14:paraId="694D9B38" w14:textId="331DE700" w:rsidR="000B4335" w:rsidRPr="00AA325B" w:rsidRDefault="000B4335" w:rsidP="00EC0476">
            <w:pPr>
              <w:spacing w:after="27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AA325B">
              <w:rPr>
                <w:rFonts w:cstheme="minorHAnsi"/>
                <w:color w:val="000000" w:themeColor="text1"/>
                <w:sz w:val="22"/>
                <w:szCs w:val="22"/>
              </w:rPr>
              <w:t>(0, 0)</w:t>
            </w:r>
          </w:p>
        </w:tc>
        <w:tc>
          <w:tcPr>
            <w:tcW w:w="619" w:type="pct"/>
            <w:shd w:val="clear" w:color="auto" w:fill="BDD6EE" w:themeFill="accent5" w:themeFillTint="66"/>
            <w:hideMark/>
          </w:tcPr>
          <w:p w14:paraId="6148AEC0" w14:textId="346C1D78" w:rsidR="000B4335" w:rsidRPr="00AA325B" w:rsidRDefault="000B4335" w:rsidP="00C72996">
            <w:pPr>
              <w:spacing w:after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C0476">
              <w:rPr>
                <w:rFonts w:cstheme="minorHAnsi"/>
                <w:color w:val="000000" w:themeColor="text1"/>
                <w:sz w:val="22"/>
                <w:szCs w:val="22"/>
              </w:rPr>
              <w:t>BF</w:t>
            </w:r>
            <w:r w:rsidRPr="00EC0476">
              <w:rPr>
                <w:rFonts w:cstheme="minorHAnsi"/>
                <w:color w:val="000000" w:themeColor="text1"/>
                <w:sz w:val="22"/>
                <w:szCs w:val="22"/>
                <w:vertAlign w:val="subscript"/>
              </w:rPr>
              <w:t>01</w:t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  <w:t>=</w:t>
            </w:r>
            <w:r w:rsidRPr="00AA325B">
              <w:rPr>
                <w:rFonts w:cstheme="minorHAnsi"/>
                <w:color w:val="000000" w:themeColor="text1"/>
                <w:sz w:val="22"/>
                <w:szCs w:val="22"/>
              </w:rPr>
              <w:t xml:space="preserve">11.63 </w:t>
            </w:r>
          </w:p>
        </w:tc>
        <w:tc>
          <w:tcPr>
            <w:tcW w:w="691" w:type="pct"/>
            <w:hideMark/>
          </w:tcPr>
          <w:p w14:paraId="3C64DBCF" w14:textId="275CAB55" w:rsidR="000B4335" w:rsidRPr="00AA325B" w:rsidRDefault="000B4335" w:rsidP="00C72996">
            <w:pPr>
              <w:spacing w:after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C0476">
              <w:rPr>
                <w:rFonts w:cstheme="minorHAnsi"/>
                <w:color w:val="000000" w:themeColor="text1"/>
                <w:sz w:val="22"/>
                <w:szCs w:val="22"/>
              </w:rPr>
              <w:t>BF</w:t>
            </w:r>
            <w:r w:rsidRPr="00EC0476">
              <w:rPr>
                <w:rFonts w:cstheme="minorHAnsi"/>
                <w:color w:val="000000" w:themeColor="text1"/>
                <w:sz w:val="22"/>
                <w:szCs w:val="22"/>
                <w:vertAlign w:val="subscript"/>
              </w:rPr>
              <w:t>01</w:t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  <w:t>=</w:t>
            </w:r>
            <w:r w:rsidRPr="00AA325B">
              <w:rPr>
                <w:rFonts w:cstheme="minorHAnsi"/>
                <w:color w:val="000000" w:themeColor="text1"/>
                <w:sz w:val="22"/>
                <w:szCs w:val="22"/>
              </w:rPr>
              <w:t xml:space="preserve">6.00 </w:t>
            </w:r>
          </w:p>
        </w:tc>
        <w:tc>
          <w:tcPr>
            <w:tcW w:w="829" w:type="pct"/>
            <w:hideMark/>
          </w:tcPr>
          <w:p w14:paraId="422E105C" w14:textId="0EFF1064" w:rsidR="000B4335" w:rsidRPr="00AA325B" w:rsidRDefault="000B4335" w:rsidP="00C72996">
            <w:pPr>
              <w:spacing w:after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C0476">
              <w:rPr>
                <w:rFonts w:cstheme="minorHAnsi"/>
                <w:color w:val="000000" w:themeColor="text1"/>
                <w:sz w:val="22"/>
                <w:szCs w:val="22"/>
              </w:rPr>
              <w:t>BF</w:t>
            </w:r>
            <w:r w:rsidRPr="00EC0476">
              <w:rPr>
                <w:rFonts w:cstheme="minorHAnsi"/>
                <w:color w:val="000000" w:themeColor="text1"/>
                <w:sz w:val="22"/>
                <w:szCs w:val="22"/>
                <w:vertAlign w:val="subscript"/>
              </w:rPr>
              <w:t>01</w:t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  <w:t>=</w:t>
            </w:r>
            <w:r w:rsidRPr="00AA325B">
              <w:rPr>
                <w:rFonts w:cstheme="minorHAnsi"/>
                <w:color w:val="000000" w:themeColor="text1"/>
                <w:sz w:val="22"/>
                <w:szCs w:val="22"/>
              </w:rPr>
              <w:t xml:space="preserve">17.29 </w:t>
            </w:r>
          </w:p>
        </w:tc>
      </w:tr>
      <w:tr w:rsidR="000B4335" w14:paraId="3FE9DCF9" w14:textId="77777777" w:rsidTr="000511D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9" w:type="pct"/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" w:type="pct"/>
            <w:hideMark/>
          </w:tcPr>
          <w:p w14:paraId="4D1C439A" w14:textId="77777777" w:rsidR="000B4335" w:rsidRPr="00AE6EC5" w:rsidRDefault="000B4335" w:rsidP="00EC0476">
            <w:pPr>
              <w:spacing w:after="270"/>
              <w:rPr>
                <w:color w:val="000000" w:themeColor="text1"/>
                <w:sz w:val="22"/>
                <w:szCs w:val="22"/>
              </w:rPr>
            </w:pPr>
            <w:r w:rsidRPr="00AE6EC5">
              <w:rPr>
                <w:color w:val="000000" w:themeColor="text1"/>
                <w:sz w:val="22"/>
                <w:szCs w:val="22"/>
              </w:rPr>
              <w:t xml:space="preserve">wFA </w:t>
            </w:r>
          </w:p>
        </w:tc>
        <w:tc>
          <w:tcPr>
            <w:tcW w:w="402" w:type="pct"/>
            <w:gridSpan w:val="2"/>
            <w:hideMark/>
          </w:tcPr>
          <w:p w14:paraId="505A4708" w14:textId="77777777" w:rsidR="000B4335" w:rsidRPr="00AA325B" w:rsidRDefault="000B4335" w:rsidP="00EC0476">
            <w:pPr>
              <w:spacing w:after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AA325B">
              <w:rPr>
                <w:rFonts w:cstheme="minorHAnsi"/>
                <w:color w:val="000000" w:themeColor="text1"/>
                <w:sz w:val="22"/>
                <w:szCs w:val="22"/>
              </w:rPr>
              <w:t xml:space="preserve">EduAge </w:t>
            </w:r>
          </w:p>
        </w:tc>
        <w:tc>
          <w:tcPr>
            <w:tcW w:w="233" w:type="pct"/>
            <w:hideMark/>
          </w:tcPr>
          <w:p w14:paraId="3263E0D0" w14:textId="77777777" w:rsidR="000B4335" w:rsidRPr="00AA325B" w:rsidRDefault="000B4335" w:rsidP="00EC0476">
            <w:pPr>
              <w:spacing w:after="27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AA325B">
              <w:rPr>
                <w:rFonts w:cstheme="minorHAnsi"/>
                <w:color w:val="000000" w:themeColor="text1"/>
                <w:sz w:val="22"/>
                <w:szCs w:val="22"/>
              </w:rPr>
              <w:t xml:space="preserve">228 </w:t>
            </w:r>
          </w:p>
        </w:tc>
        <w:tc>
          <w:tcPr>
            <w:tcW w:w="437" w:type="pct"/>
            <w:hideMark/>
          </w:tcPr>
          <w:p w14:paraId="3CB45C69" w14:textId="77777777" w:rsidR="000B4335" w:rsidRPr="00AA325B" w:rsidRDefault="000B4335" w:rsidP="00EC0476">
            <w:pPr>
              <w:spacing w:after="27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AA325B">
              <w:rPr>
                <w:rFonts w:cstheme="minorHAnsi"/>
                <w:color w:val="000000" w:themeColor="text1"/>
                <w:sz w:val="22"/>
                <w:szCs w:val="22"/>
              </w:rPr>
              <w:t xml:space="preserve">0.00 </w:t>
            </w:r>
          </w:p>
        </w:tc>
        <w:tc>
          <w:tcPr>
            <w:tcW w:w="364" w:type="pct"/>
          </w:tcPr>
          <w:p w14:paraId="760BCDC3" w14:textId="66C24F78" w:rsidR="000B4335" w:rsidRPr="00AA325B" w:rsidRDefault="000B4335" w:rsidP="00EC0476">
            <w:pPr>
              <w:spacing w:after="27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>0.04</w:t>
            </w:r>
          </w:p>
        </w:tc>
        <w:tc>
          <w:tcPr>
            <w:tcW w:w="873" w:type="pct"/>
            <w:hideMark/>
          </w:tcPr>
          <w:p w14:paraId="6E4A019B" w14:textId="6316A02D" w:rsidR="000B4335" w:rsidRPr="00AA325B" w:rsidRDefault="000B4335" w:rsidP="00EC0476">
            <w:pPr>
              <w:spacing w:after="27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AA325B">
              <w:rPr>
                <w:rFonts w:cstheme="minorHAnsi"/>
                <w:color w:val="000000" w:themeColor="text1"/>
                <w:sz w:val="22"/>
                <w:szCs w:val="22"/>
              </w:rPr>
              <w:t>(0, 0)</w:t>
            </w:r>
          </w:p>
        </w:tc>
        <w:tc>
          <w:tcPr>
            <w:tcW w:w="619" w:type="pct"/>
            <w:shd w:val="clear" w:color="auto" w:fill="BDD6EE" w:themeFill="accent5" w:themeFillTint="66"/>
            <w:hideMark/>
          </w:tcPr>
          <w:p w14:paraId="282C92DE" w14:textId="24D909E8" w:rsidR="000B4335" w:rsidRPr="00AA325B" w:rsidRDefault="000B4335" w:rsidP="00C72996">
            <w:pPr>
              <w:spacing w:after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C0476">
              <w:rPr>
                <w:rFonts w:cstheme="minorHAnsi"/>
                <w:color w:val="000000" w:themeColor="text1"/>
                <w:sz w:val="22"/>
                <w:szCs w:val="22"/>
              </w:rPr>
              <w:t>BF</w:t>
            </w:r>
            <w:r w:rsidRPr="00EC0476">
              <w:rPr>
                <w:rFonts w:cstheme="minorHAnsi"/>
                <w:color w:val="000000" w:themeColor="text1"/>
                <w:sz w:val="22"/>
                <w:szCs w:val="22"/>
                <w:vertAlign w:val="subscript"/>
              </w:rPr>
              <w:t>01</w:t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  <w:t>=</w:t>
            </w:r>
            <w:r w:rsidRPr="00AA325B">
              <w:rPr>
                <w:rFonts w:cstheme="minorHAnsi"/>
                <w:color w:val="000000" w:themeColor="text1"/>
                <w:sz w:val="22"/>
                <w:szCs w:val="22"/>
              </w:rPr>
              <w:t xml:space="preserve">11.47 </w:t>
            </w:r>
          </w:p>
        </w:tc>
        <w:tc>
          <w:tcPr>
            <w:tcW w:w="691" w:type="pct"/>
            <w:hideMark/>
          </w:tcPr>
          <w:p w14:paraId="510B165B" w14:textId="1B93B530" w:rsidR="000B4335" w:rsidRPr="00AA325B" w:rsidRDefault="000B4335" w:rsidP="00C72996">
            <w:pPr>
              <w:spacing w:after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C0476">
              <w:rPr>
                <w:rFonts w:cstheme="minorHAnsi"/>
                <w:color w:val="000000" w:themeColor="text1"/>
                <w:sz w:val="22"/>
                <w:szCs w:val="22"/>
              </w:rPr>
              <w:t>BF</w:t>
            </w:r>
            <w:r w:rsidRPr="00EC0476">
              <w:rPr>
                <w:rFonts w:cstheme="minorHAnsi"/>
                <w:color w:val="000000" w:themeColor="text1"/>
                <w:sz w:val="22"/>
                <w:szCs w:val="22"/>
                <w:vertAlign w:val="subscript"/>
              </w:rPr>
              <w:t>01</w:t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  <w:t>=</w:t>
            </w:r>
            <w:r w:rsidRPr="00AA325B">
              <w:rPr>
                <w:rFonts w:cstheme="minorHAnsi"/>
                <w:color w:val="000000" w:themeColor="text1"/>
                <w:sz w:val="22"/>
                <w:szCs w:val="22"/>
              </w:rPr>
              <w:t xml:space="preserve">5.78 </w:t>
            </w:r>
          </w:p>
        </w:tc>
        <w:tc>
          <w:tcPr>
            <w:tcW w:w="829" w:type="pct"/>
            <w:hideMark/>
          </w:tcPr>
          <w:p w14:paraId="1C2E867B" w14:textId="16C06292" w:rsidR="000B4335" w:rsidRPr="00AA325B" w:rsidRDefault="000B4335" w:rsidP="00C72996">
            <w:pPr>
              <w:spacing w:after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C0476">
              <w:rPr>
                <w:rFonts w:cstheme="minorHAnsi"/>
                <w:color w:val="000000" w:themeColor="text1"/>
                <w:sz w:val="22"/>
                <w:szCs w:val="22"/>
              </w:rPr>
              <w:t>BF</w:t>
            </w:r>
            <w:r w:rsidRPr="00EC0476">
              <w:rPr>
                <w:rFonts w:cstheme="minorHAnsi"/>
                <w:color w:val="000000" w:themeColor="text1"/>
                <w:sz w:val="22"/>
                <w:szCs w:val="22"/>
                <w:vertAlign w:val="subscript"/>
              </w:rPr>
              <w:t>01</w:t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  <w:t>=</w:t>
            </w:r>
            <w:r w:rsidRPr="00AA325B">
              <w:rPr>
                <w:rFonts w:cstheme="minorHAnsi"/>
                <w:color w:val="000000" w:themeColor="text1"/>
                <w:sz w:val="22"/>
                <w:szCs w:val="22"/>
              </w:rPr>
              <w:t xml:space="preserve">17.26 </w:t>
            </w:r>
          </w:p>
        </w:tc>
      </w:tr>
    </w:tbl>
    <w:p w14:paraId="09CF1075" w14:textId="612D60DB" w:rsidR="000511D5" w:rsidRDefault="00EE112E" w:rsidP="00EE112E">
      <w:pPr>
        <w:rPr>
          <w:sz w:val="22"/>
          <w:szCs w:val="22"/>
        </w:rPr>
      </w:pPr>
      <w:r w:rsidRPr="007E610E">
        <w:rPr>
          <w:b/>
          <w:bCs/>
          <w:i/>
          <w:iCs/>
          <w:sz w:val="22"/>
          <w:szCs w:val="22"/>
        </w:rPr>
        <w:t>Sup. Table 4 Caption</w:t>
      </w:r>
      <w:r w:rsidRPr="007349C1">
        <w:rPr>
          <w:i/>
          <w:iCs/>
          <w:sz w:val="22"/>
          <w:szCs w:val="22"/>
        </w:rPr>
        <w:t>:</w:t>
      </w:r>
      <w:r w:rsidRPr="007349C1">
        <w:rPr>
          <w:sz w:val="22"/>
          <w:szCs w:val="22"/>
        </w:rPr>
        <w:t xml:space="preserve"> Only </w:t>
      </w:r>
      <w:r w:rsidR="00105D04" w:rsidRPr="00105D04">
        <w:rPr>
          <w:sz w:val="22"/>
          <w:szCs w:val="22"/>
        </w:rPr>
        <w:t>participant</w:t>
      </w:r>
      <w:r w:rsidR="00105D04">
        <w:rPr>
          <w:sz w:val="22"/>
          <w:szCs w:val="22"/>
        </w:rPr>
        <w:t xml:space="preserve">s </w:t>
      </w:r>
      <w:r w:rsidRPr="007349C1">
        <w:rPr>
          <w:sz w:val="22"/>
          <w:szCs w:val="22"/>
        </w:rPr>
        <w:t xml:space="preserve">born in August and September 1957 are included. Bayesian analysis of global neuroimaging measures (Y) using a local randomization RD (“ROSLA”; dummy coding for </w:t>
      </w:r>
      <w:r w:rsidR="00105D04" w:rsidRPr="00105D04">
        <w:rPr>
          <w:sz w:val="22"/>
          <w:szCs w:val="22"/>
        </w:rPr>
        <w:t>participant</w:t>
      </w:r>
      <w:r w:rsidR="00105D04">
        <w:rPr>
          <w:sz w:val="22"/>
          <w:szCs w:val="22"/>
        </w:rPr>
        <w:t xml:space="preserve">s </w:t>
      </w:r>
      <w:r w:rsidRPr="007349C1">
        <w:rPr>
          <w:sz w:val="22"/>
          <w:szCs w:val="22"/>
        </w:rPr>
        <w:t>born in September 1957) and the associational effect (EduAge) of the amount of attained education</w:t>
      </w:r>
      <w:r w:rsidR="001C1A94">
        <w:rPr>
          <w:sz w:val="22"/>
          <w:szCs w:val="22"/>
        </w:rPr>
        <w:t xml:space="preserve"> in years</w:t>
      </w:r>
      <w:r w:rsidRPr="007349C1">
        <w:rPr>
          <w:sz w:val="22"/>
          <w:szCs w:val="22"/>
        </w:rPr>
        <w:t xml:space="preserve">. </w:t>
      </w:r>
      <w:r w:rsidR="001C1A94">
        <w:rPr>
          <w:sz w:val="22"/>
          <w:szCs w:val="22"/>
        </w:rPr>
        <w:t>The estimate is the median of the posterior reported in raw units. Std. Est is the standardized estimate</w:t>
      </w:r>
      <w:r w:rsidR="001868B6">
        <w:rPr>
          <w:sz w:val="22"/>
          <w:szCs w:val="22"/>
        </w:rPr>
        <w:t xml:space="preserve"> (f</w:t>
      </w:r>
      <w:r w:rsidR="001C1A94">
        <w:rPr>
          <w:sz w:val="22"/>
          <w:szCs w:val="22"/>
        </w:rPr>
        <w:t xml:space="preserve">or EduAge this is a standardized continuous variable, while </w:t>
      </w:r>
      <w:r w:rsidR="001C1A94" w:rsidRPr="007349C1">
        <w:rPr>
          <w:sz w:val="22"/>
          <w:szCs w:val="22"/>
        </w:rPr>
        <w:t>ROSLA</w:t>
      </w:r>
      <w:r w:rsidR="001C1A94">
        <w:rPr>
          <w:sz w:val="22"/>
          <w:szCs w:val="22"/>
        </w:rPr>
        <w:t xml:space="preserve"> is a dummy coded variable with </w:t>
      </w:r>
      <w:r w:rsidR="001C1A94" w:rsidRPr="007349C1">
        <w:rPr>
          <w:sz w:val="22"/>
          <w:szCs w:val="22"/>
        </w:rPr>
        <w:t>1 correspond</w:t>
      </w:r>
      <w:r w:rsidR="001C1A94">
        <w:rPr>
          <w:sz w:val="22"/>
          <w:szCs w:val="22"/>
        </w:rPr>
        <w:t xml:space="preserve">ing to being impacted by the </w:t>
      </w:r>
      <w:r w:rsidR="001C1A94">
        <w:rPr>
          <w:sz w:val="22"/>
          <w:szCs w:val="22"/>
        </w:rPr>
        <w:lastRenderedPageBreak/>
        <w:t>policy</w:t>
      </w:r>
      <w:r w:rsidR="001868B6">
        <w:rPr>
          <w:sz w:val="22"/>
          <w:szCs w:val="22"/>
        </w:rPr>
        <w:t>)</w:t>
      </w:r>
      <w:r w:rsidR="00140D54">
        <w:rPr>
          <w:sz w:val="22"/>
          <w:szCs w:val="22"/>
        </w:rPr>
        <w:t xml:space="preserve">. The estimate, CI &amp; BF </w:t>
      </w:r>
      <w:r w:rsidRPr="007349C1">
        <w:rPr>
          <w:sz w:val="22"/>
          <w:szCs w:val="22"/>
        </w:rPr>
        <w:t xml:space="preserve">are reported for a normal prior (mean = 0, SD = 1). We also report </w:t>
      </w:r>
      <w:r w:rsidR="007C676F">
        <w:rPr>
          <w:sz w:val="22"/>
          <w:szCs w:val="22"/>
        </w:rPr>
        <w:t>B</w:t>
      </w:r>
      <w:r w:rsidRPr="007349C1">
        <w:rPr>
          <w:sz w:val="22"/>
          <w:szCs w:val="22"/>
        </w:rPr>
        <w:t xml:space="preserve">ayes factors (BF) for </w:t>
      </w:r>
      <w:r w:rsidR="00140D54">
        <w:rPr>
          <w:sz w:val="22"/>
          <w:szCs w:val="22"/>
        </w:rPr>
        <w:t xml:space="preserve">other </w:t>
      </w:r>
      <w:r w:rsidRPr="007349C1">
        <w:rPr>
          <w:sz w:val="22"/>
          <w:szCs w:val="22"/>
        </w:rPr>
        <w:t>priors</w:t>
      </w:r>
      <w:r w:rsidR="00140D54">
        <w:rPr>
          <w:sz w:val="22"/>
          <w:szCs w:val="22"/>
        </w:rPr>
        <w:t>.</w:t>
      </w:r>
      <w:r w:rsidR="000511D5">
        <w:rPr>
          <w:sz w:val="22"/>
          <w:szCs w:val="22"/>
        </w:rPr>
        <w:t xml:space="preserve"> Two measures CSF &amp; TBV are normalized for head size, this is reflected with “_norm”.</w:t>
      </w:r>
    </w:p>
    <w:p w14:paraId="453AD645" w14:textId="00D5F690" w:rsidR="000511D5" w:rsidRDefault="000511D5">
      <w:pPr>
        <w:rPr>
          <w:sz w:val="22"/>
          <w:szCs w:val="22"/>
        </w:rPr>
      </w:pPr>
    </w:p>
    <w:sectPr w:rsidR="000511D5" w:rsidSect="00003E95">
      <w:footerReference w:type="even" r:id="rId8"/>
      <w:foot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27C0D" w14:textId="77777777" w:rsidR="008B272C" w:rsidRDefault="008B272C" w:rsidP="00AB4EC5">
      <w:r>
        <w:separator/>
      </w:r>
    </w:p>
  </w:endnote>
  <w:endnote w:type="continuationSeparator" w:id="0">
    <w:p w14:paraId="378FD7E4" w14:textId="77777777" w:rsidR="008B272C" w:rsidRDefault="008B272C" w:rsidP="00AB4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09560762"/>
      <w:docPartObj>
        <w:docPartGallery w:val="Page Numbers (Bottom of Page)"/>
        <w:docPartUnique/>
      </w:docPartObj>
    </w:sdtPr>
    <w:sdtContent>
      <w:p w14:paraId="705BE849" w14:textId="262ED988" w:rsidR="009D12F3" w:rsidRDefault="009D12F3" w:rsidP="001368F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1ED86DE" w14:textId="77777777" w:rsidR="009D12F3" w:rsidRDefault="009D12F3" w:rsidP="009D12F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94128327"/>
      <w:docPartObj>
        <w:docPartGallery w:val="Page Numbers (Bottom of Page)"/>
        <w:docPartUnique/>
      </w:docPartObj>
    </w:sdtPr>
    <w:sdtContent>
      <w:p w14:paraId="3B167B69" w14:textId="21E8364D" w:rsidR="009D12F3" w:rsidRDefault="009D12F3" w:rsidP="001368F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61A6123C" w14:textId="77777777" w:rsidR="009D12F3" w:rsidRDefault="009D12F3" w:rsidP="009D12F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E5E04" w14:textId="77777777" w:rsidR="008B272C" w:rsidRDefault="008B272C" w:rsidP="00AB4EC5">
      <w:r>
        <w:separator/>
      </w:r>
    </w:p>
  </w:footnote>
  <w:footnote w:type="continuationSeparator" w:id="0">
    <w:p w14:paraId="2201AF30" w14:textId="77777777" w:rsidR="008B272C" w:rsidRDefault="008B272C" w:rsidP="00AB4E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84554"/>
    <w:multiLevelType w:val="hybridMultilevel"/>
    <w:tmpl w:val="D578190A"/>
    <w:lvl w:ilvl="0" w:tplc="6EA8A8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C2B65"/>
    <w:multiLevelType w:val="hybridMultilevel"/>
    <w:tmpl w:val="34667550"/>
    <w:lvl w:ilvl="0" w:tplc="0B4A9A8A">
      <w:start w:val="3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F12C1"/>
    <w:multiLevelType w:val="hybridMultilevel"/>
    <w:tmpl w:val="0234EFE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E81283"/>
    <w:multiLevelType w:val="hybridMultilevel"/>
    <w:tmpl w:val="D3F05184"/>
    <w:lvl w:ilvl="0" w:tplc="12603A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9A77FB"/>
    <w:multiLevelType w:val="hybridMultilevel"/>
    <w:tmpl w:val="56D8040E"/>
    <w:lvl w:ilvl="0" w:tplc="A8847A3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E76660"/>
    <w:multiLevelType w:val="hybridMultilevel"/>
    <w:tmpl w:val="05944790"/>
    <w:lvl w:ilvl="0" w:tplc="B4F83B9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7B6FF8"/>
    <w:multiLevelType w:val="hybridMultilevel"/>
    <w:tmpl w:val="1E921D72"/>
    <w:lvl w:ilvl="0" w:tplc="822EA7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306021">
    <w:abstractNumId w:val="3"/>
  </w:num>
  <w:num w:numId="2" w16cid:durableId="763495192">
    <w:abstractNumId w:val="5"/>
  </w:num>
  <w:num w:numId="3" w16cid:durableId="2049910153">
    <w:abstractNumId w:val="0"/>
  </w:num>
  <w:num w:numId="4" w16cid:durableId="666247540">
    <w:abstractNumId w:val="1"/>
  </w:num>
  <w:num w:numId="5" w16cid:durableId="764686910">
    <w:abstractNumId w:val="6"/>
  </w:num>
  <w:num w:numId="6" w16cid:durableId="142163977">
    <w:abstractNumId w:val="4"/>
  </w:num>
  <w:num w:numId="7" w16cid:durableId="1002716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paperpile-clusterType" w:val="normal"/>
    <w:docVar w:name="paperpile-doc-id" w:val="R297F275U865Y558"/>
    <w:docVar w:name="paperpile-doc-name" w:val="20250210_roslaUKB_Merged.docx"/>
    <w:docVar w:name="paperpile-includeDoi" w:val="false"/>
    <w:docVar w:name="paperpile-styleFile" w:val="nature.csl"/>
    <w:docVar w:name="paperpile-styleId" w:val="nature"/>
    <w:docVar w:name="paperpile-styleLabel" w:val="Nature"/>
    <w:docVar w:name="paperpile-styleLocale" w:val="en-US"/>
  </w:docVars>
  <w:rsids>
    <w:rsidRoot w:val="00C65FF6"/>
    <w:rsid w:val="00000903"/>
    <w:rsid w:val="000012B9"/>
    <w:rsid w:val="000015A5"/>
    <w:rsid w:val="000027D3"/>
    <w:rsid w:val="000038C9"/>
    <w:rsid w:val="00003E95"/>
    <w:rsid w:val="00004BB1"/>
    <w:rsid w:val="000069E8"/>
    <w:rsid w:val="000104DE"/>
    <w:rsid w:val="00010E0A"/>
    <w:rsid w:val="00010E14"/>
    <w:rsid w:val="00010E65"/>
    <w:rsid w:val="00012A95"/>
    <w:rsid w:val="00013B45"/>
    <w:rsid w:val="00015494"/>
    <w:rsid w:val="0001598D"/>
    <w:rsid w:val="000169E5"/>
    <w:rsid w:val="00016A7E"/>
    <w:rsid w:val="00016F7A"/>
    <w:rsid w:val="00017163"/>
    <w:rsid w:val="000172E0"/>
    <w:rsid w:val="00017868"/>
    <w:rsid w:val="000203E1"/>
    <w:rsid w:val="00020B63"/>
    <w:rsid w:val="00021251"/>
    <w:rsid w:val="0002227A"/>
    <w:rsid w:val="00022B68"/>
    <w:rsid w:val="0002356A"/>
    <w:rsid w:val="00023C45"/>
    <w:rsid w:val="00024837"/>
    <w:rsid w:val="00025155"/>
    <w:rsid w:val="00026C07"/>
    <w:rsid w:val="00027F0C"/>
    <w:rsid w:val="00031840"/>
    <w:rsid w:val="00032C3C"/>
    <w:rsid w:val="00032F7B"/>
    <w:rsid w:val="000339D2"/>
    <w:rsid w:val="00034CB0"/>
    <w:rsid w:val="000376DD"/>
    <w:rsid w:val="000403BB"/>
    <w:rsid w:val="00040DD7"/>
    <w:rsid w:val="00043148"/>
    <w:rsid w:val="00044455"/>
    <w:rsid w:val="00044773"/>
    <w:rsid w:val="00044841"/>
    <w:rsid w:val="0004515F"/>
    <w:rsid w:val="000452B2"/>
    <w:rsid w:val="000477DD"/>
    <w:rsid w:val="00050B75"/>
    <w:rsid w:val="000511D5"/>
    <w:rsid w:val="0005328E"/>
    <w:rsid w:val="00053DE5"/>
    <w:rsid w:val="00053E0D"/>
    <w:rsid w:val="00054635"/>
    <w:rsid w:val="00055AA1"/>
    <w:rsid w:val="00057658"/>
    <w:rsid w:val="000605AA"/>
    <w:rsid w:val="00061B2F"/>
    <w:rsid w:val="00062903"/>
    <w:rsid w:val="00062A1E"/>
    <w:rsid w:val="000648AC"/>
    <w:rsid w:val="000661A4"/>
    <w:rsid w:val="00067E8B"/>
    <w:rsid w:val="00070140"/>
    <w:rsid w:val="00070540"/>
    <w:rsid w:val="00071D74"/>
    <w:rsid w:val="00072EB0"/>
    <w:rsid w:val="0007338F"/>
    <w:rsid w:val="0007399C"/>
    <w:rsid w:val="0007457B"/>
    <w:rsid w:val="00074EC7"/>
    <w:rsid w:val="0007520C"/>
    <w:rsid w:val="00075811"/>
    <w:rsid w:val="00075FD3"/>
    <w:rsid w:val="000808AC"/>
    <w:rsid w:val="00085AFA"/>
    <w:rsid w:val="00086811"/>
    <w:rsid w:val="000869B0"/>
    <w:rsid w:val="00086B32"/>
    <w:rsid w:val="00087B60"/>
    <w:rsid w:val="000906D5"/>
    <w:rsid w:val="00090D6A"/>
    <w:rsid w:val="000932BA"/>
    <w:rsid w:val="000951E1"/>
    <w:rsid w:val="00095768"/>
    <w:rsid w:val="00096DCA"/>
    <w:rsid w:val="000A0E32"/>
    <w:rsid w:val="000A34E6"/>
    <w:rsid w:val="000A43A0"/>
    <w:rsid w:val="000A501F"/>
    <w:rsid w:val="000A54EE"/>
    <w:rsid w:val="000A6D08"/>
    <w:rsid w:val="000A7FDF"/>
    <w:rsid w:val="000B19FC"/>
    <w:rsid w:val="000B268A"/>
    <w:rsid w:val="000B29E5"/>
    <w:rsid w:val="000B407C"/>
    <w:rsid w:val="000B40AF"/>
    <w:rsid w:val="000B4139"/>
    <w:rsid w:val="000B4335"/>
    <w:rsid w:val="000B63EC"/>
    <w:rsid w:val="000B652D"/>
    <w:rsid w:val="000B712D"/>
    <w:rsid w:val="000C0EE3"/>
    <w:rsid w:val="000C0FF5"/>
    <w:rsid w:val="000C1B81"/>
    <w:rsid w:val="000C35F1"/>
    <w:rsid w:val="000C3A81"/>
    <w:rsid w:val="000C43BE"/>
    <w:rsid w:val="000C4A6B"/>
    <w:rsid w:val="000C57AA"/>
    <w:rsid w:val="000C5BF0"/>
    <w:rsid w:val="000C73C0"/>
    <w:rsid w:val="000D0630"/>
    <w:rsid w:val="000D0978"/>
    <w:rsid w:val="000D1170"/>
    <w:rsid w:val="000D23C6"/>
    <w:rsid w:val="000D23DF"/>
    <w:rsid w:val="000D33F4"/>
    <w:rsid w:val="000D5B62"/>
    <w:rsid w:val="000D5EFD"/>
    <w:rsid w:val="000D7301"/>
    <w:rsid w:val="000D7430"/>
    <w:rsid w:val="000E00A5"/>
    <w:rsid w:val="000E1A19"/>
    <w:rsid w:val="000E20A5"/>
    <w:rsid w:val="000E263C"/>
    <w:rsid w:val="000E721A"/>
    <w:rsid w:val="000E7C03"/>
    <w:rsid w:val="000F0CBA"/>
    <w:rsid w:val="000F171A"/>
    <w:rsid w:val="000F237E"/>
    <w:rsid w:val="000F35F9"/>
    <w:rsid w:val="000F5B5A"/>
    <w:rsid w:val="000F6ED0"/>
    <w:rsid w:val="000F7CA6"/>
    <w:rsid w:val="001005B6"/>
    <w:rsid w:val="00100F69"/>
    <w:rsid w:val="00101946"/>
    <w:rsid w:val="00104B8F"/>
    <w:rsid w:val="00104F47"/>
    <w:rsid w:val="001050E7"/>
    <w:rsid w:val="00105D04"/>
    <w:rsid w:val="00107996"/>
    <w:rsid w:val="00110457"/>
    <w:rsid w:val="001114CF"/>
    <w:rsid w:val="0011287C"/>
    <w:rsid w:val="00112DCD"/>
    <w:rsid w:val="0011553C"/>
    <w:rsid w:val="00116791"/>
    <w:rsid w:val="001175E6"/>
    <w:rsid w:val="00120655"/>
    <w:rsid w:val="00121A3C"/>
    <w:rsid w:val="00122477"/>
    <w:rsid w:val="00123B7A"/>
    <w:rsid w:val="001267D4"/>
    <w:rsid w:val="001275A9"/>
    <w:rsid w:val="001302D9"/>
    <w:rsid w:val="0013093C"/>
    <w:rsid w:val="00130A00"/>
    <w:rsid w:val="001312E8"/>
    <w:rsid w:val="00131D8E"/>
    <w:rsid w:val="00132CEB"/>
    <w:rsid w:val="001331C2"/>
    <w:rsid w:val="00134BB0"/>
    <w:rsid w:val="001368FD"/>
    <w:rsid w:val="0013796F"/>
    <w:rsid w:val="0014045C"/>
    <w:rsid w:val="001404D8"/>
    <w:rsid w:val="00140B13"/>
    <w:rsid w:val="00140D54"/>
    <w:rsid w:val="001410E9"/>
    <w:rsid w:val="001425E4"/>
    <w:rsid w:val="001429A6"/>
    <w:rsid w:val="00142A97"/>
    <w:rsid w:val="001432FA"/>
    <w:rsid w:val="00144399"/>
    <w:rsid w:val="00145E54"/>
    <w:rsid w:val="0014626F"/>
    <w:rsid w:val="00146427"/>
    <w:rsid w:val="00146891"/>
    <w:rsid w:val="001470CC"/>
    <w:rsid w:val="0014777B"/>
    <w:rsid w:val="00147E69"/>
    <w:rsid w:val="00150567"/>
    <w:rsid w:val="001507EB"/>
    <w:rsid w:val="00151DC7"/>
    <w:rsid w:val="00152E79"/>
    <w:rsid w:val="00153611"/>
    <w:rsid w:val="001538A3"/>
    <w:rsid w:val="00153A4C"/>
    <w:rsid w:val="00153B84"/>
    <w:rsid w:val="00155206"/>
    <w:rsid w:val="0015528C"/>
    <w:rsid w:val="00157408"/>
    <w:rsid w:val="001577BE"/>
    <w:rsid w:val="00157EE4"/>
    <w:rsid w:val="00161430"/>
    <w:rsid w:val="00164FFD"/>
    <w:rsid w:val="0016577E"/>
    <w:rsid w:val="00166088"/>
    <w:rsid w:val="0016624C"/>
    <w:rsid w:val="001664D8"/>
    <w:rsid w:val="001706C1"/>
    <w:rsid w:val="0017100B"/>
    <w:rsid w:val="00173167"/>
    <w:rsid w:val="00175543"/>
    <w:rsid w:val="00177DDA"/>
    <w:rsid w:val="00177F09"/>
    <w:rsid w:val="00181BAB"/>
    <w:rsid w:val="00181C2C"/>
    <w:rsid w:val="0018282D"/>
    <w:rsid w:val="0018290E"/>
    <w:rsid w:val="0018650A"/>
    <w:rsid w:val="001868B6"/>
    <w:rsid w:val="00187717"/>
    <w:rsid w:val="001910CE"/>
    <w:rsid w:val="001924B3"/>
    <w:rsid w:val="00193795"/>
    <w:rsid w:val="00195D6C"/>
    <w:rsid w:val="00196D48"/>
    <w:rsid w:val="001977A7"/>
    <w:rsid w:val="001A0B25"/>
    <w:rsid w:val="001A43E8"/>
    <w:rsid w:val="001A4E40"/>
    <w:rsid w:val="001A50D9"/>
    <w:rsid w:val="001A5E1D"/>
    <w:rsid w:val="001A69D5"/>
    <w:rsid w:val="001A78C0"/>
    <w:rsid w:val="001A7B7B"/>
    <w:rsid w:val="001B0BB8"/>
    <w:rsid w:val="001B2947"/>
    <w:rsid w:val="001B2EFE"/>
    <w:rsid w:val="001B3150"/>
    <w:rsid w:val="001B3BA3"/>
    <w:rsid w:val="001B45A0"/>
    <w:rsid w:val="001B5748"/>
    <w:rsid w:val="001B599D"/>
    <w:rsid w:val="001B66B0"/>
    <w:rsid w:val="001B7340"/>
    <w:rsid w:val="001B7448"/>
    <w:rsid w:val="001C02CF"/>
    <w:rsid w:val="001C162D"/>
    <w:rsid w:val="001C1A94"/>
    <w:rsid w:val="001C2367"/>
    <w:rsid w:val="001C24BD"/>
    <w:rsid w:val="001C33D9"/>
    <w:rsid w:val="001C41DC"/>
    <w:rsid w:val="001C4794"/>
    <w:rsid w:val="001C4B01"/>
    <w:rsid w:val="001C5280"/>
    <w:rsid w:val="001C5F84"/>
    <w:rsid w:val="001C610B"/>
    <w:rsid w:val="001C6165"/>
    <w:rsid w:val="001C7AA2"/>
    <w:rsid w:val="001C7E52"/>
    <w:rsid w:val="001D0808"/>
    <w:rsid w:val="001D09DC"/>
    <w:rsid w:val="001D107E"/>
    <w:rsid w:val="001D1E01"/>
    <w:rsid w:val="001D1E6A"/>
    <w:rsid w:val="001D2123"/>
    <w:rsid w:val="001D223B"/>
    <w:rsid w:val="001D2A5D"/>
    <w:rsid w:val="001D2AA8"/>
    <w:rsid w:val="001D438D"/>
    <w:rsid w:val="001D4DC2"/>
    <w:rsid w:val="001D6C1A"/>
    <w:rsid w:val="001E0226"/>
    <w:rsid w:val="001E18EF"/>
    <w:rsid w:val="001E1EEA"/>
    <w:rsid w:val="001E4DC0"/>
    <w:rsid w:val="001E53DE"/>
    <w:rsid w:val="001E735E"/>
    <w:rsid w:val="001E7D59"/>
    <w:rsid w:val="001F08B8"/>
    <w:rsid w:val="001F1B47"/>
    <w:rsid w:val="001F1C4B"/>
    <w:rsid w:val="001F236B"/>
    <w:rsid w:val="001F23E7"/>
    <w:rsid w:val="001F2542"/>
    <w:rsid w:val="001F2AF9"/>
    <w:rsid w:val="001F3256"/>
    <w:rsid w:val="001F46E0"/>
    <w:rsid w:val="001F4D85"/>
    <w:rsid w:val="001F4E46"/>
    <w:rsid w:val="001F50BE"/>
    <w:rsid w:val="001F67B9"/>
    <w:rsid w:val="0020024C"/>
    <w:rsid w:val="0020110C"/>
    <w:rsid w:val="0020188A"/>
    <w:rsid w:val="00201B3D"/>
    <w:rsid w:val="00204FB3"/>
    <w:rsid w:val="002060B2"/>
    <w:rsid w:val="00206460"/>
    <w:rsid w:val="002073AF"/>
    <w:rsid w:val="0020759E"/>
    <w:rsid w:val="00207646"/>
    <w:rsid w:val="00207EB6"/>
    <w:rsid w:val="0021129F"/>
    <w:rsid w:val="0021245D"/>
    <w:rsid w:val="00212CC6"/>
    <w:rsid w:val="00213320"/>
    <w:rsid w:val="002144A3"/>
    <w:rsid w:val="00215117"/>
    <w:rsid w:val="002174FB"/>
    <w:rsid w:val="002200FC"/>
    <w:rsid w:val="0022071E"/>
    <w:rsid w:val="00223219"/>
    <w:rsid w:val="00223BFA"/>
    <w:rsid w:val="00224B9E"/>
    <w:rsid w:val="00225402"/>
    <w:rsid w:val="00225AA0"/>
    <w:rsid w:val="00226637"/>
    <w:rsid w:val="002272C2"/>
    <w:rsid w:val="00227656"/>
    <w:rsid w:val="00230F79"/>
    <w:rsid w:val="00232AA2"/>
    <w:rsid w:val="0023327F"/>
    <w:rsid w:val="0023340C"/>
    <w:rsid w:val="00233706"/>
    <w:rsid w:val="0023403A"/>
    <w:rsid w:val="00234300"/>
    <w:rsid w:val="0023478A"/>
    <w:rsid w:val="002347C2"/>
    <w:rsid w:val="00234A2F"/>
    <w:rsid w:val="0023509D"/>
    <w:rsid w:val="00235477"/>
    <w:rsid w:val="00235AE2"/>
    <w:rsid w:val="0024066D"/>
    <w:rsid w:val="00240CFC"/>
    <w:rsid w:val="00241F35"/>
    <w:rsid w:val="00243C6F"/>
    <w:rsid w:val="002440FB"/>
    <w:rsid w:val="0024476C"/>
    <w:rsid w:val="00245013"/>
    <w:rsid w:val="00245D57"/>
    <w:rsid w:val="002479C5"/>
    <w:rsid w:val="00250E5E"/>
    <w:rsid w:val="00251ED6"/>
    <w:rsid w:val="00252159"/>
    <w:rsid w:val="00253082"/>
    <w:rsid w:val="002532C3"/>
    <w:rsid w:val="0025339B"/>
    <w:rsid w:val="00254BD2"/>
    <w:rsid w:val="00255AA9"/>
    <w:rsid w:val="00257080"/>
    <w:rsid w:val="00257D49"/>
    <w:rsid w:val="00261148"/>
    <w:rsid w:val="0026116F"/>
    <w:rsid w:val="00261F8E"/>
    <w:rsid w:val="0026230D"/>
    <w:rsid w:val="0026360C"/>
    <w:rsid w:val="0026370E"/>
    <w:rsid w:val="00263919"/>
    <w:rsid w:val="0026400F"/>
    <w:rsid w:val="00264CCF"/>
    <w:rsid w:val="00266D9C"/>
    <w:rsid w:val="002670B3"/>
    <w:rsid w:val="0027033A"/>
    <w:rsid w:val="00271E2E"/>
    <w:rsid w:val="002728BC"/>
    <w:rsid w:val="00273CF1"/>
    <w:rsid w:val="002767E4"/>
    <w:rsid w:val="00276FF1"/>
    <w:rsid w:val="0027742A"/>
    <w:rsid w:val="002802F0"/>
    <w:rsid w:val="00280FE4"/>
    <w:rsid w:val="002836E5"/>
    <w:rsid w:val="00285671"/>
    <w:rsid w:val="00286796"/>
    <w:rsid w:val="0028785C"/>
    <w:rsid w:val="002905F3"/>
    <w:rsid w:val="0029076D"/>
    <w:rsid w:val="002945C9"/>
    <w:rsid w:val="00297428"/>
    <w:rsid w:val="002A01FD"/>
    <w:rsid w:val="002A0F2E"/>
    <w:rsid w:val="002A2705"/>
    <w:rsid w:val="002A2A76"/>
    <w:rsid w:val="002A2B66"/>
    <w:rsid w:val="002A3A04"/>
    <w:rsid w:val="002A3FDC"/>
    <w:rsid w:val="002A4740"/>
    <w:rsid w:val="002A4C32"/>
    <w:rsid w:val="002A5463"/>
    <w:rsid w:val="002A5516"/>
    <w:rsid w:val="002A6A9E"/>
    <w:rsid w:val="002A7750"/>
    <w:rsid w:val="002A786F"/>
    <w:rsid w:val="002A7DE0"/>
    <w:rsid w:val="002B189E"/>
    <w:rsid w:val="002B1AEC"/>
    <w:rsid w:val="002B1C05"/>
    <w:rsid w:val="002B70B2"/>
    <w:rsid w:val="002B77DC"/>
    <w:rsid w:val="002B78BE"/>
    <w:rsid w:val="002B7BED"/>
    <w:rsid w:val="002B7D83"/>
    <w:rsid w:val="002B7E0D"/>
    <w:rsid w:val="002C035A"/>
    <w:rsid w:val="002C227D"/>
    <w:rsid w:val="002C2604"/>
    <w:rsid w:val="002C481F"/>
    <w:rsid w:val="002C680B"/>
    <w:rsid w:val="002C6E17"/>
    <w:rsid w:val="002C796F"/>
    <w:rsid w:val="002D0016"/>
    <w:rsid w:val="002D00F4"/>
    <w:rsid w:val="002D05E6"/>
    <w:rsid w:val="002D0E56"/>
    <w:rsid w:val="002D0F78"/>
    <w:rsid w:val="002D2EA0"/>
    <w:rsid w:val="002D3678"/>
    <w:rsid w:val="002D3A91"/>
    <w:rsid w:val="002D4ABD"/>
    <w:rsid w:val="002D4E98"/>
    <w:rsid w:val="002D5A93"/>
    <w:rsid w:val="002D66D6"/>
    <w:rsid w:val="002D6EE9"/>
    <w:rsid w:val="002D7CD9"/>
    <w:rsid w:val="002E0485"/>
    <w:rsid w:val="002E3123"/>
    <w:rsid w:val="002E695B"/>
    <w:rsid w:val="002E6B6C"/>
    <w:rsid w:val="002E7F46"/>
    <w:rsid w:val="002F026A"/>
    <w:rsid w:val="002F0F39"/>
    <w:rsid w:val="002F159E"/>
    <w:rsid w:val="002F16D2"/>
    <w:rsid w:val="002F218B"/>
    <w:rsid w:val="002F3324"/>
    <w:rsid w:val="002F3C32"/>
    <w:rsid w:val="002F3E9B"/>
    <w:rsid w:val="002F4E26"/>
    <w:rsid w:val="002F619F"/>
    <w:rsid w:val="002F6705"/>
    <w:rsid w:val="002F6A2A"/>
    <w:rsid w:val="002F6AB9"/>
    <w:rsid w:val="002F6FC1"/>
    <w:rsid w:val="00301AB7"/>
    <w:rsid w:val="003023BC"/>
    <w:rsid w:val="003029F6"/>
    <w:rsid w:val="00302C28"/>
    <w:rsid w:val="00305B7D"/>
    <w:rsid w:val="003071FA"/>
    <w:rsid w:val="0030756C"/>
    <w:rsid w:val="00307845"/>
    <w:rsid w:val="003078A7"/>
    <w:rsid w:val="003100F2"/>
    <w:rsid w:val="0031095E"/>
    <w:rsid w:val="00311D87"/>
    <w:rsid w:val="00312CC7"/>
    <w:rsid w:val="00313315"/>
    <w:rsid w:val="0031429F"/>
    <w:rsid w:val="003155FA"/>
    <w:rsid w:val="00316E60"/>
    <w:rsid w:val="00317279"/>
    <w:rsid w:val="00317474"/>
    <w:rsid w:val="003220D3"/>
    <w:rsid w:val="00322EA1"/>
    <w:rsid w:val="00327AB8"/>
    <w:rsid w:val="003314C1"/>
    <w:rsid w:val="00333C02"/>
    <w:rsid w:val="00333D89"/>
    <w:rsid w:val="003346F8"/>
    <w:rsid w:val="00335084"/>
    <w:rsid w:val="00335C4D"/>
    <w:rsid w:val="00336032"/>
    <w:rsid w:val="00336388"/>
    <w:rsid w:val="00337135"/>
    <w:rsid w:val="00340AAB"/>
    <w:rsid w:val="00340B6F"/>
    <w:rsid w:val="00340F8E"/>
    <w:rsid w:val="00340FFD"/>
    <w:rsid w:val="00341703"/>
    <w:rsid w:val="003426EB"/>
    <w:rsid w:val="00342829"/>
    <w:rsid w:val="00342B18"/>
    <w:rsid w:val="00342B64"/>
    <w:rsid w:val="00343D37"/>
    <w:rsid w:val="003441C7"/>
    <w:rsid w:val="0034470C"/>
    <w:rsid w:val="00344DBA"/>
    <w:rsid w:val="00345952"/>
    <w:rsid w:val="00346409"/>
    <w:rsid w:val="003465F3"/>
    <w:rsid w:val="00346F90"/>
    <w:rsid w:val="00347B04"/>
    <w:rsid w:val="00347E01"/>
    <w:rsid w:val="00350385"/>
    <w:rsid w:val="0035117B"/>
    <w:rsid w:val="00351883"/>
    <w:rsid w:val="0035381C"/>
    <w:rsid w:val="003541EF"/>
    <w:rsid w:val="00354673"/>
    <w:rsid w:val="00354704"/>
    <w:rsid w:val="00354AC3"/>
    <w:rsid w:val="00355D9A"/>
    <w:rsid w:val="003560EB"/>
    <w:rsid w:val="00356631"/>
    <w:rsid w:val="00357016"/>
    <w:rsid w:val="00357A68"/>
    <w:rsid w:val="00360677"/>
    <w:rsid w:val="00360A2F"/>
    <w:rsid w:val="00360ED4"/>
    <w:rsid w:val="003616CC"/>
    <w:rsid w:val="00361E79"/>
    <w:rsid w:val="00362094"/>
    <w:rsid w:val="00362302"/>
    <w:rsid w:val="00363B1C"/>
    <w:rsid w:val="00363D89"/>
    <w:rsid w:val="00364729"/>
    <w:rsid w:val="003708BE"/>
    <w:rsid w:val="00370E6D"/>
    <w:rsid w:val="00372BA5"/>
    <w:rsid w:val="003742C2"/>
    <w:rsid w:val="003769C4"/>
    <w:rsid w:val="00381334"/>
    <w:rsid w:val="00381364"/>
    <w:rsid w:val="003813BE"/>
    <w:rsid w:val="0038147C"/>
    <w:rsid w:val="003827AD"/>
    <w:rsid w:val="00382BBC"/>
    <w:rsid w:val="003837AE"/>
    <w:rsid w:val="00384E7D"/>
    <w:rsid w:val="00390EDC"/>
    <w:rsid w:val="00391B8B"/>
    <w:rsid w:val="00394FD6"/>
    <w:rsid w:val="00396133"/>
    <w:rsid w:val="00397383"/>
    <w:rsid w:val="003973EF"/>
    <w:rsid w:val="00397E1E"/>
    <w:rsid w:val="003A2E03"/>
    <w:rsid w:val="003A2E07"/>
    <w:rsid w:val="003A31A3"/>
    <w:rsid w:val="003A31BE"/>
    <w:rsid w:val="003A37A2"/>
    <w:rsid w:val="003A4BE8"/>
    <w:rsid w:val="003A58E1"/>
    <w:rsid w:val="003A59E3"/>
    <w:rsid w:val="003A5D71"/>
    <w:rsid w:val="003A6043"/>
    <w:rsid w:val="003A7E49"/>
    <w:rsid w:val="003B0413"/>
    <w:rsid w:val="003B14D8"/>
    <w:rsid w:val="003B289D"/>
    <w:rsid w:val="003B2C67"/>
    <w:rsid w:val="003B357A"/>
    <w:rsid w:val="003B3801"/>
    <w:rsid w:val="003B3D55"/>
    <w:rsid w:val="003B7E9B"/>
    <w:rsid w:val="003C1ADF"/>
    <w:rsid w:val="003C3251"/>
    <w:rsid w:val="003C4450"/>
    <w:rsid w:val="003C4588"/>
    <w:rsid w:val="003C54B0"/>
    <w:rsid w:val="003C684F"/>
    <w:rsid w:val="003C71DD"/>
    <w:rsid w:val="003C7AC4"/>
    <w:rsid w:val="003D0BFE"/>
    <w:rsid w:val="003D0D2A"/>
    <w:rsid w:val="003D1245"/>
    <w:rsid w:val="003D12A0"/>
    <w:rsid w:val="003D15CD"/>
    <w:rsid w:val="003D2A76"/>
    <w:rsid w:val="003D3A5B"/>
    <w:rsid w:val="003D4705"/>
    <w:rsid w:val="003D673B"/>
    <w:rsid w:val="003D67F6"/>
    <w:rsid w:val="003D6D92"/>
    <w:rsid w:val="003D6DF5"/>
    <w:rsid w:val="003E0072"/>
    <w:rsid w:val="003E07B6"/>
    <w:rsid w:val="003E16DA"/>
    <w:rsid w:val="003E184A"/>
    <w:rsid w:val="003E1D20"/>
    <w:rsid w:val="003E1D8F"/>
    <w:rsid w:val="003E24F7"/>
    <w:rsid w:val="003E2AB6"/>
    <w:rsid w:val="003E3A6E"/>
    <w:rsid w:val="003E56D9"/>
    <w:rsid w:val="003E56F4"/>
    <w:rsid w:val="003E6222"/>
    <w:rsid w:val="003E66CF"/>
    <w:rsid w:val="003F0D56"/>
    <w:rsid w:val="003F1AC0"/>
    <w:rsid w:val="003F1D08"/>
    <w:rsid w:val="003F2BF1"/>
    <w:rsid w:val="003F35C9"/>
    <w:rsid w:val="003F4066"/>
    <w:rsid w:val="003F45C8"/>
    <w:rsid w:val="003F564D"/>
    <w:rsid w:val="003F5CB0"/>
    <w:rsid w:val="003F71A4"/>
    <w:rsid w:val="003F71C9"/>
    <w:rsid w:val="0040048B"/>
    <w:rsid w:val="004006B9"/>
    <w:rsid w:val="00401336"/>
    <w:rsid w:val="004020E6"/>
    <w:rsid w:val="004023CF"/>
    <w:rsid w:val="00403F5C"/>
    <w:rsid w:val="00406111"/>
    <w:rsid w:val="004064F4"/>
    <w:rsid w:val="00406B52"/>
    <w:rsid w:val="00407C20"/>
    <w:rsid w:val="0041032B"/>
    <w:rsid w:val="0041065F"/>
    <w:rsid w:val="0041135B"/>
    <w:rsid w:val="00411CF0"/>
    <w:rsid w:val="004134A2"/>
    <w:rsid w:val="00416324"/>
    <w:rsid w:val="0041682E"/>
    <w:rsid w:val="004175FE"/>
    <w:rsid w:val="00420C04"/>
    <w:rsid w:val="0042162E"/>
    <w:rsid w:val="00421ABD"/>
    <w:rsid w:val="0042289C"/>
    <w:rsid w:val="00422C58"/>
    <w:rsid w:val="004233A1"/>
    <w:rsid w:val="004242F4"/>
    <w:rsid w:val="004244D9"/>
    <w:rsid w:val="004249DB"/>
    <w:rsid w:val="00424F6D"/>
    <w:rsid w:val="004276F1"/>
    <w:rsid w:val="00427909"/>
    <w:rsid w:val="00431A34"/>
    <w:rsid w:val="00432AC5"/>
    <w:rsid w:val="00432C83"/>
    <w:rsid w:val="00433909"/>
    <w:rsid w:val="00435348"/>
    <w:rsid w:val="00435954"/>
    <w:rsid w:val="0043736B"/>
    <w:rsid w:val="00437496"/>
    <w:rsid w:val="00440CEF"/>
    <w:rsid w:val="0044133B"/>
    <w:rsid w:val="00442323"/>
    <w:rsid w:val="0044243E"/>
    <w:rsid w:val="00442A39"/>
    <w:rsid w:val="00443A79"/>
    <w:rsid w:val="004455F4"/>
    <w:rsid w:val="004468A7"/>
    <w:rsid w:val="00446A70"/>
    <w:rsid w:val="00450C8C"/>
    <w:rsid w:val="00451CB6"/>
    <w:rsid w:val="00452044"/>
    <w:rsid w:val="00453E83"/>
    <w:rsid w:val="0045605F"/>
    <w:rsid w:val="00460077"/>
    <w:rsid w:val="0046088A"/>
    <w:rsid w:val="00460D43"/>
    <w:rsid w:val="00464009"/>
    <w:rsid w:val="004649FE"/>
    <w:rsid w:val="0046562D"/>
    <w:rsid w:val="00465701"/>
    <w:rsid w:val="00466438"/>
    <w:rsid w:val="00467E88"/>
    <w:rsid w:val="0047090E"/>
    <w:rsid w:val="00471200"/>
    <w:rsid w:val="00471C69"/>
    <w:rsid w:val="004726E0"/>
    <w:rsid w:val="00472A2E"/>
    <w:rsid w:val="00474358"/>
    <w:rsid w:val="00474557"/>
    <w:rsid w:val="0047519F"/>
    <w:rsid w:val="004753F6"/>
    <w:rsid w:val="00475740"/>
    <w:rsid w:val="004773A4"/>
    <w:rsid w:val="0047754F"/>
    <w:rsid w:val="004778B9"/>
    <w:rsid w:val="00477E6D"/>
    <w:rsid w:val="00480A02"/>
    <w:rsid w:val="0048105B"/>
    <w:rsid w:val="004815FD"/>
    <w:rsid w:val="00481E09"/>
    <w:rsid w:val="00482AAF"/>
    <w:rsid w:val="0048346C"/>
    <w:rsid w:val="004835BA"/>
    <w:rsid w:val="00483DE9"/>
    <w:rsid w:val="0048401C"/>
    <w:rsid w:val="004847EB"/>
    <w:rsid w:val="0048617A"/>
    <w:rsid w:val="004878F9"/>
    <w:rsid w:val="0049055D"/>
    <w:rsid w:val="00490880"/>
    <w:rsid w:val="00490F4C"/>
    <w:rsid w:val="004927AD"/>
    <w:rsid w:val="00492BBB"/>
    <w:rsid w:val="00493F9D"/>
    <w:rsid w:val="0049451E"/>
    <w:rsid w:val="00494F2B"/>
    <w:rsid w:val="00497528"/>
    <w:rsid w:val="004978DB"/>
    <w:rsid w:val="004A0EC9"/>
    <w:rsid w:val="004A28B5"/>
    <w:rsid w:val="004A5B6A"/>
    <w:rsid w:val="004A6FE0"/>
    <w:rsid w:val="004A79A6"/>
    <w:rsid w:val="004B0FE3"/>
    <w:rsid w:val="004B5CDF"/>
    <w:rsid w:val="004B7211"/>
    <w:rsid w:val="004C053C"/>
    <w:rsid w:val="004C07FF"/>
    <w:rsid w:val="004C0CD5"/>
    <w:rsid w:val="004C1160"/>
    <w:rsid w:val="004C1289"/>
    <w:rsid w:val="004C1DE1"/>
    <w:rsid w:val="004C2012"/>
    <w:rsid w:val="004C263C"/>
    <w:rsid w:val="004C507F"/>
    <w:rsid w:val="004C5B81"/>
    <w:rsid w:val="004C5F72"/>
    <w:rsid w:val="004C7DB9"/>
    <w:rsid w:val="004D00FA"/>
    <w:rsid w:val="004D0914"/>
    <w:rsid w:val="004D09F3"/>
    <w:rsid w:val="004D309A"/>
    <w:rsid w:val="004D440B"/>
    <w:rsid w:val="004D6AF5"/>
    <w:rsid w:val="004E0319"/>
    <w:rsid w:val="004E2EF4"/>
    <w:rsid w:val="004E423A"/>
    <w:rsid w:val="004E441D"/>
    <w:rsid w:val="004E481E"/>
    <w:rsid w:val="004E5DC6"/>
    <w:rsid w:val="004E65A5"/>
    <w:rsid w:val="004E7C2F"/>
    <w:rsid w:val="004E7C5F"/>
    <w:rsid w:val="004F1496"/>
    <w:rsid w:val="004F223B"/>
    <w:rsid w:val="004F227F"/>
    <w:rsid w:val="004F28D9"/>
    <w:rsid w:val="004F4243"/>
    <w:rsid w:val="004F5F4B"/>
    <w:rsid w:val="00500AE1"/>
    <w:rsid w:val="00500D29"/>
    <w:rsid w:val="00501706"/>
    <w:rsid w:val="005025B1"/>
    <w:rsid w:val="00502F87"/>
    <w:rsid w:val="0050401C"/>
    <w:rsid w:val="00505A60"/>
    <w:rsid w:val="005105F2"/>
    <w:rsid w:val="0051077D"/>
    <w:rsid w:val="00510BFB"/>
    <w:rsid w:val="005117CE"/>
    <w:rsid w:val="00512C65"/>
    <w:rsid w:val="00514A5D"/>
    <w:rsid w:val="00514E4D"/>
    <w:rsid w:val="00515112"/>
    <w:rsid w:val="00515CCE"/>
    <w:rsid w:val="0051679F"/>
    <w:rsid w:val="00520127"/>
    <w:rsid w:val="005207B1"/>
    <w:rsid w:val="00520B3E"/>
    <w:rsid w:val="00520C0D"/>
    <w:rsid w:val="00521156"/>
    <w:rsid w:val="005211E9"/>
    <w:rsid w:val="0052252F"/>
    <w:rsid w:val="00522BE9"/>
    <w:rsid w:val="00523308"/>
    <w:rsid w:val="00525981"/>
    <w:rsid w:val="00525B87"/>
    <w:rsid w:val="00525B99"/>
    <w:rsid w:val="00526B09"/>
    <w:rsid w:val="00527F89"/>
    <w:rsid w:val="0053202C"/>
    <w:rsid w:val="00533A65"/>
    <w:rsid w:val="00533BA5"/>
    <w:rsid w:val="00533CBD"/>
    <w:rsid w:val="005344A5"/>
    <w:rsid w:val="005352A8"/>
    <w:rsid w:val="005357E6"/>
    <w:rsid w:val="0053680B"/>
    <w:rsid w:val="00536D5B"/>
    <w:rsid w:val="00540C17"/>
    <w:rsid w:val="00540FFA"/>
    <w:rsid w:val="00541097"/>
    <w:rsid w:val="00542C0D"/>
    <w:rsid w:val="005432D8"/>
    <w:rsid w:val="005434F3"/>
    <w:rsid w:val="00544370"/>
    <w:rsid w:val="00545235"/>
    <w:rsid w:val="005456DD"/>
    <w:rsid w:val="00545BF6"/>
    <w:rsid w:val="00546D33"/>
    <w:rsid w:val="00546E4D"/>
    <w:rsid w:val="00547996"/>
    <w:rsid w:val="00547F50"/>
    <w:rsid w:val="0055097E"/>
    <w:rsid w:val="00550A07"/>
    <w:rsid w:val="00551168"/>
    <w:rsid w:val="00552614"/>
    <w:rsid w:val="005619E6"/>
    <w:rsid w:val="00563815"/>
    <w:rsid w:val="00564B1F"/>
    <w:rsid w:val="005651DF"/>
    <w:rsid w:val="00565468"/>
    <w:rsid w:val="00565FFB"/>
    <w:rsid w:val="00567533"/>
    <w:rsid w:val="005702AD"/>
    <w:rsid w:val="0057092E"/>
    <w:rsid w:val="00570FA9"/>
    <w:rsid w:val="005723A1"/>
    <w:rsid w:val="00572728"/>
    <w:rsid w:val="00572BC5"/>
    <w:rsid w:val="00572BEE"/>
    <w:rsid w:val="005734FA"/>
    <w:rsid w:val="005739BA"/>
    <w:rsid w:val="00573FAF"/>
    <w:rsid w:val="00574003"/>
    <w:rsid w:val="00576667"/>
    <w:rsid w:val="00577F5A"/>
    <w:rsid w:val="00581106"/>
    <w:rsid w:val="0058165E"/>
    <w:rsid w:val="005817B3"/>
    <w:rsid w:val="0058197D"/>
    <w:rsid w:val="00581BD9"/>
    <w:rsid w:val="00584CE0"/>
    <w:rsid w:val="00585FCE"/>
    <w:rsid w:val="0058645F"/>
    <w:rsid w:val="00586F63"/>
    <w:rsid w:val="0059205F"/>
    <w:rsid w:val="005940D4"/>
    <w:rsid w:val="00594759"/>
    <w:rsid w:val="00594A18"/>
    <w:rsid w:val="00594AAE"/>
    <w:rsid w:val="00595654"/>
    <w:rsid w:val="005957C0"/>
    <w:rsid w:val="0059602E"/>
    <w:rsid w:val="00597CE4"/>
    <w:rsid w:val="005A40DD"/>
    <w:rsid w:val="005A492D"/>
    <w:rsid w:val="005A4E88"/>
    <w:rsid w:val="005A63C9"/>
    <w:rsid w:val="005A6AD8"/>
    <w:rsid w:val="005A7932"/>
    <w:rsid w:val="005A7E01"/>
    <w:rsid w:val="005B234F"/>
    <w:rsid w:val="005B337F"/>
    <w:rsid w:val="005B5AE0"/>
    <w:rsid w:val="005B6A93"/>
    <w:rsid w:val="005B7D4B"/>
    <w:rsid w:val="005C0250"/>
    <w:rsid w:val="005C0FF1"/>
    <w:rsid w:val="005C118A"/>
    <w:rsid w:val="005C2C9D"/>
    <w:rsid w:val="005C6A6D"/>
    <w:rsid w:val="005C6EBC"/>
    <w:rsid w:val="005C7B0F"/>
    <w:rsid w:val="005D1115"/>
    <w:rsid w:val="005D1CA6"/>
    <w:rsid w:val="005D25F2"/>
    <w:rsid w:val="005D3506"/>
    <w:rsid w:val="005D3708"/>
    <w:rsid w:val="005D4C83"/>
    <w:rsid w:val="005D7E4D"/>
    <w:rsid w:val="005E0139"/>
    <w:rsid w:val="005E0932"/>
    <w:rsid w:val="005E0D57"/>
    <w:rsid w:val="005E1043"/>
    <w:rsid w:val="005E1489"/>
    <w:rsid w:val="005E1A21"/>
    <w:rsid w:val="005E2009"/>
    <w:rsid w:val="005E4027"/>
    <w:rsid w:val="005E40E3"/>
    <w:rsid w:val="005E4904"/>
    <w:rsid w:val="005E55F0"/>
    <w:rsid w:val="005E590C"/>
    <w:rsid w:val="005E5EF2"/>
    <w:rsid w:val="005E7D1B"/>
    <w:rsid w:val="005F0480"/>
    <w:rsid w:val="005F1047"/>
    <w:rsid w:val="005F117A"/>
    <w:rsid w:val="005F11E6"/>
    <w:rsid w:val="005F2F5C"/>
    <w:rsid w:val="005F43D6"/>
    <w:rsid w:val="005F4460"/>
    <w:rsid w:val="005F6263"/>
    <w:rsid w:val="005F730C"/>
    <w:rsid w:val="005F7B14"/>
    <w:rsid w:val="00600046"/>
    <w:rsid w:val="0060023C"/>
    <w:rsid w:val="00600F5D"/>
    <w:rsid w:val="00601A06"/>
    <w:rsid w:val="0060251F"/>
    <w:rsid w:val="00604606"/>
    <w:rsid w:val="00606295"/>
    <w:rsid w:val="00606E7C"/>
    <w:rsid w:val="00606FF3"/>
    <w:rsid w:val="00610C31"/>
    <w:rsid w:val="0061129A"/>
    <w:rsid w:val="00611548"/>
    <w:rsid w:val="00611E99"/>
    <w:rsid w:val="0061223C"/>
    <w:rsid w:val="006123D1"/>
    <w:rsid w:val="00612656"/>
    <w:rsid w:val="00614E13"/>
    <w:rsid w:val="00615174"/>
    <w:rsid w:val="006153F3"/>
    <w:rsid w:val="006154C5"/>
    <w:rsid w:val="006157CA"/>
    <w:rsid w:val="00615D4C"/>
    <w:rsid w:val="0062188E"/>
    <w:rsid w:val="0062531C"/>
    <w:rsid w:val="00626338"/>
    <w:rsid w:val="0062659F"/>
    <w:rsid w:val="006278D4"/>
    <w:rsid w:val="00627C10"/>
    <w:rsid w:val="006301B4"/>
    <w:rsid w:val="0063174F"/>
    <w:rsid w:val="00631957"/>
    <w:rsid w:val="00632054"/>
    <w:rsid w:val="00632AA0"/>
    <w:rsid w:val="00633509"/>
    <w:rsid w:val="006340AF"/>
    <w:rsid w:val="00634E8B"/>
    <w:rsid w:val="006354EC"/>
    <w:rsid w:val="00636EB6"/>
    <w:rsid w:val="00636F56"/>
    <w:rsid w:val="006409B4"/>
    <w:rsid w:val="00640E9B"/>
    <w:rsid w:val="00641040"/>
    <w:rsid w:val="0064137B"/>
    <w:rsid w:val="0064176A"/>
    <w:rsid w:val="00641D93"/>
    <w:rsid w:val="0064328F"/>
    <w:rsid w:val="0064500D"/>
    <w:rsid w:val="00645CBA"/>
    <w:rsid w:val="00646159"/>
    <w:rsid w:val="0064624E"/>
    <w:rsid w:val="0064729E"/>
    <w:rsid w:val="0064734B"/>
    <w:rsid w:val="00647A8E"/>
    <w:rsid w:val="006500A1"/>
    <w:rsid w:val="0065163F"/>
    <w:rsid w:val="006517B5"/>
    <w:rsid w:val="00652059"/>
    <w:rsid w:val="0065283F"/>
    <w:rsid w:val="00653756"/>
    <w:rsid w:val="00653F09"/>
    <w:rsid w:val="0065443E"/>
    <w:rsid w:val="00654A47"/>
    <w:rsid w:val="0065507E"/>
    <w:rsid w:val="00655592"/>
    <w:rsid w:val="0065629E"/>
    <w:rsid w:val="00657802"/>
    <w:rsid w:val="00657CCD"/>
    <w:rsid w:val="006602CC"/>
    <w:rsid w:val="00660476"/>
    <w:rsid w:val="006607F1"/>
    <w:rsid w:val="0066150D"/>
    <w:rsid w:val="00662648"/>
    <w:rsid w:val="00662776"/>
    <w:rsid w:val="006630E3"/>
    <w:rsid w:val="00663957"/>
    <w:rsid w:val="00663A01"/>
    <w:rsid w:val="00663A9A"/>
    <w:rsid w:val="00665E60"/>
    <w:rsid w:val="0066682C"/>
    <w:rsid w:val="00666CA9"/>
    <w:rsid w:val="00667AE2"/>
    <w:rsid w:val="00667B9A"/>
    <w:rsid w:val="00667EDE"/>
    <w:rsid w:val="0067085C"/>
    <w:rsid w:val="00670C2E"/>
    <w:rsid w:val="00671B4E"/>
    <w:rsid w:val="00672017"/>
    <w:rsid w:val="00672192"/>
    <w:rsid w:val="006725C2"/>
    <w:rsid w:val="006732CA"/>
    <w:rsid w:val="006752DE"/>
    <w:rsid w:val="00677068"/>
    <w:rsid w:val="00680D4E"/>
    <w:rsid w:val="006813B8"/>
    <w:rsid w:val="00681C24"/>
    <w:rsid w:val="0068341E"/>
    <w:rsid w:val="006835C3"/>
    <w:rsid w:val="00683E82"/>
    <w:rsid w:val="00683ED8"/>
    <w:rsid w:val="006870A0"/>
    <w:rsid w:val="00687C04"/>
    <w:rsid w:val="00690B51"/>
    <w:rsid w:val="00693913"/>
    <w:rsid w:val="006940D3"/>
    <w:rsid w:val="006954C8"/>
    <w:rsid w:val="00696686"/>
    <w:rsid w:val="00697712"/>
    <w:rsid w:val="006978F6"/>
    <w:rsid w:val="006A0D5C"/>
    <w:rsid w:val="006A0EFF"/>
    <w:rsid w:val="006A15AE"/>
    <w:rsid w:val="006A24B1"/>
    <w:rsid w:val="006A24B3"/>
    <w:rsid w:val="006A322A"/>
    <w:rsid w:val="006A3BE4"/>
    <w:rsid w:val="006A41C8"/>
    <w:rsid w:val="006A438E"/>
    <w:rsid w:val="006A5F0E"/>
    <w:rsid w:val="006A63ED"/>
    <w:rsid w:val="006A6E57"/>
    <w:rsid w:val="006B01F2"/>
    <w:rsid w:val="006B037D"/>
    <w:rsid w:val="006B066C"/>
    <w:rsid w:val="006B0DDB"/>
    <w:rsid w:val="006B1CBA"/>
    <w:rsid w:val="006B2AC9"/>
    <w:rsid w:val="006B385E"/>
    <w:rsid w:val="006B4519"/>
    <w:rsid w:val="006B465A"/>
    <w:rsid w:val="006B61A3"/>
    <w:rsid w:val="006B632D"/>
    <w:rsid w:val="006B640B"/>
    <w:rsid w:val="006B6FBE"/>
    <w:rsid w:val="006B72B0"/>
    <w:rsid w:val="006B7A8F"/>
    <w:rsid w:val="006B7B4C"/>
    <w:rsid w:val="006C18FF"/>
    <w:rsid w:val="006C1A25"/>
    <w:rsid w:val="006C292C"/>
    <w:rsid w:val="006C32CE"/>
    <w:rsid w:val="006C50ED"/>
    <w:rsid w:val="006C5496"/>
    <w:rsid w:val="006C6BAA"/>
    <w:rsid w:val="006C72C9"/>
    <w:rsid w:val="006D03E9"/>
    <w:rsid w:val="006D04E6"/>
    <w:rsid w:val="006D0BD0"/>
    <w:rsid w:val="006D1902"/>
    <w:rsid w:val="006D398B"/>
    <w:rsid w:val="006D3FDC"/>
    <w:rsid w:val="006D4754"/>
    <w:rsid w:val="006D484A"/>
    <w:rsid w:val="006D538B"/>
    <w:rsid w:val="006D5EE4"/>
    <w:rsid w:val="006D61DD"/>
    <w:rsid w:val="006D624A"/>
    <w:rsid w:val="006D67D7"/>
    <w:rsid w:val="006D684A"/>
    <w:rsid w:val="006D6C9B"/>
    <w:rsid w:val="006E0282"/>
    <w:rsid w:val="006E0D51"/>
    <w:rsid w:val="006E1650"/>
    <w:rsid w:val="006E1B9E"/>
    <w:rsid w:val="006E21AE"/>
    <w:rsid w:val="006E2876"/>
    <w:rsid w:val="006E28A3"/>
    <w:rsid w:val="006E428D"/>
    <w:rsid w:val="006E67B4"/>
    <w:rsid w:val="006E7DE9"/>
    <w:rsid w:val="006F0C22"/>
    <w:rsid w:val="006F3C27"/>
    <w:rsid w:val="006F3EDF"/>
    <w:rsid w:val="006F44F7"/>
    <w:rsid w:val="006F46CA"/>
    <w:rsid w:val="006F57EA"/>
    <w:rsid w:val="006F6545"/>
    <w:rsid w:val="006F7AC5"/>
    <w:rsid w:val="00701088"/>
    <w:rsid w:val="00701C9F"/>
    <w:rsid w:val="00703AE8"/>
    <w:rsid w:val="00703F38"/>
    <w:rsid w:val="0070523F"/>
    <w:rsid w:val="00705340"/>
    <w:rsid w:val="007058B0"/>
    <w:rsid w:val="00707A12"/>
    <w:rsid w:val="00710340"/>
    <w:rsid w:val="0071076D"/>
    <w:rsid w:val="007107E8"/>
    <w:rsid w:val="00710AFC"/>
    <w:rsid w:val="007114F8"/>
    <w:rsid w:val="007122C0"/>
    <w:rsid w:val="007147A2"/>
    <w:rsid w:val="007148C3"/>
    <w:rsid w:val="007152C8"/>
    <w:rsid w:val="00716757"/>
    <w:rsid w:val="007206A8"/>
    <w:rsid w:val="00720906"/>
    <w:rsid w:val="00720AA5"/>
    <w:rsid w:val="007219CE"/>
    <w:rsid w:val="007221BD"/>
    <w:rsid w:val="007241FB"/>
    <w:rsid w:val="00724B2F"/>
    <w:rsid w:val="007259AE"/>
    <w:rsid w:val="007260CB"/>
    <w:rsid w:val="00727AC1"/>
    <w:rsid w:val="00730738"/>
    <w:rsid w:val="00731C00"/>
    <w:rsid w:val="007334FC"/>
    <w:rsid w:val="00733D88"/>
    <w:rsid w:val="00735724"/>
    <w:rsid w:val="00735A53"/>
    <w:rsid w:val="00736222"/>
    <w:rsid w:val="00737F5B"/>
    <w:rsid w:val="0074219D"/>
    <w:rsid w:val="007423C3"/>
    <w:rsid w:val="0074325C"/>
    <w:rsid w:val="007433F9"/>
    <w:rsid w:val="007435E4"/>
    <w:rsid w:val="0074443B"/>
    <w:rsid w:val="00744942"/>
    <w:rsid w:val="00744DFF"/>
    <w:rsid w:val="00744E88"/>
    <w:rsid w:val="00745A5B"/>
    <w:rsid w:val="007504FA"/>
    <w:rsid w:val="00752D3F"/>
    <w:rsid w:val="007532D7"/>
    <w:rsid w:val="00753EC7"/>
    <w:rsid w:val="00754F10"/>
    <w:rsid w:val="007558F9"/>
    <w:rsid w:val="00755A1C"/>
    <w:rsid w:val="00755F4D"/>
    <w:rsid w:val="00760126"/>
    <w:rsid w:val="007621DF"/>
    <w:rsid w:val="00762896"/>
    <w:rsid w:val="00762A99"/>
    <w:rsid w:val="007638D8"/>
    <w:rsid w:val="00765A24"/>
    <w:rsid w:val="00765E1C"/>
    <w:rsid w:val="00766B8E"/>
    <w:rsid w:val="00766E12"/>
    <w:rsid w:val="00767E28"/>
    <w:rsid w:val="007703AB"/>
    <w:rsid w:val="00770911"/>
    <w:rsid w:val="00770E0C"/>
    <w:rsid w:val="007712DB"/>
    <w:rsid w:val="007714AB"/>
    <w:rsid w:val="00771ABC"/>
    <w:rsid w:val="0077356E"/>
    <w:rsid w:val="00773779"/>
    <w:rsid w:val="00773FFA"/>
    <w:rsid w:val="00774A47"/>
    <w:rsid w:val="00774FB6"/>
    <w:rsid w:val="007750AE"/>
    <w:rsid w:val="0077587A"/>
    <w:rsid w:val="00775D19"/>
    <w:rsid w:val="007768A4"/>
    <w:rsid w:val="00776F83"/>
    <w:rsid w:val="00780B63"/>
    <w:rsid w:val="00781D36"/>
    <w:rsid w:val="007838BC"/>
    <w:rsid w:val="007843D0"/>
    <w:rsid w:val="007847D8"/>
    <w:rsid w:val="00784BDB"/>
    <w:rsid w:val="007879E6"/>
    <w:rsid w:val="00787D18"/>
    <w:rsid w:val="00787F1D"/>
    <w:rsid w:val="007911F3"/>
    <w:rsid w:val="007912ED"/>
    <w:rsid w:val="00792C93"/>
    <w:rsid w:val="007931E9"/>
    <w:rsid w:val="007932EB"/>
    <w:rsid w:val="00793A40"/>
    <w:rsid w:val="00794294"/>
    <w:rsid w:val="00794EFA"/>
    <w:rsid w:val="00794F57"/>
    <w:rsid w:val="007954BA"/>
    <w:rsid w:val="00795823"/>
    <w:rsid w:val="00796454"/>
    <w:rsid w:val="00796B02"/>
    <w:rsid w:val="00797FCC"/>
    <w:rsid w:val="007A01E9"/>
    <w:rsid w:val="007A04DD"/>
    <w:rsid w:val="007A0684"/>
    <w:rsid w:val="007A06A4"/>
    <w:rsid w:val="007A274F"/>
    <w:rsid w:val="007A2C03"/>
    <w:rsid w:val="007A30D5"/>
    <w:rsid w:val="007A3708"/>
    <w:rsid w:val="007A4A57"/>
    <w:rsid w:val="007A54A1"/>
    <w:rsid w:val="007A5F4A"/>
    <w:rsid w:val="007A76A1"/>
    <w:rsid w:val="007A76E8"/>
    <w:rsid w:val="007B3643"/>
    <w:rsid w:val="007B43BA"/>
    <w:rsid w:val="007B4F7A"/>
    <w:rsid w:val="007B58B4"/>
    <w:rsid w:val="007B6394"/>
    <w:rsid w:val="007B7506"/>
    <w:rsid w:val="007C2298"/>
    <w:rsid w:val="007C22A7"/>
    <w:rsid w:val="007C3152"/>
    <w:rsid w:val="007C358F"/>
    <w:rsid w:val="007C3797"/>
    <w:rsid w:val="007C4348"/>
    <w:rsid w:val="007C676F"/>
    <w:rsid w:val="007C781A"/>
    <w:rsid w:val="007D13CA"/>
    <w:rsid w:val="007D153E"/>
    <w:rsid w:val="007D1B66"/>
    <w:rsid w:val="007D1FD3"/>
    <w:rsid w:val="007D4616"/>
    <w:rsid w:val="007D4952"/>
    <w:rsid w:val="007D59FF"/>
    <w:rsid w:val="007D63C6"/>
    <w:rsid w:val="007D6714"/>
    <w:rsid w:val="007D6957"/>
    <w:rsid w:val="007D77B2"/>
    <w:rsid w:val="007D7E5E"/>
    <w:rsid w:val="007D7E64"/>
    <w:rsid w:val="007E0066"/>
    <w:rsid w:val="007E17DB"/>
    <w:rsid w:val="007E1E84"/>
    <w:rsid w:val="007E1F13"/>
    <w:rsid w:val="007E2564"/>
    <w:rsid w:val="007E3DCD"/>
    <w:rsid w:val="007E45EE"/>
    <w:rsid w:val="007E5D97"/>
    <w:rsid w:val="007E610E"/>
    <w:rsid w:val="007E6282"/>
    <w:rsid w:val="007E6E09"/>
    <w:rsid w:val="007F0398"/>
    <w:rsid w:val="007F1849"/>
    <w:rsid w:val="007F279A"/>
    <w:rsid w:val="007F28CB"/>
    <w:rsid w:val="007F307E"/>
    <w:rsid w:val="007F3159"/>
    <w:rsid w:val="007F4923"/>
    <w:rsid w:val="007F50D5"/>
    <w:rsid w:val="007F5B7C"/>
    <w:rsid w:val="007F60B4"/>
    <w:rsid w:val="007F656D"/>
    <w:rsid w:val="007F6884"/>
    <w:rsid w:val="007F702C"/>
    <w:rsid w:val="00800E42"/>
    <w:rsid w:val="00801101"/>
    <w:rsid w:val="00801C2E"/>
    <w:rsid w:val="00802A68"/>
    <w:rsid w:val="0080350D"/>
    <w:rsid w:val="008054FB"/>
    <w:rsid w:val="00805538"/>
    <w:rsid w:val="008059CE"/>
    <w:rsid w:val="008060CB"/>
    <w:rsid w:val="008066BB"/>
    <w:rsid w:val="00807902"/>
    <w:rsid w:val="00810690"/>
    <w:rsid w:val="00811623"/>
    <w:rsid w:val="00811853"/>
    <w:rsid w:val="00812674"/>
    <w:rsid w:val="00812A4B"/>
    <w:rsid w:val="00813058"/>
    <w:rsid w:val="0081436C"/>
    <w:rsid w:val="00814969"/>
    <w:rsid w:val="00814CB0"/>
    <w:rsid w:val="008152D2"/>
    <w:rsid w:val="0081596C"/>
    <w:rsid w:val="00815BED"/>
    <w:rsid w:val="008169D0"/>
    <w:rsid w:val="00816A2D"/>
    <w:rsid w:val="00816D4D"/>
    <w:rsid w:val="008218CA"/>
    <w:rsid w:val="00821B81"/>
    <w:rsid w:val="008232B2"/>
    <w:rsid w:val="0082381F"/>
    <w:rsid w:val="00823ADC"/>
    <w:rsid w:val="00824606"/>
    <w:rsid w:val="0082548D"/>
    <w:rsid w:val="0082624B"/>
    <w:rsid w:val="00826A60"/>
    <w:rsid w:val="00826BE8"/>
    <w:rsid w:val="0082764F"/>
    <w:rsid w:val="008309BC"/>
    <w:rsid w:val="008309DD"/>
    <w:rsid w:val="00830B43"/>
    <w:rsid w:val="00832772"/>
    <w:rsid w:val="00836816"/>
    <w:rsid w:val="00836B00"/>
    <w:rsid w:val="00837856"/>
    <w:rsid w:val="00837E9B"/>
    <w:rsid w:val="00841294"/>
    <w:rsid w:val="00841373"/>
    <w:rsid w:val="00841385"/>
    <w:rsid w:val="00841714"/>
    <w:rsid w:val="00841CA1"/>
    <w:rsid w:val="008439A4"/>
    <w:rsid w:val="00843BC8"/>
    <w:rsid w:val="008443D9"/>
    <w:rsid w:val="008444BB"/>
    <w:rsid w:val="0084522E"/>
    <w:rsid w:val="00845EAF"/>
    <w:rsid w:val="00846706"/>
    <w:rsid w:val="0084788B"/>
    <w:rsid w:val="00850168"/>
    <w:rsid w:val="008509D8"/>
    <w:rsid w:val="00850DD5"/>
    <w:rsid w:val="008524E8"/>
    <w:rsid w:val="00852AFA"/>
    <w:rsid w:val="00855013"/>
    <w:rsid w:val="00855148"/>
    <w:rsid w:val="008556A9"/>
    <w:rsid w:val="00855993"/>
    <w:rsid w:val="00855DD6"/>
    <w:rsid w:val="00855FB0"/>
    <w:rsid w:val="0085726D"/>
    <w:rsid w:val="00857FEA"/>
    <w:rsid w:val="008601C4"/>
    <w:rsid w:val="00861742"/>
    <w:rsid w:val="00861BB7"/>
    <w:rsid w:val="00862738"/>
    <w:rsid w:val="00865A8F"/>
    <w:rsid w:val="00866984"/>
    <w:rsid w:val="00867FD3"/>
    <w:rsid w:val="008706A4"/>
    <w:rsid w:val="00870CAA"/>
    <w:rsid w:val="00872C32"/>
    <w:rsid w:val="00872CE2"/>
    <w:rsid w:val="0087324E"/>
    <w:rsid w:val="00873294"/>
    <w:rsid w:val="0087377E"/>
    <w:rsid w:val="00873F5D"/>
    <w:rsid w:val="00874124"/>
    <w:rsid w:val="00874BF3"/>
    <w:rsid w:val="00874EF6"/>
    <w:rsid w:val="00877465"/>
    <w:rsid w:val="0087748D"/>
    <w:rsid w:val="00880ADE"/>
    <w:rsid w:val="008812E7"/>
    <w:rsid w:val="00881709"/>
    <w:rsid w:val="00881AA4"/>
    <w:rsid w:val="0088331B"/>
    <w:rsid w:val="00884DC4"/>
    <w:rsid w:val="0088543E"/>
    <w:rsid w:val="00885C19"/>
    <w:rsid w:val="00886E8D"/>
    <w:rsid w:val="00887210"/>
    <w:rsid w:val="00887A02"/>
    <w:rsid w:val="00890862"/>
    <w:rsid w:val="0089089B"/>
    <w:rsid w:val="00890DC8"/>
    <w:rsid w:val="008911DB"/>
    <w:rsid w:val="008912CE"/>
    <w:rsid w:val="00891BDA"/>
    <w:rsid w:val="00894997"/>
    <w:rsid w:val="008951A9"/>
    <w:rsid w:val="00895926"/>
    <w:rsid w:val="00895BE0"/>
    <w:rsid w:val="00897A84"/>
    <w:rsid w:val="008A0151"/>
    <w:rsid w:val="008A0325"/>
    <w:rsid w:val="008A0A58"/>
    <w:rsid w:val="008A1A47"/>
    <w:rsid w:val="008A27D2"/>
    <w:rsid w:val="008A3710"/>
    <w:rsid w:val="008A6923"/>
    <w:rsid w:val="008A7526"/>
    <w:rsid w:val="008B06A3"/>
    <w:rsid w:val="008B157A"/>
    <w:rsid w:val="008B1B99"/>
    <w:rsid w:val="008B24F9"/>
    <w:rsid w:val="008B272C"/>
    <w:rsid w:val="008B2E38"/>
    <w:rsid w:val="008B4178"/>
    <w:rsid w:val="008B45D0"/>
    <w:rsid w:val="008C0D50"/>
    <w:rsid w:val="008C174E"/>
    <w:rsid w:val="008C305E"/>
    <w:rsid w:val="008C3D59"/>
    <w:rsid w:val="008C4093"/>
    <w:rsid w:val="008C4D3D"/>
    <w:rsid w:val="008C684F"/>
    <w:rsid w:val="008D0E4B"/>
    <w:rsid w:val="008D0FA3"/>
    <w:rsid w:val="008D11EC"/>
    <w:rsid w:val="008D18AE"/>
    <w:rsid w:val="008D37C6"/>
    <w:rsid w:val="008D3BEB"/>
    <w:rsid w:val="008D3F63"/>
    <w:rsid w:val="008D4C74"/>
    <w:rsid w:val="008D6EC1"/>
    <w:rsid w:val="008D728F"/>
    <w:rsid w:val="008D7746"/>
    <w:rsid w:val="008E0BAC"/>
    <w:rsid w:val="008E23F3"/>
    <w:rsid w:val="008E434E"/>
    <w:rsid w:val="008E4AC3"/>
    <w:rsid w:val="008E54A9"/>
    <w:rsid w:val="008E6705"/>
    <w:rsid w:val="008E7220"/>
    <w:rsid w:val="008F4AD6"/>
    <w:rsid w:val="008F537B"/>
    <w:rsid w:val="008F56A1"/>
    <w:rsid w:val="008F5754"/>
    <w:rsid w:val="008F5E82"/>
    <w:rsid w:val="008F6352"/>
    <w:rsid w:val="008F6A1C"/>
    <w:rsid w:val="008F7840"/>
    <w:rsid w:val="008F7B4B"/>
    <w:rsid w:val="00903922"/>
    <w:rsid w:val="00903A20"/>
    <w:rsid w:val="00904F51"/>
    <w:rsid w:val="00906774"/>
    <w:rsid w:val="0090731F"/>
    <w:rsid w:val="00907D69"/>
    <w:rsid w:val="00910926"/>
    <w:rsid w:val="00910C6F"/>
    <w:rsid w:val="00911098"/>
    <w:rsid w:val="00911F4A"/>
    <w:rsid w:val="00912209"/>
    <w:rsid w:val="00912D32"/>
    <w:rsid w:val="00913449"/>
    <w:rsid w:val="00913CE8"/>
    <w:rsid w:val="009141F6"/>
    <w:rsid w:val="00914626"/>
    <w:rsid w:val="00914835"/>
    <w:rsid w:val="00915612"/>
    <w:rsid w:val="009162D7"/>
    <w:rsid w:val="00917D7A"/>
    <w:rsid w:val="009214A5"/>
    <w:rsid w:val="0092225E"/>
    <w:rsid w:val="009224EA"/>
    <w:rsid w:val="00923753"/>
    <w:rsid w:val="009247F9"/>
    <w:rsid w:val="00925C66"/>
    <w:rsid w:val="00927020"/>
    <w:rsid w:val="009273E3"/>
    <w:rsid w:val="00931CF0"/>
    <w:rsid w:val="00932525"/>
    <w:rsid w:val="009342F2"/>
    <w:rsid w:val="009371B4"/>
    <w:rsid w:val="009374E2"/>
    <w:rsid w:val="00937C95"/>
    <w:rsid w:val="00940250"/>
    <w:rsid w:val="00941B56"/>
    <w:rsid w:val="0094610E"/>
    <w:rsid w:val="00947571"/>
    <w:rsid w:val="009477A7"/>
    <w:rsid w:val="00947888"/>
    <w:rsid w:val="009519D5"/>
    <w:rsid w:val="00952D4A"/>
    <w:rsid w:val="00953709"/>
    <w:rsid w:val="009544B2"/>
    <w:rsid w:val="00954655"/>
    <w:rsid w:val="009554F9"/>
    <w:rsid w:val="00955A00"/>
    <w:rsid w:val="00955BC4"/>
    <w:rsid w:val="00956700"/>
    <w:rsid w:val="00956A55"/>
    <w:rsid w:val="00957156"/>
    <w:rsid w:val="00957337"/>
    <w:rsid w:val="00960A9D"/>
    <w:rsid w:val="00961429"/>
    <w:rsid w:val="009618F0"/>
    <w:rsid w:val="00962270"/>
    <w:rsid w:val="009625BC"/>
    <w:rsid w:val="00963219"/>
    <w:rsid w:val="00963EC3"/>
    <w:rsid w:val="00963F29"/>
    <w:rsid w:val="009643CD"/>
    <w:rsid w:val="009645B1"/>
    <w:rsid w:val="00964D3D"/>
    <w:rsid w:val="00966258"/>
    <w:rsid w:val="00966F93"/>
    <w:rsid w:val="00970329"/>
    <w:rsid w:val="00972E43"/>
    <w:rsid w:val="00973C0B"/>
    <w:rsid w:val="00976B44"/>
    <w:rsid w:val="00977197"/>
    <w:rsid w:val="009815E8"/>
    <w:rsid w:val="00982382"/>
    <w:rsid w:val="0098363E"/>
    <w:rsid w:val="00983FD9"/>
    <w:rsid w:val="00984279"/>
    <w:rsid w:val="009851A4"/>
    <w:rsid w:val="009902A0"/>
    <w:rsid w:val="00992CAF"/>
    <w:rsid w:val="00992E1F"/>
    <w:rsid w:val="009935F6"/>
    <w:rsid w:val="00993890"/>
    <w:rsid w:val="00993CA0"/>
    <w:rsid w:val="00994CF1"/>
    <w:rsid w:val="00994E18"/>
    <w:rsid w:val="00995CC9"/>
    <w:rsid w:val="00996140"/>
    <w:rsid w:val="009968CC"/>
    <w:rsid w:val="00996DE4"/>
    <w:rsid w:val="009970AA"/>
    <w:rsid w:val="009A0361"/>
    <w:rsid w:val="009A1DFD"/>
    <w:rsid w:val="009A282D"/>
    <w:rsid w:val="009A3997"/>
    <w:rsid w:val="009A3B98"/>
    <w:rsid w:val="009A48D6"/>
    <w:rsid w:val="009A49A0"/>
    <w:rsid w:val="009A4FD5"/>
    <w:rsid w:val="009A5BC0"/>
    <w:rsid w:val="009A5FE0"/>
    <w:rsid w:val="009A65CF"/>
    <w:rsid w:val="009A75D8"/>
    <w:rsid w:val="009B29F0"/>
    <w:rsid w:val="009B6176"/>
    <w:rsid w:val="009B6422"/>
    <w:rsid w:val="009C058E"/>
    <w:rsid w:val="009C213C"/>
    <w:rsid w:val="009C31FB"/>
    <w:rsid w:val="009C329D"/>
    <w:rsid w:val="009C3D73"/>
    <w:rsid w:val="009C4CCC"/>
    <w:rsid w:val="009C7D4C"/>
    <w:rsid w:val="009D01FE"/>
    <w:rsid w:val="009D12F3"/>
    <w:rsid w:val="009D3EF2"/>
    <w:rsid w:val="009D40C0"/>
    <w:rsid w:val="009D43D5"/>
    <w:rsid w:val="009D55F7"/>
    <w:rsid w:val="009E01B8"/>
    <w:rsid w:val="009E3B99"/>
    <w:rsid w:val="009E41E8"/>
    <w:rsid w:val="009E41EE"/>
    <w:rsid w:val="009E44D7"/>
    <w:rsid w:val="009E5445"/>
    <w:rsid w:val="009E5697"/>
    <w:rsid w:val="009E61F4"/>
    <w:rsid w:val="009E7CFB"/>
    <w:rsid w:val="009F11E9"/>
    <w:rsid w:val="009F13CE"/>
    <w:rsid w:val="009F3CFB"/>
    <w:rsid w:val="009F4B94"/>
    <w:rsid w:val="009F52E2"/>
    <w:rsid w:val="009F5457"/>
    <w:rsid w:val="009F7182"/>
    <w:rsid w:val="00A00641"/>
    <w:rsid w:val="00A0181B"/>
    <w:rsid w:val="00A02096"/>
    <w:rsid w:val="00A028D2"/>
    <w:rsid w:val="00A02F7E"/>
    <w:rsid w:val="00A03C4F"/>
    <w:rsid w:val="00A057F2"/>
    <w:rsid w:val="00A05BC2"/>
    <w:rsid w:val="00A06250"/>
    <w:rsid w:val="00A065F5"/>
    <w:rsid w:val="00A070B4"/>
    <w:rsid w:val="00A11295"/>
    <w:rsid w:val="00A11DFE"/>
    <w:rsid w:val="00A1302E"/>
    <w:rsid w:val="00A1325A"/>
    <w:rsid w:val="00A134F9"/>
    <w:rsid w:val="00A157AE"/>
    <w:rsid w:val="00A15BC9"/>
    <w:rsid w:val="00A16086"/>
    <w:rsid w:val="00A1649F"/>
    <w:rsid w:val="00A2208C"/>
    <w:rsid w:val="00A2296D"/>
    <w:rsid w:val="00A236B3"/>
    <w:rsid w:val="00A2378B"/>
    <w:rsid w:val="00A238D2"/>
    <w:rsid w:val="00A23B6E"/>
    <w:rsid w:val="00A23E3F"/>
    <w:rsid w:val="00A2542A"/>
    <w:rsid w:val="00A261B3"/>
    <w:rsid w:val="00A268E6"/>
    <w:rsid w:val="00A27C54"/>
    <w:rsid w:val="00A30B95"/>
    <w:rsid w:val="00A32A81"/>
    <w:rsid w:val="00A32E98"/>
    <w:rsid w:val="00A3384F"/>
    <w:rsid w:val="00A339FF"/>
    <w:rsid w:val="00A347D3"/>
    <w:rsid w:val="00A34D73"/>
    <w:rsid w:val="00A3561C"/>
    <w:rsid w:val="00A35A34"/>
    <w:rsid w:val="00A36189"/>
    <w:rsid w:val="00A369EB"/>
    <w:rsid w:val="00A36F90"/>
    <w:rsid w:val="00A3779D"/>
    <w:rsid w:val="00A400FA"/>
    <w:rsid w:val="00A4047C"/>
    <w:rsid w:val="00A4087B"/>
    <w:rsid w:val="00A40D83"/>
    <w:rsid w:val="00A43339"/>
    <w:rsid w:val="00A44103"/>
    <w:rsid w:val="00A44F76"/>
    <w:rsid w:val="00A452D1"/>
    <w:rsid w:val="00A45406"/>
    <w:rsid w:val="00A454BD"/>
    <w:rsid w:val="00A46CFE"/>
    <w:rsid w:val="00A50781"/>
    <w:rsid w:val="00A50D0A"/>
    <w:rsid w:val="00A51B52"/>
    <w:rsid w:val="00A53C10"/>
    <w:rsid w:val="00A53DBC"/>
    <w:rsid w:val="00A5474F"/>
    <w:rsid w:val="00A54EBE"/>
    <w:rsid w:val="00A56179"/>
    <w:rsid w:val="00A56FBA"/>
    <w:rsid w:val="00A60699"/>
    <w:rsid w:val="00A60AF8"/>
    <w:rsid w:val="00A618F5"/>
    <w:rsid w:val="00A61F4A"/>
    <w:rsid w:val="00A62025"/>
    <w:rsid w:val="00A659F0"/>
    <w:rsid w:val="00A65DD9"/>
    <w:rsid w:val="00A67183"/>
    <w:rsid w:val="00A70358"/>
    <w:rsid w:val="00A710D3"/>
    <w:rsid w:val="00A72A03"/>
    <w:rsid w:val="00A7302C"/>
    <w:rsid w:val="00A73661"/>
    <w:rsid w:val="00A73D22"/>
    <w:rsid w:val="00A75496"/>
    <w:rsid w:val="00A757D5"/>
    <w:rsid w:val="00A8017F"/>
    <w:rsid w:val="00A80691"/>
    <w:rsid w:val="00A8088F"/>
    <w:rsid w:val="00A80D2E"/>
    <w:rsid w:val="00A83FE3"/>
    <w:rsid w:val="00A84319"/>
    <w:rsid w:val="00A847D3"/>
    <w:rsid w:val="00A8493E"/>
    <w:rsid w:val="00A84A5F"/>
    <w:rsid w:val="00A8503D"/>
    <w:rsid w:val="00A85AEF"/>
    <w:rsid w:val="00A86139"/>
    <w:rsid w:val="00A9005F"/>
    <w:rsid w:val="00A91ADD"/>
    <w:rsid w:val="00A91F66"/>
    <w:rsid w:val="00A9227A"/>
    <w:rsid w:val="00A92788"/>
    <w:rsid w:val="00A92F78"/>
    <w:rsid w:val="00A9330D"/>
    <w:rsid w:val="00A9338C"/>
    <w:rsid w:val="00A94C72"/>
    <w:rsid w:val="00A96224"/>
    <w:rsid w:val="00A979DA"/>
    <w:rsid w:val="00AA02AF"/>
    <w:rsid w:val="00AA4254"/>
    <w:rsid w:val="00AA436E"/>
    <w:rsid w:val="00AA55FE"/>
    <w:rsid w:val="00AA5AC1"/>
    <w:rsid w:val="00AB01FC"/>
    <w:rsid w:val="00AB0B86"/>
    <w:rsid w:val="00AB2B42"/>
    <w:rsid w:val="00AB392D"/>
    <w:rsid w:val="00AB4EC5"/>
    <w:rsid w:val="00AC0205"/>
    <w:rsid w:val="00AC2409"/>
    <w:rsid w:val="00AC280A"/>
    <w:rsid w:val="00AC6A1C"/>
    <w:rsid w:val="00AC76E5"/>
    <w:rsid w:val="00AC7B51"/>
    <w:rsid w:val="00AC7BEC"/>
    <w:rsid w:val="00AD0695"/>
    <w:rsid w:val="00AD1A72"/>
    <w:rsid w:val="00AD3E94"/>
    <w:rsid w:val="00AD54B5"/>
    <w:rsid w:val="00AD6932"/>
    <w:rsid w:val="00AD7EC8"/>
    <w:rsid w:val="00AE0EE0"/>
    <w:rsid w:val="00AE20AB"/>
    <w:rsid w:val="00AE2499"/>
    <w:rsid w:val="00AE30F7"/>
    <w:rsid w:val="00AE34CD"/>
    <w:rsid w:val="00AE385C"/>
    <w:rsid w:val="00AE4029"/>
    <w:rsid w:val="00AE475F"/>
    <w:rsid w:val="00AE6591"/>
    <w:rsid w:val="00AE6B82"/>
    <w:rsid w:val="00AF07FD"/>
    <w:rsid w:val="00AF0BCC"/>
    <w:rsid w:val="00AF27D6"/>
    <w:rsid w:val="00AF2E70"/>
    <w:rsid w:val="00AF4B3E"/>
    <w:rsid w:val="00AF58A2"/>
    <w:rsid w:val="00AF6ADF"/>
    <w:rsid w:val="00B02503"/>
    <w:rsid w:val="00B02875"/>
    <w:rsid w:val="00B02BA7"/>
    <w:rsid w:val="00B067D9"/>
    <w:rsid w:val="00B06CC3"/>
    <w:rsid w:val="00B076A1"/>
    <w:rsid w:val="00B07903"/>
    <w:rsid w:val="00B104D5"/>
    <w:rsid w:val="00B10FC8"/>
    <w:rsid w:val="00B1109A"/>
    <w:rsid w:val="00B1171B"/>
    <w:rsid w:val="00B13657"/>
    <w:rsid w:val="00B13DFF"/>
    <w:rsid w:val="00B14B89"/>
    <w:rsid w:val="00B162B1"/>
    <w:rsid w:val="00B16BA9"/>
    <w:rsid w:val="00B175AD"/>
    <w:rsid w:val="00B17946"/>
    <w:rsid w:val="00B200EE"/>
    <w:rsid w:val="00B20BB4"/>
    <w:rsid w:val="00B2170F"/>
    <w:rsid w:val="00B228CA"/>
    <w:rsid w:val="00B22EEB"/>
    <w:rsid w:val="00B23089"/>
    <w:rsid w:val="00B23D5F"/>
    <w:rsid w:val="00B24EAD"/>
    <w:rsid w:val="00B252C0"/>
    <w:rsid w:val="00B2552E"/>
    <w:rsid w:val="00B256DB"/>
    <w:rsid w:val="00B25F9A"/>
    <w:rsid w:val="00B2612D"/>
    <w:rsid w:val="00B26758"/>
    <w:rsid w:val="00B26793"/>
    <w:rsid w:val="00B27578"/>
    <w:rsid w:val="00B307E3"/>
    <w:rsid w:val="00B312D9"/>
    <w:rsid w:val="00B31344"/>
    <w:rsid w:val="00B328C4"/>
    <w:rsid w:val="00B32AE4"/>
    <w:rsid w:val="00B32DF7"/>
    <w:rsid w:val="00B35C3E"/>
    <w:rsid w:val="00B3618E"/>
    <w:rsid w:val="00B362D1"/>
    <w:rsid w:val="00B41782"/>
    <w:rsid w:val="00B435CE"/>
    <w:rsid w:val="00B4372D"/>
    <w:rsid w:val="00B455C6"/>
    <w:rsid w:val="00B472B7"/>
    <w:rsid w:val="00B47EDD"/>
    <w:rsid w:val="00B500E7"/>
    <w:rsid w:val="00B51787"/>
    <w:rsid w:val="00B55096"/>
    <w:rsid w:val="00B553FF"/>
    <w:rsid w:val="00B55E5A"/>
    <w:rsid w:val="00B55F26"/>
    <w:rsid w:val="00B610EB"/>
    <w:rsid w:val="00B61637"/>
    <w:rsid w:val="00B62837"/>
    <w:rsid w:val="00B62E31"/>
    <w:rsid w:val="00B63523"/>
    <w:rsid w:val="00B63944"/>
    <w:rsid w:val="00B63BE8"/>
    <w:rsid w:val="00B63FC6"/>
    <w:rsid w:val="00B641A0"/>
    <w:rsid w:val="00B65276"/>
    <w:rsid w:val="00B65AB3"/>
    <w:rsid w:val="00B65C77"/>
    <w:rsid w:val="00B660DE"/>
    <w:rsid w:val="00B67318"/>
    <w:rsid w:val="00B708B5"/>
    <w:rsid w:val="00B70EE0"/>
    <w:rsid w:val="00B71F4C"/>
    <w:rsid w:val="00B7266B"/>
    <w:rsid w:val="00B73D28"/>
    <w:rsid w:val="00B74657"/>
    <w:rsid w:val="00B75061"/>
    <w:rsid w:val="00B751D3"/>
    <w:rsid w:val="00B804DB"/>
    <w:rsid w:val="00B81577"/>
    <w:rsid w:val="00B817AC"/>
    <w:rsid w:val="00B81E63"/>
    <w:rsid w:val="00B826F5"/>
    <w:rsid w:val="00B82840"/>
    <w:rsid w:val="00B829BB"/>
    <w:rsid w:val="00B82E1B"/>
    <w:rsid w:val="00B849D9"/>
    <w:rsid w:val="00B8518F"/>
    <w:rsid w:val="00B8531C"/>
    <w:rsid w:val="00B86225"/>
    <w:rsid w:val="00B86D94"/>
    <w:rsid w:val="00B90DDA"/>
    <w:rsid w:val="00B921C4"/>
    <w:rsid w:val="00B924F7"/>
    <w:rsid w:val="00B933C4"/>
    <w:rsid w:val="00B9429A"/>
    <w:rsid w:val="00B94A5F"/>
    <w:rsid w:val="00B9550D"/>
    <w:rsid w:val="00B95D7A"/>
    <w:rsid w:val="00B96815"/>
    <w:rsid w:val="00BA023C"/>
    <w:rsid w:val="00BA04F3"/>
    <w:rsid w:val="00BA2366"/>
    <w:rsid w:val="00BA29D3"/>
    <w:rsid w:val="00BA2EDD"/>
    <w:rsid w:val="00BA2F05"/>
    <w:rsid w:val="00BA456D"/>
    <w:rsid w:val="00BA57EC"/>
    <w:rsid w:val="00BA5CF6"/>
    <w:rsid w:val="00BA5E06"/>
    <w:rsid w:val="00BA5E90"/>
    <w:rsid w:val="00BA62DE"/>
    <w:rsid w:val="00BA65C4"/>
    <w:rsid w:val="00BA73F5"/>
    <w:rsid w:val="00BA78EB"/>
    <w:rsid w:val="00BA7D01"/>
    <w:rsid w:val="00BB0D41"/>
    <w:rsid w:val="00BB1F01"/>
    <w:rsid w:val="00BB4892"/>
    <w:rsid w:val="00BB794F"/>
    <w:rsid w:val="00BC02BF"/>
    <w:rsid w:val="00BC07C9"/>
    <w:rsid w:val="00BC1A63"/>
    <w:rsid w:val="00BC2262"/>
    <w:rsid w:val="00BC23F2"/>
    <w:rsid w:val="00BC2BD2"/>
    <w:rsid w:val="00BC383B"/>
    <w:rsid w:val="00BC3DAF"/>
    <w:rsid w:val="00BC41EB"/>
    <w:rsid w:val="00BC4DC1"/>
    <w:rsid w:val="00BC6A8C"/>
    <w:rsid w:val="00BD0056"/>
    <w:rsid w:val="00BD1932"/>
    <w:rsid w:val="00BD25D0"/>
    <w:rsid w:val="00BD2A56"/>
    <w:rsid w:val="00BD4262"/>
    <w:rsid w:val="00BD5ACA"/>
    <w:rsid w:val="00BD6C0C"/>
    <w:rsid w:val="00BD7D8F"/>
    <w:rsid w:val="00BE0749"/>
    <w:rsid w:val="00BE13B9"/>
    <w:rsid w:val="00BE24FF"/>
    <w:rsid w:val="00BE384A"/>
    <w:rsid w:val="00BE58DC"/>
    <w:rsid w:val="00BE67C9"/>
    <w:rsid w:val="00BE69F9"/>
    <w:rsid w:val="00BF0DA6"/>
    <w:rsid w:val="00BF1643"/>
    <w:rsid w:val="00BF2349"/>
    <w:rsid w:val="00BF2394"/>
    <w:rsid w:val="00BF30E3"/>
    <w:rsid w:val="00BF3106"/>
    <w:rsid w:val="00BF4C62"/>
    <w:rsid w:val="00BF6BBC"/>
    <w:rsid w:val="00BF74CC"/>
    <w:rsid w:val="00BF7BCE"/>
    <w:rsid w:val="00C00C69"/>
    <w:rsid w:val="00C00E99"/>
    <w:rsid w:val="00C0112F"/>
    <w:rsid w:val="00C01599"/>
    <w:rsid w:val="00C03122"/>
    <w:rsid w:val="00C03401"/>
    <w:rsid w:val="00C03649"/>
    <w:rsid w:val="00C0508B"/>
    <w:rsid w:val="00C05924"/>
    <w:rsid w:val="00C05CCF"/>
    <w:rsid w:val="00C07C22"/>
    <w:rsid w:val="00C10430"/>
    <w:rsid w:val="00C13C50"/>
    <w:rsid w:val="00C14649"/>
    <w:rsid w:val="00C169C1"/>
    <w:rsid w:val="00C172A2"/>
    <w:rsid w:val="00C20AC7"/>
    <w:rsid w:val="00C2114B"/>
    <w:rsid w:val="00C21D32"/>
    <w:rsid w:val="00C2208F"/>
    <w:rsid w:val="00C22AF5"/>
    <w:rsid w:val="00C2381D"/>
    <w:rsid w:val="00C23B81"/>
    <w:rsid w:val="00C24351"/>
    <w:rsid w:val="00C2522D"/>
    <w:rsid w:val="00C25BA7"/>
    <w:rsid w:val="00C25C2C"/>
    <w:rsid w:val="00C25C40"/>
    <w:rsid w:val="00C32220"/>
    <w:rsid w:val="00C326E7"/>
    <w:rsid w:val="00C33209"/>
    <w:rsid w:val="00C33897"/>
    <w:rsid w:val="00C33A3C"/>
    <w:rsid w:val="00C34D29"/>
    <w:rsid w:val="00C366E0"/>
    <w:rsid w:val="00C400D6"/>
    <w:rsid w:val="00C40972"/>
    <w:rsid w:val="00C44BDF"/>
    <w:rsid w:val="00C4615B"/>
    <w:rsid w:val="00C47582"/>
    <w:rsid w:val="00C47692"/>
    <w:rsid w:val="00C50B7A"/>
    <w:rsid w:val="00C50CE2"/>
    <w:rsid w:val="00C51155"/>
    <w:rsid w:val="00C519C8"/>
    <w:rsid w:val="00C521C7"/>
    <w:rsid w:val="00C5331B"/>
    <w:rsid w:val="00C55B9B"/>
    <w:rsid w:val="00C55EEF"/>
    <w:rsid w:val="00C56E61"/>
    <w:rsid w:val="00C57E3D"/>
    <w:rsid w:val="00C6285E"/>
    <w:rsid w:val="00C63121"/>
    <w:rsid w:val="00C64049"/>
    <w:rsid w:val="00C65FF6"/>
    <w:rsid w:val="00C66196"/>
    <w:rsid w:val="00C6715E"/>
    <w:rsid w:val="00C71267"/>
    <w:rsid w:val="00C7200C"/>
    <w:rsid w:val="00C7231F"/>
    <w:rsid w:val="00C72996"/>
    <w:rsid w:val="00C73964"/>
    <w:rsid w:val="00C73B68"/>
    <w:rsid w:val="00C74A28"/>
    <w:rsid w:val="00C772FC"/>
    <w:rsid w:val="00C80184"/>
    <w:rsid w:val="00C80A2D"/>
    <w:rsid w:val="00C820B9"/>
    <w:rsid w:val="00C823E1"/>
    <w:rsid w:val="00C84A0C"/>
    <w:rsid w:val="00C858C6"/>
    <w:rsid w:val="00C9010E"/>
    <w:rsid w:val="00C904E6"/>
    <w:rsid w:val="00C911FB"/>
    <w:rsid w:val="00C92909"/>
    <w:rsid w:val="00C92CC4"/>
    <w:rsid w:val="00C94716"/>
    <w:rsid w:val="00C95C3E"/>
    <w:rsid w:val="00C964B1"/>
    <w:rsid w:val="00C973D2"/>
    <w:rsid w:val="00C97DAC"/>
    <w:rsid w:val="00CA08E5"/>
    <w:rsid w:val="00CA102C"/>
    <w:rsid w:val="00CA1260"/>
    <w:rsid w:val="00CA2EF9"/>
    <w:rsid w:val="00CA4C3F"/>
    <w:rsid w:val="00CA4D1E"/>
    <w:rsid w:val="00CA4FF2"/>
    <w:rsid w:val="00CA5C9A"/>
    <w:rsid w:val="00CA63CE"/>
    <w:rsid w:val="00CA63DA"/>
    <w:rsid w:val="00CA7E2C"/>
    <w:rsid w:val="00CB0F4F"/>
    <w:rsid w:val="00CB1887"/>
    <w:rsid w:val="00CB1A30"/>
    <w:rsid w:val="00CB2C6B"/>
    <w:rsid w:val="00CB3042"/>
    <w:rsid w:val="00CB382F"/>
    <w:rsid w:val="00CB45B3"/>
    <w:rsid w:val="00CC0597"/>
    <w:rsid w:val="00CC09C7"/>
    <w:rsid w:val="00CC2189"/>
    <w:rsid w:val="00CC31F5"/>
    <w:rsid w:val="00CC3C98"/>
    <w:rsid w:val="00CC4502"/>
    <w:rsid w:val="00CC5347"/>
    <w:rsid w:val="00CC59A7"/>
    <w:rsid w:val="00CC5A93"/>
    <w:rsid w:val="00CC5E21"/>
    <w:rsid w:val="00CC6195"/>
    <w:rsid w:val="00CC6D3B"/>
    <w:rsid w:val="00CD106A"/>
    <w:rsid w:val="00CD1239"/>
    <w:rsid w:val="00CD211F"/>
    <w:rsid w:val="00CD2A0B"/>
    <w:rsid w:val="00CD508C"/>
    <w:rsid w:val="00CD606D"/>
    <w:rsid w:val="00CD6C15"/>
    <w:rsid w:val="00CD6C1B"/>
    <w:rsid w:val="00CE02E4"/>
    <w:rsid w:val="00CE07AB"/>
    <w:rsid w:val="00CE1346"/>
    <w:rsid w:val="00CF19AB"/>
    <w:rsid w:val="00CF1B16"/>
    <w:rsid w:val="00CF3B18"/>
    <w:rsid w:val="00CF4A45"/>
    <w:rsid w:val="00CF5CA9"/>
    <w:rsid w:val="00CF7DB3"/>
    <w:rsid w:val="00D008DD"/>
    <w:rsid w:val="00D01B05"/>
    <w:rsid w:val="00D02E76"/>
    <w:rsid w:val="00D0387F"/>
    <w:rsid w:val="00D03DE6"/>
    <w:rsid w:val="00D03F75"/>
    <w:rsid w:val="00D05E08"/>
    <w:rsid w:val="00D0610C"/>
    <w:rsid w:val="00D06EB2"/>
    <w:rsid w:val="00D07E89"/>
    <w:rsid w:val="00D1115B"/>
    <w:rsid w:val="00D12847"/>
    <w:rsid w:val="00D14CC9"/>
    <w:rsid w:val="00D15FB5"/>
    <w:rsid w:val="00D16CCF"/>
    <w:rsid w:val="00D16ED6"/>
    <w:rsid w:val="00D2036F"/>
    <w:rsid w:val="00D20443"/>
    <w:rsid w:val="00D226A4"/>
    <w:rsid w:val="00D22B25"/>
    <w:rsid w:val="00D23C34"/>
    <w:rsid w:val="00D249AC"/>
    <w:rsid w:val="00D25453"/>
    <w:rsid w:val="00D266EE"/>
    <w:rsid w:val="00D26815"/>
    <w:rsid w:val="00D27961"/>
    <w:rsid w:val="00D27B1E"/>
    <w:rsid w:val="00D3117C"/>
    <w:rsid w:val="00D313B5"/>
    <w:rsid w:val="00D3302C"/>
    <w:rsid w:val="00D348A1"/>
    <w:rsid w:val="00D34906"/>
    <w:rsid w:val="00D36356"/>
    <w:rsid w:val="00D371CD"/>
    <w:rsid w:val="00D37DEC"/>
    <w:rsid w:val="00D4041F"/>
    <w:rsid w:val="00D421A0"/>
    <w:rsid w:val="00D423D4"/>
    <w:rsid w:val="00D42527"/>
    <w:rsid w:val="00D4278C"/>
    <w:rsid w:val="00D429C5"/>
    <w:rsid w:val="00D429E0"/>
    <w:rsid w:val="00D4358A"/>
    <w:rsid w:val="00D43922"/>
    <w:rsid w:val="00D442F2"/>
    <w:rsid w:val="00D46C85"/>
    <w:rsid w:val="00D47109"/>
    <w:rsid w:val="00D5153F"/>
    <w:rsid w:val="00D555E8"/>
    <w:rsid w:val="00D560CD"/>
    <w:rsid w:val="00D563AD"/>
    <w:rsid w:val="00D602D3"/>
    <w:rsid w:val="00D625AF"/>
    <w:rsid w:val="00D62BFB"/>
    <w:rsid w:val="00D637CE"/>
    <w:rsid w:val="00D63B43"/>
    <w:rsid w:val="00D63F66"/>
    <w:rsid w:val="00D660BB"/>
    <w:rsid w:val="00D6631D"/>
    <w:rsid w:val="00D66526"/>
    <w:rsid w:val="00D66B54"/>
    <w:rsid w:val="00D70AAB"/>
    <w:rsid w:val="00D712E9"/>
    <w:rsid w:val="00D727BB"/>
    <w:rsid w:val="00D73074"/>
    <w:rsid w:val="00D73199"/>
    <w:rsid w:val="00D76314"/>
    <w:rsid w:val="00D77079"/>
    <w:rsid w:val="00D8095F"/>
    <w:rsid w:val="00D84451"/>
    <w:rsid w:val="00D85910"/>
    <w:rsid w:val="00D85A9D"/>
    <w:rsid w:val="00D866EF"/>
    <w:rsid w:val="00D87792"/>
    <w:rsid w:val="00D87980"/>
    <w:rsid w:val="00D87C9E"/>
    <w:rsid w:val="00D9053D"/>
    <w:rsid w:val="00D9097B"/>
    <w:rsid w:val="00D909FB"/>
    <w:rsid w:val="00D90E3D"/>
    <w:rsid w:val="00D9157A"/>
    <w:rsid w:val="00D92809"/>
    <w:rsid w:val="00D92FBE"/>
    <w:rsid w:val="00D930EA"/>
    <w:rsid w:val="00D93BD8"/>
    <w:rsid w:val="00D95818"/>
    <w:rsid w:val="00D96D14"/>
    <w:rsid w:val="00D97CC1"/>
    <w:rsid w:val="00D97FA9"/>
    <w:rsid w:val="00DA061A"/>
    <w:rsid w:val="00DA1620"/>
    <w:rsid w:val="00DA1814"/>
    <w:rsid w:val="00DA2747"/>
    <w:rsid w:val="00DA29EF"/>
    <w:rsid w:val="00DA2E47"/>
    <w:rsid w:val="00DA3721"/>
    <w:rsid w:val="00DA3883"/>
    <w:rsid w:val="00DA3B40"/>
    <w:rsid w:val="00DA3E62"/>
    <w:rsid w:val="00DA4017"/>
    <w:rsid w:val="00DA7111"/>
    <w:rsid w:val="00DB09CD"/>
    <w:rsid w:val="00DB1E3F"/>
    <w:rsid w:val="00DB324D"/>
    <w:rsid w:val="00DB34BC"/>
    <w:rsid w:val="00DB3504"/>
    <w:rsid w:val="00DB3F55"/>
    <w:rsid w:val="00DB41F3"/>
    <w:rsid w:val="00DB43AC"/>
    <w:rsid w:val="00DB463F"/>
    <w:rsid w:val="00DB4D24"/>
    <w:rsid w:val="00DB590F"/>
    <w:rsid w:val="00DB7127"/>
    <w:rsid w:val="00DB78D6"/>
    <w:rsid w:val="00DC0667"/>
    <w:rsid w:val="00DC0CE7"/>
    <w:rsid w:val="00DC1DCB"/>
    <w:rsid w:val="00DC1F21"/>
    <w:rsid w:val="00DC3B23"/>
    <w:rsid w:val="00DC557F"/>
    <w:rsid w:val="00DC75AE"/>
    <w:rsid w:val="00DD090B"/>
    <w:rsid w:val="00DD0D1D"/>
    <w:rsid w:val="00DD2457"/>
    <w:rsid w:val="00DD351F"/>
    <w:rsid w:val="00DD4392"/>
    <w:rsid w:val="00DD4B3C"/>
    <w:rsid w:val="00DD4F1A"/>
    <w:rsid w:val="00DD5C35"/>
    <w:rsid w:val="00DD623A"/>
    <w:rsid w:val="00DD7208"/>
    <w:rsid w:val="00DD7BD6"/>
    <w:rsid w:val="00DD7BDB"/>
    <w:rsid w:val="00DE0073"/>
    <w:rsid w:val="00DE0108"/>
    <w:rsid w:val="00DE0DCC"/>
    <w:rsid w:val="00DE13F7"/>
    <w:rsid w:val="00DE21E3"/>
    <w:rsid w:val="00DE2937"/>
    <w:rsid w:val="00DE2C85"/>
    <w:rsid w:val="00DE3F5E"/>
    <w:rsid w:val="00DE47C7"/>
    <w:rsid w:val="00DE4990"/>
    <w:rsid w:val="00DE5399"/>
    <w:rsid w:val="00DE5A75"/>
    <w:rsid w:val="00DE7309"/>
    <w:rsid w:val="00DE769C"/>
    <w:rsid w:val="00DE77FF"/>
    <w:rsid w:val="00DE7997"/>
    <w:rsid w:val="00DF0CEF"/>
    <w:rsid w:val="00DF1A77"/>
    <w:rsid w:val="00DF2C19"/>
    <w:rsid w:val="00DF3153"/>
    <w:rsid w:val="00DF4238"/>
    <w:rsid w:val="00DF4B8F"/>
    <w:rsid w:val="00DF652A"/>
    <w:rsid w:val="00DF66CC"/>
    <w:rsid w:val="00E0027E"/>
    <w:rsid w:val="00E00F0A"/>
    <w:rsid w:val="00E02A0A"/>
    <w:rsid w:val="00E02A22"/>
    <w:rsid w:val="00E02D7D"/>
    <w:rsid w:val="00E04FF9"/>
    <w:rsid w:val="00E07121"/>
    <w:rsid w:val="00E073BB"/>
    <w:rsid w:val="00E077B6"/>
    <w:rsid w:val="00E103CD"/>
    <w:rsid w:val="00E122F1"/>
    <w:rsid w:val="00E12831"/>
    <w:rsid w:val="00E12A6A"/>
    <w:rsid w:val="00E12FED"/>
    <w:rsid w:val="00E13484"/>
    <w:rsid w:val="00E1453A"/>
    <w:rsid w:val="00E15371"/>
    <w:rsid w:val="00E20B6F"/>
    <w:rsid w:val="00E21837"/>
    <w:rsid w:val="00E2214A"/>
    <w:rsid w:val="00E228EE"/>
    <w:rsid w:val="00E229B2"/>
    <w:rsid w:val="00E23B07"/>
    <w:rsid w:val="00E25026"/>
    <w:rsid w:val="00E25894"/>
    <w:rsid w:val="00E25A56"/>
    <w:rsid w:val="00E25BAE"/>
    <w:rsid w:val="00E26CE3"/>
    <w:rsid w:val="00E27FE3"/>
    <w:rsid w:val="00E3020A"/>
    <w:rsid w:val="00E30315"/>
    <w:rsid w:val="00E30A3B"/>
    <w:rsid w:val="00E30CB9"/>
    <w:rsid w:val="00E30D48"/>
    <w:rsid w:val="00E318D9"/>
    <w:rsid w:val="00E32986"/>
    <w:rsid w:val="00E33F58"/>
    <w:rsid w:val="00E347A9"/>
    <w:rsid w:val="00E35550"/>
    <w:rsid w:val="00E437FC"/>
    <w:rsid w:val="00E43A60"/>
    <w:rsid w:val="00E445F8"/>
    <w:rsid w:val="00E45AB2"/>
    <w:rsid w:val="00E45D7A"/>
    <w:rsid w:val="00E47937"/>
    <w:rsid w:val="00E47C91"/>
    <w:rsid w:val="00E47E71"/>
    <w:rsid w:val="00E518CE"/>
    <w:rsid w:val="00E51990"/>
    <w:rsid w:val="00E528BC"/>
    <w:rsid w:val="00E53DF4"/>
    <w:rsid w:val="00E5401B"/>
    <w:rsid w:val="00E54224"/>
    <w:rsid w:val="00E556CC"/>
    <w:rsid w:val="00E56A36"/>
    <w:rsid w:val="00E60E02"/>
    <w:rsid w:val="00E611D9"/>
    <w:rsid w:val="00E62083"/>
    <w:rsid w:val="00E635AB"/>
    <w:rsid w:val="00E63B79"/>
    <w:rsid w:val="00E64C7E"/>
    <w:rsid w:val="00E65CE0"/>
    <w:rsid w:val="00E66F1C"/>
    <w:rsid w:val="00E6711E"/>
    <w:rsid w:val="00E6748D"/>
    <w:rsid w:val="00E67AEE"/>
    <w:rsid w:val="00E67C32"/>
    <w:rsid w:val="00E7006A"/>
    <w:rsid w:val="00E70A97"/>
    <w:rsid w:val="00E71FF2"/>
    <w:rsid w:val="00E72D9B"/>
    <w:rsid w:val="00E743D5"/>
    <w:rsid w:val="00E74416"/>
    <w:rsid w:val="00E747CA"/>
    <w:rsid w:val="00E74B43"/>
    <w:rsid w:val="00E76A5A"/>
    <w:rsid w:val="00E77759"/>
    <w:rsid w:val="00E81587"/>
    <w:rsid w:val="00E8464F"/>
    <w:rsid w:val="00E84CED"/>
    <w:rsid w:val="00E85481"/>
    <w:rsid w:val="00E8556B"/>
    <w:rsid w:val="00E855F3"/>
    <w:rsid w:val="00E8777D"/>
    <w:rsid w:val="00E90561"/>
    <w:rsid w:val="00E911EA"/>
    <w:rsid w:val="00E91981"/>
    <w:rsid w:val="00E91BB2"/>
    <w:rsid w:val="00E951DF"/>
    <w:rsid w:val="00E961CA"/>
    <w:rsid w:val="00E96645"/>
    <w:rsid w:val="00E96BA6"/>
    <w:rsid w:val="00E97951"/>
    <w:rsid w:val="00EA0367"/>
    <w:rsid w:val="00EA0E2B"/>
    <w:rsid w:val="00EA0F67"/>
    <w:rsid w:val="00EA12DD"/>
    <w:rsid w:val="00EA219C"/>
    <w:rsid w:val="00EA2D63"/>
    <w:rsid w:val="00EA2FC8"/>
    <w:rsid w:val="00EA4221"/>
    <w:rsid w:val="00EA43FD"/>
    <w:rsid w:val="00EA5555"/>
    <w:rsid w:val="00EA5785"/>
    <w:rsid w:val="00EA5B93"/>
    <w:rsid w:val="00EA63A5"/>
    <w:rsid w:val="00EA6565"/>
    <w:rsid w:val="00EA661D"/>
    <w:rsid w:val="00EA6A68"/>
    <w:rsid w:val="00EA7C99"/>
    <w:rsid w:val="00EB0A6A"/>
    <w:rsid w:val="00EB2341"/>
    <w:rsid w:val="00EB2C73"/>
    <w:rsid w:val="00EB393E"/>
    <w:rsid w:val="00EB3977"/>
    <w:rsid w:val="00EB5876"/>
    <w:rsid w:val="00EB5988"/>
    <w:rsid w:val="00EB626F"/>
    <w:rsid w:val="00EB6C27"/>
    <w:rsid w:val="00EB73D4"/>
    <w:rsid w:val="00EB74DC"/>
    <w:rsid w:val="00EC034B"/>
    <w:rsid w:val="00EC0476"/>
    <w:rsid w:val="00EC0BC7"/>
    <w:rsid w:val="00EC0BCE"/>
    <w:rsid w:val="00EC1101"/>
    <w:rsid w:val="00EC1DC7"/>
    <w:rsid w:val="00EC1F9D"/>
    <w:rsid w:val="00EC4595"/>
    <w:rsid w:val="00EC4AB7"/>
    <w:rsid w:val="00EC5212"/>
    <w:rsid w:val="00EC7804"/>
    <w:rsid w:val="00EC7CBC"/>
    <w:rsid w:val="00ED00FE"/>
    <w:rsid w:val="00ED04C0"/>
    <w:rsid w:val="00ED0BA2"/>
    <w:rsid w:val="00ED155C"/>
    <w:rsid w:val="00ED32AE"/>
    <w:rsid w:val="00ED3DCA"/>
    <w:rsid w:val="00ED46D6"/>
    <w:rsid w:val="00ED4EAE"/>
    <w:rsid w:val="00ED5B74"/>
    <w:rsid w:val="00ED5B80"/>
    <w:rsid w:val="00ED66E7"/>
    <w:rsid w:val="00ED711F"/>
    <w:rsid w:val="00EE112E"/>
    <w:rsid w:val="00EE3732"/>
    <w:rsid w:val="00EE3896"/>
    <w:rsid w:val="00EE4CDE"/>
    <w:rsid w:val="00EE530F"/>
    <w:rsid w:val="00EE5876"/>
    <w:rsid w:val="00EE653E"/>
    <w:rsid w:val="00EE789E"/>
    <w:rsid w:val="00EF09B6"/>
    <w:rsid w:val="00EF1449"/>
    <w:rsid w:val="00EF1A34"/>
    <w:rsid w:val="00EF24D1"/>
    <w:rsid w:val="00EF2B13"/>
    <w:rsid w:val="00EF308B"/>
    <w:rsid w:val="00EF320A"/>
    <w:rsid w:val="00EF3328"/>
    <w:rsid w:val="00EF4461"/>
    <w:rsid w:val="00EF70F6"/>
    <w:rsid w:val="00F00D73"/>
    <w:rsid w:val="00F00F49"/>
    <w:rsid w:val="00F013FC"/>
    <w:rsid w:val="00F03CC6"/>
    <w:rsid w:val="00F04D50"/>
    <w:rsid w:val="00F059AE"/>
    <w:rsid w:val="00F070FE"/>
    <w:rsid w:val="00F07668"/>
    <w:rsid w:val="00F07D23"/>
    <w:rsid w:val="00F123CB"/>
    <w:rsid w:val="00F12675"/>
    <w:rsid w:val="00F13029"/>
    <w:rsid w:val="00F13698"/>
    <w:rsid w:val="00F14BB3"/>
    <w:rsid w:val="00F14BE2"/>
    <w:rsid w:val="00F15B0B"/>
    <w:rsid w:val="00F16724"/>
    <w:rsid w:val="00F204AF"/>
    <w:rsid w:val="00F216F0"/>
    <w:rsid w:val="00F221B9"/>
    <w:rsid w:val="00F22F5B"/>
    <w:rsid w:val="00F23088"/>
    <w:rsid w:val="00F23677"/>
    <w:rsid w:val="00F241E4"/>
    <w:rsid w:val="00F246D5"/>
    <w:rsid w:val="00F247DC"/>
    <w:rsid w:val="00F24A41"/>
    <w:rsid w:val="00F26B94"/>
    <w:rsid w:val="00F2754B"/>
    <w:rsid w:val="00F30A03"/>
    <w:rsid w:val="00F310AC"/>
    <w:rsid w:val="00F31DB1"/>
    <w:rsid w:val="00F33ACA"/>
    <w:rsid w:val="00F35664"/>
    <w:rsid w:val="00F367B8"/>
    <w:rsid w:val="00F40DFC"/>
    <w:rsid w:val="00F4166E"/>
    <w:rsid w:val="00F416DE"/>
    <w:rsid w:val="00F42C53"/>
    <w:rsid w:val="00F43740"/>
    <w:rsid w:val="00F437DF"/>
    <w:rsid w:val="00F439AD"/>
    <w:rsid w:val="00F43C85"/>
    <w:rsid w:val="00F43F2A"/>
    <w:rsid w:val="00F44EE9"/>
    <w:rsid w:val="00F460A3"/>
    <w:rsid w:val="00F51829"/>
    <w:rsid w:val="00F51A2D"/>
    <w:rsid w:val="00F51F41"/>
    <w:rsid w:val="00F52CAD"/>
    <w:rsid w:val="00F52D90"/>
    <w:rsid w:val="00F53968"/>
    <w:rsid w:val="00F56D24"/>
    <w:rsid w:val="00F57A7A"/>
    <w:rsid w:val="00F60D47"/>
    <w:rsid w:val="00F611A0"/>
    <w:rsid w:val="00F6332F"/>
    <w:rsid w:val="00F640E7"/>
    <w:rsid w:val="00F66010"/>
    <w:rsid w:val="00F67190"/>
    <w:rsid w:val="00F67215"/>
    <w:rsid w:val="00F70B40"/>
    <w:rsid w:val="00F73B9B"/>
    <w:rsid w:val="00F74D79"/>
    <w:rsid w:val="00F7543F"/>
    <w:rsid w:val="00F75D9F"/>
    <w:rsid w:val="00F7648B"/>
    <w:rsid w:val="00F76F08"/>
    <w:rsid w:val="00F77A40"/>
    <w:rsid w:val="00F8014C"/>
    <w:rsid w:val="00F81D8D"/>
    <w:rsid w:val="00F820A3"/>
    <w:rsid w:val="00F90220"/>
    <w:rsid w:val="00F90353"/>
    <w:rsid w:val="00F91619"/>
    <w:rsid w:val="00F91970"/>
    <w:rsid w:val="00F92219"/>
    <w:rsid w:val="00F92580"/>
    <w:rsid w:val="00F92A7B"/>
    <w:rsid w:val="00F92AB4"/>
    <w:rsid w:val="00F92C42"/>
    <w:rsid w:val="00F93CAB"/>
    <w:rsid w:val="00F93F57"/>
    <w:rsid w:val="00F9581E"/>
    <w:rsid w:val="00F95F10"/>
    <w:rsid w:val="00F97062"/>
    <w:rsid w:val="00F97737"/>
    <w:rsid w:val="00F97AD0"/>
    <w:rsid w:val="00FA12A2"/>
    <w:rsid w:val="00FA28E6"/>
    <w:rsid w:val="00FA2E91"/>
    <w:rsid w:val="00FA4446"/>
    <w:rsid w:val="00FA4882"/>
    <w:rsid w:val="00FA604D"/>
    <w:rsid w:val="00FA6235"/>
    <w:rsid w:val="00FA63F4"/>
    <w:rsid w:val="00FA6D18"/>
    <w:rsid w:val="00FA6FF5"/>
    <w:rsid w:val="00FB0DE9"/>
    <w:rsid w:val="00FB0E58"/>
    <w:rsid w:val="00FB1558"/>
    <w:rsid w:val="00FB45BD"/>
    <w:rsid w:val="00FB660C"/>
    <w:rsid w:val="00FB773E"/>
    <w:rsid w:val="00FB7AF0"/>
    <w:rsid w:val="00FB7B1C"/>
    <w:rsid w:val="00FC1CD3"/>
    <w:rsid w:val="00FC325A"/>
    <w:rsid w:val="00FC56AF"/>
    <w:rsid w:val="00FC5D3A"/>
    <w:rsid w:val="00FC60C2"/>
    <w:rsid w:val="00FC766D"/>
    <w:rsid w:val="00FD022E"/>
    <w:rsid w:val="00FD08C7"/>
    <w:rsid w:val="00FD0934"/>
    <w:rsid w:val="00FD1663"/>
    <w:rsid w:val="00FD36F8"/>
    <w:rsid w:val="00FD3A19"/>
    <w:rsid w:val="00FD3AB3"/>
    <w:rsid w:val="00FD5CFC"/>
    <w:rsid w:val="00FD6417"/>
    <w:rsid w:val="00FD7A94"/>
    <w:rsid w:val="00FE1E51"/>
    <w:rsid w:val="00FE2BE8"/>
    <w:rsid w:val="00FE2CFD"/>
    <w:rsid w:val="00FE3067"/>
    <w:rsid w:val="00FE3B87"/>
    <w:rsid w:val="00FF02B2"/>
    <w:rsid w:val="00FF03BF"/>
    <w:rsid w:val="00FF2846"/>
    <w:rsid w:val="00FF2E69"/>
    <w:rsid w:val="00FF3156"/>
    <w:rsid w:val="00FF4C75"/>
    <w:rsid w:val="00FF7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3364D"/>
  <w15:docId w15:val="{D7DD32DE-CD58-9E4F-836F-B09DC37E9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C00C69"/>
    <w:pPr>
      <w:spacing w:after="200"/>
    </w:pPr>
    <w:rPr>
      <w:i/>
      <w:iCs/>
      <w:color w:val="44546A" w:themeColor="text2"/>
      <w:sz w:val="18"/>
      <w:szCs w:val="18"/>
    </w:rPr>
  </w:style>
  <w:style w:type="character" w:styleId="CommentReference">
    <w:name w:val="annotation reference"/>
    <w:basedOn w:val="DefaultParagraphFont"/>
    <w:uiPriority w:val="99"/>
    <w:unhideWhenUsed/>
    <w:rsid w:val="00D16C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6CC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6C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6C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6CC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63A0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4A2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437F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4E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4EC5"/>
  </w:style>
  <w:style w:type="paragraph" w:styleId="Footer">
    <w:name w:val="footer"/>
    <w:basedOn w:val="Normal"/>
    <w:link w:val="FooterChar"/>
    <w:uiPriority w:val="99"/>
    <w:unhideWhenUsed/>
    <w:rsid w:val="00AB4E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4EC5"/>
  </w:style>
  <w:style w:type="paragraph" w:styleId="FootnoteText">
    <w:name w:val="footnote text"/>
    <w:basedOn w:val="Normal"/>
    <w:link w:val="FootnoteTextChar"/>
    <w:uiPriority w:val="99"/>
    <w:semiHidden/>
    <w:unhideWhenUsed/>
    <w:rsid w:val="00D371C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371C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371CD"/>
    <w:rPr>
      <w:vertAlign w:val="superscript"/>
    </w:rPr>
  </w:style>
  <w:style w:type="character" w:styleId="PageNumber">
    <w:name w:val="page number"/>
    <w:basedOn w:val="DefaultParagraphFont"/>
    <w:uiPriority w:val="99"/>
    <w:semiHidden/>
    <w:unhideWhenUsed/>
    <w:rsid w:val="009D12F3"/>
  </w:style>
  <w:style w:type="paragraph" w:styleId="Revision">
    <w:name w:val="Revision"/>
    <w:hidden/>
    <w:uiPriority w:val="99"/>
    <w:semiHidden/>
    <w:rsid w:val="00BA5E06"/>
  </w:style>
  <w:style w:type="character" w:styleId="FollowedHyperlink">
    <w:name w:val="FollowedHyperlink"/>
    <w:basedOn w:val="DefaultParagraphFont"/>
    <w:uiPriority w:val="99"/>
    <w:semiHidden/>
    <w:unhideWhenUsed/>
    <w:rsid w:val="00E32986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4500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table" w:styleId="PlainTable5">
    <w:name w:val="Plain Table 5"/>
    <w:basedOn w:val="TableNormal"/>
    <w:uiPriority w:val="45"/>
    <w:rsid w:val="00EE112E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3">
    <w:name w:val="Plain Table 3"/>
    <w:basedOn w:val="TableNormal"/>
    <w:uiPriority w:val="43"/>
    <w:rsid w:val="00EE112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BodyText">
    <w:name w:val="Body Text"/>
    <w:basedOn w:val="Normal"/>
    <w:link w:val="BodyTextChar"/>
    <w:uiPriority w:val="99"/>
    <w:semiHidden/>
    <w:unhideWhenUsed/>
    <w:rsid w:val="00D8779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877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4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7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33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34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962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80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97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78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83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653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67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3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3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22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77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2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73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668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49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23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168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96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092040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997076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593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8226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4784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3016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070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9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98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28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286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998755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5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48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49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1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76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381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434985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169808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153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3735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8333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114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54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37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72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07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073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690752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872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83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396928">
              <w:marLeft w:val="24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73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21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691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740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922524">
                                  <w:marLeft w:val="-240"/>
                                  <w:marRight w:val="-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360946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3189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9412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692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9070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825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84994">
              <w:marLeft w:val="24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51131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7074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92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297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28254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74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9210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928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2646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61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430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63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6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D8139C4-19E5-A74D-990F-703DE092B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</dc:creator>
  <cp:keywords/>
  <dc:description/>
  <cp:lastModifiedBy>Nicholas Judd</cp:lastModifiedBy>
  <cp:revision>21</cp:revision>
  <cp:lastPrinted>2025-02-11T12:17:00Z</cp:lastPrinted>
  <dcterms:created xsi:type="dcterms:W3CDTF">2025-02-11T12:17:00Z</dcterms:created>
  <dcterms:modified xsi:type="dcterms:W3CDTF">2025-06-27T18:18:00Z</dcterms:modified>
</cp:coreProperties>
</file>