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4160C842" w:rsidR="00F102CC" w:rsidRPr="003D5AF6" w:rsidRDefault="00582CC3">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Materials and Methods – Data and materials availability </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6884DC37" w:rsidR="00F102CC" w:rsidRPr="003D5AF6" w:rsidRDefault="00582CC3">
            <w:pPr>
              <w:rPr>
                <w:rFonts w:ascii="Noto Sans" w:eastAsia="Noto Sans" w:hAnsi="Noto Sans" w:cs="Noto Sans"/>
                <w:bCs/>
                <w:color w:val="434343"/>
                <w:sz w:val="18"/>
                <w:szCs w:val="18"/>
              </w:rPr>
            </w:pPr>
            <w:r>
              <w:rPr>
                <w:rFonts w:ascii="Noto Sans" w:eastAsia="Noto Sans" w:hAnsi="Noto Sans" w:cs="Noto Sans"/>
                <w:bCs/>
                <w:color w:val="434343"/>
                <w:sz w:val="18"/>
                <w:szCs w:val="18"/>
              </w:rPr>
              <w:t>Key Resources Table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4CD11FE" w:rsidR="00F102CC" w:rsidRPr="003D5AF6" w:rsidRDefault="00582CC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5D70E102" w:rsidR="00F102CC" w:rsidRPr="003D5AF6" w:rsidRDefault="00582CC3">
            <w:pPr>
              <w:rPr>
                <w:rFonts w:ascii="Noto Sans" w:eastAsia="Noto Sans" w:hAnsi="Noto Sans" w:cs="Noto Sans"/>
                <w:bCs/>
                <w:color w:val="434343"/>
                <w:sz w:val="18"/>
                <w:szCs w:val="18"/>
              </w:rPr>
            </w:pPr>
            <w:r>
              <w:rPr>
                <w:rFonts w:ascii="Noto Sans" w:eastAsia="Noto Sans" w:hAnsi="Noto Sans" w:cs="Noto Sans"/>
                <w:bCs/>
                <w:color w:val="434343"/>
                <w:sz w:val="18"/>
                <w:szCs w:val="18"/>
              </w:rPr>
              <w:t>Key Resources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41FCA8AE" w:rsidR="00F102CC" w:rsidRPr="003D5AF6" w:rsidRDefault="00582CC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1B25860F" w:rsidR="00F102CC" w:rsidRPr="003D5AF6" w:rsidRDefault="00582CC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284541A7" w:rsidR="00F102CC" w:rsidRPr="003D5AF6" w:rsidRDefault="00582CC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1B64D55" w:rsidR="00F102CC" w:rsidRPr="003D5AF6" w:rsidRDefault="00582CC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6BB8103B" w:rsidR="00F102CC" w:rsidRPr="003D5AF6" w:rsidRDefault="00582CC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73386911" w:rsidR="00F102CC" w:rsidRDefault="00582CC3">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F54CA4D" w:rsidR="00F102CC" w:rsidRPr="003D5AF6" w:rsidRDefault="00582CC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04BD5133" w:rsidR="00F102CC" w:rsidRPr="003D5AF6" w:rsidRDefault="00582CC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452E0A30" w:rsidR="00F102CC" w:rsidRPr="003D5AF6" w:rsidRDefault="00582CC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Figure and figure supplement legends 1-6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4B59AAA3" w:rsidR="00F102CC" w:rsidRPr="003D5AF6" w:rsidRDefault="00582CC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and figure supplement legends, figure 4.</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16251E0B" w:rsidR="00F102CC" w:rsidRPr="003D5AF6" w:rsidRDefault="00582CC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42E16787" w:rsidR="00F102CC" w:rsidRPr="003D5AF6" w:rsidRDefault="00582CC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0CDC907B" w:rsidR="00F102CC" w:rsidRPr="003D5AF6" w:rsidRDefault="00582CC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63041CCC" w:rsidR="00F102CC" w:rsidRPr="003D5AF6" w:rsidRDefault="00582CC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0E1A7970" w:rsidR="00F102CC" w:rsidRPr="003D5AF6" w:rsidRDefault="00582CC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6 legend.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107B70AF" w:rsidR="00F102CC" w:rsidRPr="003D5AF6" w:rsidRDefault="00582CC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and figure supplement legends 1-6, Materials and Methods: Statistical analyses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E4E70DB" w:rsidR="00F102CC" w:rsidRPr="003D5AF6" w:rsidRDefault="00582CC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Data and material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42F5C6F2" w:rsidR="00F102CC" w:rsidRPr="003D5AF6" w:rsidRDefault="00582CC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Data and material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02CF3B21" w:rsidR="00F102CC" w:rsidRPr="003D5AF6" w:rsidRDefault="00582CC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Materials and Methods: </w:t>
            </w:r>
            <w:proofErr w:type="spellStart"/>
            <w:r w:rsidRPr="00582CC3">
              <w:rPr>
                <w:rFonts w:ascii="Noto Sans" w:eastAsia="Noto Sans" w:hAnsi="Noto Sans" w:cs="Noto Sans"/>
                <w:bCs/>
                <w:color w:val="434343"/>
                <w:sz w:val="18"/>
                <w:szCs w:val="18"/>
              </w:rPr>
              <w:t>RNAseq</w:t>
            </w:r>
            <w:proofErr w:type="spellEnd"/>
            <w:r w:rsidRPr="00582CC3">
              <w:rPr>
                <w:rFonts w:ascii="Noto Sans" w:eastAsia="Noto Sans" w:hAnsi="Noto Sans" w:cs="Noto Sans"/>
                <w:bCs/>
                <w:color w:val="434343"/>
                <w:sz w:val="18"/>
                <w:szCs w:val="18"/>
              </w:rPr>
              <w:t xml:space="preserve"> and gene-set enrichment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5FF9A078" w:rsidR="00F102CC" w:rsidRPr="003D5AF6" w:rsidRDefault="00582CC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 Data and materials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068E1090" w:rsidR="00F102CC" w:rsidRPr="003D5AF6" w:rsidRDefault="00582CC3">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Materials and Methods – Data and materials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3AE5BA4B" w:rsidR="00F102CC" w:rsidRPr="003D5AF6" w:rsidRDefault="00582CC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2C8F0449"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5CDD9EA7" w:rsidR="00F102CC" w:rsidRPr="003D5AF6" w:rsidRDefault="00582CC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DB5034">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655E1C" w14:textId="77777777" w:rsidR="00DB5034" w:rsidRDefault="00DB5034">
      <w:r>
        <w:separator/>
      </w:r>
    </w:p>
  </w:endnote>
  <w:endnote w:type="continuationSeparator" w:id="0">
    <w:p w14:paraId="7D647C65" w14:textId="77777777" w:rsidR="00DB5034" w:rsidRDefault="00DB5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9ED852" w14:textId="77777777" w:rsidR="00DB5034" w:rsidRDefault="00DB5034">
      <w:r>
        <w:separator/>
      </w:r>
    </w:p>
  </w:footnote>
  <w:footnote w:type="continuationSeparator" w:id="0">
    <w:p w14:paraId="585E5E12" w14:textId="77777777" w:rsidR="00DB5034" w:rsidRDefault="00DB50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A2950"/>
    <w:rsid w:val="000B600B"/>
    <w:rsid w:val="001B3BCC"/>
    <w:rsid w:val="002209A8"/>
    <w:rsid w:val="003554EF"/>
    <w:rsid w:val="003D5AF6"/>
    <w:rsid w:val="00400C53"/>
    <w:rsid w:val="00427975"/>
    <w:rsid w:val="004E2C31"/>
    <w:rsid w:val="00582CC3"/>
    <w:rsid w:val="005B0259"/>
    <w:rsid w:val="007054B6"/>
    <w:rsid w:val="0078687E"/>
    <w:rsid w:val="008169A7"/>
    <w:rsid w:val="009C7B26"/>
    <w:rsid w:val="00A11E52"/>
    <w:rsid w:val="00B2483D"/>
    <w:rsid w:val="00B70394"/>
    <w:rsid w:val="00BD41E9"/>
    <w:rsid w:val="00C84413"/>
    <w:rsid w:val="00D35ADF"/>
    <w:rsid w:val="00DB5034"/>
    <w:rsid w:val="00DB6130"/>
    <w:rsid w:val="00E72E69"/>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1503</Words>
  <Characters>8572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Hatch PhD, Emily M</cp:lastModifiedBy>
  <cp:revision>3</cp:revision>
  <dcterms:created xsi:type="dcterms:W3CDTF">2025-03-04T17:18:00Z</dcterms:created>
  <dcterms:modified xsi:type="dcterms:W3CDTF">2025-03-17T21:29:00Z</dcterms:modified>
</cp:coreProperties>
</file>