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783" w:type="dxa"/>
        <w:tblInd w:w="5" w:type="dxa"/>
        <w:tblCellMar>
          <w:top w:w="1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2118"/>
        <w:gridCol w:w="1564"/>
        <w:gridCol w:w="3118"/>
      </w:tblGrid>
      <w:tr w:rsidR="00D11C24" w14:paraId="6A0D3CE9" w14:textId="77777777" w:rsidTr="003232A3">
        <w:trPr>
          <w:trHeight w:val="973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75E9" w14:textId="77777777" w:rsidR="00D11C24" w:rsidRDefault="00C428FC">
            <w:pPr>
              <w:spacing w:after="0" w:line="259" w:lineRule="auto"/>
              <w:ind w:left="6" w:firstLine="0"/>
              <w:jc w:val="left"/>
            </w:pPr>
            <w:r>
              <w:rPr>
                <w:b/>
              </w:rPr>
              <w:t xml:space="preserve">Comparison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1FB7" w14:textId="77777777" w:rsidR="00D11C24" w:rsidRDefault="00C428F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No. Peaks with significant changes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DCD"/>
          </w:tcPr>
          <w:p w14:paraId="4C0AB8E6" w14:textId="77777777" w:rsidR="00D11C24" w:rsidRDefault="00C428F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26439E1" w14:textId="77777777" w:rsidR="00D11C24" w:rsidRDefault="00D11C24">
            <w:pPr>
              <w:spacing w:after="160" w:line="259" w:lineRule="auto"/>
              <w:ind w:left="0" w:firstLine="0"/>
              <w:jc w:val="left"/>
            </w:pPr>
          </w:p>
        </w:tc>
      </w:tr>
      <w:tr w:rsidR="00D11C24" w:rsidRPr="003232A3" w14:paraId="65E658C6" w14:textId="77777777" w:rsidTr="003232A3">
        <w:trPr>
          <w:trHeight w:val="687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830F" w14:textId="0725AFEB" w:rsid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18E69E20" w14:textId="4BDA7933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624CDF2E" w14:textId="17688786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D256" w14:textId="4FBC58F3" w:rsidR="00D11C24" w:rsidRPr="003232A3" w:rsidRDefault="00C428FC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15732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2ED" w14:textId="77777777" w:rsidR="00D11C24" w:rsidRPr="003232A3" w:rsidRDefault="00C428FC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Down in 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  <w:r w:rsidRPr="003232A3">
              <w:rPr>
                <w:sz w:val="20"/>
                <w:szCs w:val="20"/>
              </w:rPr>
              <w:t xml:space="preserve">: 8906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C8B4517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</w:tr>
      <w:tr w:rsidR="00D11C24" w:rsidRPr="003232A3" w14:paraId="33AEF150" w14:textId="77777777" w:rsidTr="003232A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88077" w14:textId="77777777" w:rsidR="00D11C24" w:rsidRPr="003232A3" w:rsidRDefault="00D11C2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53B96" w14:textId="77777777" w:rsidR="00D11C24" w:rsidRPr="003232A3" w:rsidRDefault="00D11C24" w:rsidP="003232A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A19D" w14:textId="77777777" w:rsidR="00D11C24" w:rsidRPr="003232A3" w:rsidRDefault="00C428FC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Up in 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  <w:r w:rsidRPr="003232A3">
              <w:rPr>
                <w:sz w:val="20"/>
                <w:szCs w:val="20"/>
              </w:rPr>
              <w:t xml:space="preserve">: 6826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DFBF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Down in 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  <w:r w:rsidRPr="003232A3">
              <w:rPr>
                <w:sz w:val="20"/>
                <w:szCs w:val="20"/>
              </w:rPr>
              <w:t xml:space="preserve"> </w:t>
            </w:r>
          </w:p>
          <w:p w14:paraId="3A7B9FD1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(SEN</w:t>
            </w:r>
            <w:r w:rsidRPr="003232A3">
              <w:rPr>
                <w:sz w:val="20"/>
                <w:szCs w:val="20"/>
                <w:vertAlign w:val="superscript"/>
              </w:rPr>
              <w:t>+</w:t>
            </w:r>
            <w:r w:rsidRPr="003232A3">
              <w:rPr>
                <w:sz w:val="20"/>
                <w:szCs w:val="20"/>
              </w:rPr>
              <w:t>TPR</w:t>
            </w:r>
            <w:r w:rsidRPr="003232A3">
              <w:rPr>
                <w:sz w:val="20"/>
                <w:szCs w:val="20"/>
                <w:vertAlign w:val="superscript"/>
              </w:rPr>
              <w:t>+</w:t>
            </w:r>
            <w:r w:rsidRPr="003232A3">
              <w:rPr>
                <w:sz w:val="20"/>
                <w:szCs w:val="20"/>
              </w:rPr>
              <w:t xml:space="preserve">): 1187 </w:t>
            </w:r>
          </w:p>
        </w:tc>
      </w:tr>
      <w:tr w:rsidR="00D11C24" w:rsidRPr="003232A3" w14:paraId="6E7FFE82" w14:textId="77777777" w:rsidTr="003232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C627A" w14:textId="77777777" w:rsidR="00D11C24" w:rsidRPr="003232A3" w:rsidRDefault="00D11C2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AC90C" w14:textId="77777777" w:rsidR="00D11C24" w:rsidRPr="003232A3" w:rsidRDefault="00D11C24" w:rsidP="003232A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FAC52" w14:textId="77777777" w:rsidR="00D11C24" w:rsidRPr="003232A3" w:rsidRDefault="00D11C24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343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No change in 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  <w:r w:rsidRPr="003232A3">
              <w:rPr>
                <w:sz w:val="20"/>
                <w:szCs w:val="20"/>
              </w:rPr>
              <w:t xml:space="preserve"> </w:t>
            </w:r>
          </w:p>
          <w:p w14:paraId="5873D35A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(SEN</w:t>
            </w:r>
            <w:r w:rsidRPr="003232A3">
              <w:rPr>
                <w:sz w:val="20"/>
                <w:szCs w:val="20"/>
                <w:vertAlign w:val="superscript"/>
              </w:rPr>
              <w:t>+</w:t>
            </w:r>
            <w:r w:rsidRPr="003232A3">
              <w:rPr>
                <w:sz w:val="20"/>
                <w:szCs w:val="20"/>
              </w:rPr>
              <w:t xml:space="preserve">TPR-): 5639 </w:t>
            </w:r>
          </w:p>
        </w:tc>
      </w:tr>
      <w:tr w:rsidR="00D11C24" w:rsidRPr="003232A3" w14:paraId="74A5FED2" w14:textId="77777777" w:rsidTr="003232A3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A0C3" w14:textId="77777777" w:rsidR="00D11C24" w:rsidRPr="003232A3" w:rsidRDefault="00D11C2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2319" w14:textId="77777777" w:rsidR="00D11C24" w:rsidRPr="003232A3" w:rsidRDefault="00D11C24" w:rsidP="003232A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29C9" w14:textId="77777777" w:rsidR="00D11C24" w:rsidRPr="003232A3" w:rsidRDefault="00D11C24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C43B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Up in 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  <w:r w:rsidRPr="003232A3">
              <w:rPr>
                <w:sz w:val="20"/>
                <w:szCs w:val="20"/>
              </w:rPr>
              <w:t xml:space="preserve">: 0 </w:t>
            </w:r>
          </w:p>
        </w:tc>
      </w:tr>
      <w:tr w:rsidR="00D11C24" w:rsidRPr="003232A3" w14:paraId="38F2181F" w14:textId="77777777" w:rsidTr="003232A3">
        <w:trPr>
          <w:trHeight w:val="54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95F8" w14:textId="77777777" w:rsid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1F2DB401" w14:textId="5F5E1A3B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375F4BA0" w14:textId="38213555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1AFB" w14:textId="07AD3766" w:rsidR="00D11C24" w:rsidRPr="003232A3" w:rsidRDefault="00C428FC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DCD"/>
          </w:tcPr>
          <w:p w14:paraId="3948F191" w14:textId="77777777" w:rsidR="00D11C24" w:rsidRPr="003232A3" w:rsidRDefault="00C428FC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3E680E1C" w14:textId="77777777" w:rsidR="00D11C24" w:rsidRPr="003232A3" w:rsidRDefault="00D11C24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11C24" w:rsidRPr="003232A3" w14:paraId="0FF6B627" w14:textId="77777777" w:rsidTr="003232A3">
        <w:trPr>
          <w:trHeight w:val="557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C7C" w14:textId="47EB1CFC" w:rsid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3A942FD5" w14:textId="21C3C485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61FBDEA9" w14:textId="6E56D50A" w:rsidR="00D11C24" w:rsidRPr="003232A3" w:rsidRDefault="00C428FC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E2E5" w14:textId="1B3304B8" w:rsidR="00D11C24" w:rsidRPr="003232A3" w:rsidRDefault="00C428FC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6185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B71" w14:textId="77777777" w:rsidR="00D11C24" w:rsidRPr="003232A3" w:rsidRDefault="00C428FC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Down in 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  <w:r w:rsidRPr="003232A3">
              <w:rPr>
                <w:sz w:val="20"/>
                <w:szCs w:val="20"/>
              </w:rPr>
              <w:t xml:space="preserve">: 3972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72CF2621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</w:tr>
      <w:tr w:rsidR="00D11C24" w:rsidRPr="003232A3" w14:paraId="0D57B047" w14:textId="77777777" w:rsidTr="003232A3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AE2" w14:textId="77777777" w:rsidR="00D11C24" w:rsidRPr="003232A3" w:rsidRDefault="00D11C24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12DF" w14:textId="77777777" w:rsidR="00D11C24" w:rsidRPr="003232A3" w:rsidRDefault="00D11C24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B347" w14:textId="77777777" w:rsidR="00D11C24" w:rsidRPr="003232A3" w:rsidRDefault="00C428FC" w:rsidP="003232A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Up in 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  <w:r w:rsidRPr="003232A3">
              <w:rPr>
                <w:sz w:val="20"/>
                <w:szCs w:val="20"/>
              </w:rPr>
              <w:t xml:space="preserve">: 2213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31D68276" w14:textId="77777777" w:rsidR="00D11C24" w:rsidRPr="003232A3" w:rsidRDefault="00C428FC" w:rsidP="003232A3">
            <w:pPr>
              <w:spacing w:after="0" w:line="259" w:lineRule="auto"/>
              <w:ind w:left="5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</w:tr>
    </w:tbl>
    <w:p w14:paraId="78124B3D" w14:textId="77777777" w:rsidR="00D11C24" w:rsidRDefault="00C428FC">
      <w:pPr>
        <w:spacing w:after="237" w:line="259" w:lineRule="auto"/>
        <w:ind w:left="0" w:firstLine="0"/>
        <w:jc w:val="left"/>
      </w:pPr>
      <w:r>
        <w:rPr>
          <w:b/>
        </w:rPr>
        <w:t xml:space="preserve"> </w:t>
      </w:r>
    </w:p>
    <w:p w14:paraId="70DD4CE2" w14:textId="154F78B4" w:rsidR="00D11C24" w:rsidRDefault="00D40E64">
      <w:pPr>
        <w:spacing w:after="153"/>
        <w:ind w:left="-5" w:right="-14"/>
        <w:rPr>
          <w:b/>
        </w:rPr>
      </w:pPr>
      <w:r>
        <w:rPr>
          <w:b/>
        </w:rPr>
        <w:t xml:space="preserve">Supplementary file 1a. </w:t>
      </w:r>
      <w:r w:rsidR="00C428FC">
        <w:rPr>
          <w:b/>
        </w:rPr>
        <w:t xml:space="preserve">Table </w:t>
      </w:r>
      <w:r>
        <w:rPr>
          <w:b/>
          <w:sz w:val="23"/>
        </w:rPr>
        <w:t>s</w:t>
      </w:r>
      <w:r w:rsidR="00C428FC">
        <w:rPr>
          <w:b/>
          <w:sz w:val="23"/>
        </w:rPr>
        <w:t>ummar</w:t>
      </w:r>
      <w:r>
        <w:rPr>
          <w:b/>
          <w:sz w:val="23"/>
        </w:rPr>
        <w:t>ising</w:t>
      </w:r>
      <w:r w:rsidR="00C428FC">
        <w:rPr>
          <w:b/>
          <w:sz w:val="23"/>
        </w:rPr>
        <w:t xml:space="preserve"> day 8 ATAC-</w:t>
      </w:r>
      <w:proofErr w:type="spellStart"/>
      <w:r w:rsidR="00C428FC">
        <w:rPr>
          <w:b/>
          <w:sz w:val="23"/>
        </w:rPr>
        <w:t>seq</w:t>
      </w:r>
      <w:proofErr w:type="spellEnd"/>
      <w:r w:rsidR="00C428FC">
        <w:rPr>
          <w:b/>
          <w:sz w:val="23"/>
        </w:rPr>
        <w:t xml:space="preserve"> changes in peak accessibility. </w:t>
      </w:r>
      <w:r w:rsidR="00C428FC">
        <w:t xml:space="preserve">Number of </w:t>
      </w:r>
      <w:r w:rsidR="00585BEC">
        <w:t>ATAC-</w:t>
      </w:r>
      <w:r w:rsidR="00C428FC">
        <w:t xml:space="preserve">peaks with significant changes generated from comparisons between samples using the </w:t>
      </w:r>
      <w:proofErr w:type="spellStart"/>
      <w:r w:rsidR="00C428FC">
        <w:t>limma</w:t>
      </w:r>
      <w:proofErr w:type="spellEnd"/>
      <w:r w:rsidR="00C428FC">
        <w:t xml:space="preserve"> package with an adjusted p-value cut-off of 0.05. Peaks significantly upregulated in RAS </w:t>
      </w:r>
      <w:proofErr w:type="spellStart"/>
      <w:r w:rsidR="00C428FC">
        <w:t>siCTRL</w:t>
      </w:r>
      <w:proofErr w:type="spellEnd"/>
      <w:r w:rsidR="00C428FC">
        <w:t xml:space="preserve"> compared to STOP </w:t>
      </w:r>
      <w:proofErr w:type="spellStart"/>
      <w:r w:rsidR="00C428FC">
        <w:t>siCTRL</w:t>
      </w:r>
      <w:proofErr w:type="spellEnd"/>
      <w:r w:rsidR="00C428FC">
        <w:t xml:space="preserve"> (SEN</w:t>
      </w:r>
      <w:r w:rsidR="00C428FC">
        <w:rPr>
          <w:vertAlign w:val="superscript"/>
        </w:rPr>
        <w:t>+</w:t>
      </w:r>
      <w:r w:rsidR="00C428FC">
        <w:t>) were further divided into TPR-dependent (SEN</w:t>
      </w:r>
      <w:r w:rsidR="00C428FC">
        <w:rPr>
          <w:vertAlign w:val="superscript"/>
        </w:rPr>
        <w:t>+</w:t>
      </w:r>
      <w:r w:rsidR="00C428FC">
        <w:t>TPR</w:t>
      </w:r>
      <w:r w:rsidR="00C428FC">
        <w:rPr>
          <w:vertAlign w:val="superscript"/>
        </w:rPr>
        <w:t>+</w:t>
      </w:r>
      <w:r w:rsidR="00C428FC">
        <w:t>) and TPR-independent (SEN</w:t>
      </w:r>
      <w:r w:rsidR="00C428FC">
        <w:rPr>
          <w:vertAlign w:val="superscript"/>
        </w:rPr>
        <w:t>+</w:t>
      </w:r>
      <w:r w:rsidR="00C428FC">
        <w:t>TPR</w:t>
      </w:r>
      <w:r w:rsidR="00C428FC">
        <w:rPr>
          <w:vertAlign w:val="superscript"/>
        </w:rPr>
        <w:t>-</w:t>
      </w:r>
      <w:r w:rsidR="00C428FC">
        <w:t>) as shown.</w:t>
      </w:r>
      <w:r w:rsidR="00C428FC">
        <w:rPr>
          <w:b/>
        </w:rPr>
        <w:t xml:space="preserve"> </w:t>
      </w:r>
    </w:p>
    <w:p w14:paraId="1B63F72E" w14:textId="33A38247" w:rsidR="00585BEC" w:rsidRDefault="003232A3" w:rsidP="003232A3">
      <w:pPr>
        <w:spacing w:after="160" w:line="278" w:lineRule="auto"/>
        <w:ind w:left="0" w:firstLine="0"/>
        <w:jc w:val="left"/>
      </w:pPr>
      <w:r>
        <w:br w:type="page"/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8"/>
        <w:gridCol w:w="6799"/>
      </w:tblGrid>
      <w:tr w:rsidR="00585BEC" w:rsidRPr="00A73626" w14:paraId="74368103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9318F1" w14:textId="77777777" w:rsidR="00585BEC" w:rsidRPr="00A73626" w:rsidRDefault="00585BEC" w:rsidP="003232A3">
            <w:pPr>
              <w:spacing w:after="0" w:line="240" w:lineRule="auto"/>
            </w:pPr>
            <w:r>
              <w:lastRenderedPageBreak/>
              <w:t>Gene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308A4D" w14:textId="4151106B" w:rsidR="00585BEC" w:rsidRPr="00A73626" w:rsidRDefault="00585BEC" w:rsidP="003232A3">
            <w:pPr>
              <w:spacing w:after="0" w:line="240" w:lineRule="auto"/>
            </w:pPr>
            <w:r>
              <w:t>Distance (bp) of TPR+ SEN+ peak from TSS</w:t>
            </w:r>
          </w:p>
        </w:tc>
      </w:tr>
      <w:tr w:rsidR="00585BEC" w:rsidRPr="00A73626" w14:paraId="3687E213" w14:textId="77777777" w:rsidTr="001F28FD">
        <w:trPr>
          <w:trHeight w:val="269"/>
        </w:trPr>
        <w:tc>
          <w:tcPr>
            <w:tcW w:w="8217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0316A0" w14:textId="383E9A45" w:rsidR="00585BEC" w:rsidRPr="00A73626" w:rsidRDefault="00585BEC" w:rsidP="003232A3">
            <w:pPr>
              <w:spacing w:after="0" w:line="240" w:lineRule="auto"/>
            </w:pPr>
            <w:r w:rsidRPr="00772D6B">
              <w:rPr>
                <w:b/>
                <w:bCs/>
              </w:rPr>
              <w:t>Positive regulation of inflammatory response</w:t>
            </w:r>
          </w:p>
        </w:tc>
      </w:tr>
      <w:tr w:rsidR="00585BEC" w:rsidRPr="003232A3" w14:paraId="6B2A0B6D" w14:textId="77777777" w:rsidTr="00585BEC">
        <w:trPr>
          <w:trHeight w:val="222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005682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AGTR1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03B456" w14:textId="2506737B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-467229</w:t>
            </w:r>
          </w:p>
        </w:tc>
      </w:tr>
      <w:tr w:rsidR="00585BEC" w:rsidRPr="003232A3" w14:paraId="5F039E48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0539AD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EGFR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827D09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-58375</w:t>
            </w:r>
          </w:p>
        </w:tc>
      </w:tr>
      <w:tr w:rsidR="00585BEC" w:rsidRPr="003232A3" w14:paraId="5DEE3E07" w14:textId="77777777" w:rsidTr="00585BEC">
        <w:trPr>
          <w:trHeight w:val="274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DC0C18" w14:textId="77777777" w:rsidR="00585BEC" w:rsidRPr="003232A3" w:rsidRDefault="00585BEC" w:rsidP="003232A3">
            <w:pPr>
              <w:spacing w:after="0" w:line="240" w:lineRule="auto"/>
              <w:ind w:left="0" w:firstLine="0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ETS1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C8C9B1" w14:textId="4713EA39" w:rsidR="00585BEC" w:rsidRPr="003232A3" w:rsidRDefault="00585BEC" w:rsidP="003232A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  <w:lang w:val="nn-NO"/>
              </w:rPr>
              <w:t>-17373,  +7357,  +276923,  +568579,  +661894,  +967169</w:t>
            </w:r>
          </w:p>
        </w:tc>
      </w:tr>
      <w:tr w:rsidR="00585BEC" w:rsidRPr="003232A3" w14:paraId="3DE9CB7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CE6B43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F59F36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-2652,  +7134,  +12164</w:t>
            </w:r>
          </w:p>
        </w:tc>
      </w:tr>
      <w:tr w:rsidR="00585BEC" w:rsidRPr="003232A3" w14:paraId="4DAC5822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2F3679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IL33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499A2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-144624</w:t>
            </w:r>
          </w:p>
        </w:tc>
      </w:tr>
      <w:tr w:rsidR="00585BEC" w:rsidRPr="003232A3" w14:paraId="30F0271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BDFB7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662D98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-115454</w:t>
            </w:r>
          </w:p>
        </w:tc>
      </w:tr>
      <w:tr w:rsidR="00585BEC" w:rsidRPr="003232A3" w14:paraId="52BE1FC1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18756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IL6ST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5C8DF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-344864</w:t>
            </w:r>
          </w:p>
        </w:tc>
      </w:tr>
      <w:tr w:rsidR="00585BEC" w:rsidRPr="003232A3" w14:paraId="3FF0C08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D51AB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ITGA2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6E8BAA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+80370</w:t>
            </w:r>
          </w:p>
        </w:tc>
      </w:tr>
      <w:tr w:rsidR="00585BEC" w:rsidRPr="003232A3" w14:paraId="5FAC5FB8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17486D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KLKB1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422C5B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+33313</w:t>
            </w:r>
          </w:p>
        </w:tc>
      </w:tr>
      <w:tr w:rsidR="00585BEC" w:rsidRPr="003232A3" w14:paraId="0C68040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E10CAD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LBP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B04C33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+104427</w:t>
            </w:r>
          </w:p>
        </w:tc>
      </w:tr>
      <w:tr w:rsidR="00585BEC" w:rsidRPr="003232A3" w14:paraId="3573D303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6FC05D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MGST2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336344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+225388</w:t>
            </w:r>
          </w:p>
        </w:tc>
      </w:tr>
      <w:tr w:rsidR="00585BEC" w:rsidRPr="003232A3" w14:paraId="4C184D6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72F37B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NFKBIA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F383E8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+84158</w:t>
            </w:r>
          </w:p>
        </w:tc>
      </w:tr>
      <w:tr w:rsidR="00585BEC" w:rsidRPr="003232A3" w14:paraId="2548FEE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5E0E08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PDCD4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4D29CA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-148065</w:t>
            </w:r>
          </w:p>
        </w:tc>
      </w:tr>
      <w:tr w:rsidR="00585BEC" w:rsidRPr="003232A3" w14:paraId="58B79A7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67B98F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PDE2A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469464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+190585</w:t>
            </w:r>
          </w:p>
        </w:tc>
      </w:tr>
      <w:tr w:rsidR="00585BEC" w:rsidRPr="003232A3" w14:paraId="24D71741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ADB4C7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PTGER4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FCFF33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-203706</w:t>
            </w:r>
          </w:p>
        </w:tc>
      </w:tr>
      <w:tr w:rsidR="00585BEC" w:rsidRPr="003232A3" w14:paraId="4BAE071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A3D647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TLR2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604E71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-39731</w:t>
            </w:r>
          </w:p>
        </w:tc>
      </w:tr>
      <w:tr w:rsidR="00585BEC" w:rsidRPr="003232A3" w14:paraId="65D655A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51CBA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TLR6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FD98A8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+34849</w:t>
            </w:r>
          </w:p>
        </w:tc>
      </w:tr>
      <w:tr w:rsidR="00585BEC" w:rsidRPr="003232A3" w14:paraId="64E6EB98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A09B5E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TLR9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754BBA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+24870</w:t>
            </w:r>
          </w:p>
        </w:tc>
      </w:tr>
      <w:tr w:rsidR="00585BEC" w:rsidRPr="003232A3" w14:paraId="37538AF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E91BE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E16103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-99106,  -49127,  +319075</w:t>
            </w:r>
          </w:p>
        </w:tc>
      </w:tr>
      <w:tr w:rsidR="00585BEC" w:rsidRPr="003232A3" w14:paraId="33E7401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077F53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TNFSF18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AC5937" w14:textId="4146678E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-99190, -61362</w:t>
            </w:r>
          </w:p>
        </w:tc>
      </w:tr>
      <w:tr w:rsidR="00585BEC" w:rsidRPr="003232A3" w14:paraId="7ED562A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92732B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TNFSF4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591709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-135539,  +57159,  +94987</w:t>
            </w:r>
          </w:p>
        </w:tc>
      </w:tr>
      <w:tr w:rsidR="00585BEC" w:rsidRPr="003232A3" w14:paraId="1F92EC49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3664DA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WNT5A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C7E46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-134541,  +331390,  +332410,  +345547</w:t>
            </w:r>
          </w:p>
        </w:tc>
      </w:tr>
      <w:tr w:rsidR="00585BEC" w:rsidRPr="00A73626" w14:paraId="4F5E1F99" w14:textId="77777777" w:rsidTr="00585BEC">
        <w:trPr>
          <w:trHeight w:val="269"/>
        </w:trPr>
        <w:tc>
          <w:tcPr>
            <w:tcW w:w="8217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7F7952" w14:textId="77777777" w:rsidR="00585BEC" w:rsidRPr="00585BEC" w:rsidRDefault="00585BEC" w:rsidP="003232A3">
            <w:pPr>
              <w:spacing w:after="0" w:line="240" w:lineRule="auto"/>
              <w:rPr>
                <w:b/>
                <w:bCs/>
                <w:lang w:val="nn-NO"/>
              </w:rPr>
            </w:pPr>
            <w:r w:rsidRPr="00585BEC">
              <w:rPr>
                <w:b/>
                <w:bCs/>
                <w:lang w:val="nn-NO"/>
              </w:rPr>
              <w:t>Cytokine activity</w:t>
            </w:r>
          </w:p>
        </w:tc>
      </w:tr>
      <w:tr w:rsidR="00585BEC" w:rsidRPr="003232A3" w14:paraId="2E350E5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1D6E75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AREG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234C5A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+101059</w:t>
            </w:r>
          </w:p>
        </w:tc>
      </w:tr>
      <w:tr w:rsidR="00585BEC" w:rsidRPr="003232A3" w14:paraId="35343B81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73B376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AREGB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B894E1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-68719,  +76171</w:t>
            </w:r>
          </w:p>
        </w:tc>
      </w:tr>
      <w:tr w:rsidR="00585BEC" w:rsidRPr="003232A3" w14:paraId="404D80EE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DB8D72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CE1021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-207544,  +9230,  +14328,  +15362</w:t>
            </w:r>
          </w:p>
        </w:tc>
      </w:tr>
      <w:tr w:rsidR="00585BEC" w:rsidRPr="003232A3" w14:paraId="79266E18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57F41D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BMP4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3CEB94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-244195</w:t>
            </w:r>
          </w:p>
        </w:tc>
      </w:tr>
      <w:tr w:rsidR="00585BEC" w:rsidRPr="003232A3" w14:paraId="53AC68A5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5A8D0C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BMP7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E1E8C9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+226902</w:t>
            </w:r>
          </w:p>
        </w:tc>
      </w:tr>
      <w:tr w:rsidR="00585BEC" w:rsidRPr="003232A3" w14:paraId="04618F5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376513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CCL16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2D494B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+3017</w:t>
            </w:r>
          </w:p>
        </w:tc>
      </w:tr>
      <w:tr w:rsidR="00585BEC" w:rsidRPr="003232A3" w14:paraId="2B7B359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C51FA7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CXCL6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5C06BB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-94445,  -91993</w:t>
            </w:r>
          </w:p>
        </w:tc>
      </w:tr>
      <w:tr w:rsidR="00585BEC" w:rsidRPr="003232A3" w14:paraId="28605FE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C29215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EDN1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6AEF05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+52879</w:t>
            </w:r>
          </w:p>
        </w:tc>
      </w:tr>
      <w:tr w:rsidR="00585BEC" w:rsidRPr="003232A3" w14:paraId="32BD586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4C90B1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GDF6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57935E" w14:textId="77777777" w:rsidR="00585BEC" w:rsidRPr="003232A3" w:rsidRDefault="00585BEC" w:rsidP="003232A3">
            <w:pPr>
              <w:spacing w:after="0" w:line="240" w:lineRule="auto"/>
              <w:ind w:left="11" w:hanging="11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+694339</w:t>
            </w:r>
          </w:p>
        </w:tc>
      </w:tr>
      <w:tr w:rsidR="00585BEC" w:rsidRPr="003232A3" w14:paraId="0D068A6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4F5972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GDF7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B37E7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+20647</w:t>
            </w:r>
          </w:p>
        </w:tc>
      </w:tr>
      <w:tr w:rsidR="00585BEC" w:rsidRPr="003232A3" w14:paraId="553FC3C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F81A5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GREM1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172053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-30294,  +115581,  +125600,  +263759</w:t>
            </w:r>
          </w:p>
        </w:tc>
      </w:tr>
      <w:tr w:rsidR="00585BEC" w:rsidRPr="003232A3" w14:paraId="218D762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4688E8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GREM2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FED71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-621447</w:t>
            </w:r>
          </w:p>
        </w:tc>
      </w:tr>
      <w:tr w:rsidR="00585BEC" w:rsidRPr="003232A3" w14:paraId="32CE734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FA7AE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IFNE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48D2D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-200915,  -41407</w:t>
            </w:r>
          </w:p>
        </w:tc>
      </w:tr>
      <w:tr w:rsidR="00585BEC" w:rsidRPr="003232A3" w14:paraId="6BCB0B3D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29427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IL13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E7704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-63993</w:t>
            </w:r>
          </w:p>
        </w:tc>
      </w:tr>
      <w:tr w:rsidR="00585BEC" w:rsidRPr="003232A3" w14:paraId="7780C29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7B0CE2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IL19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AA1F54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+53062</w:t>
            </w:r>
          </w:p>
        </w:tc>
      </w:tr>
      <w:tr w:rsidR="00585BEC" w:rsidRPr="003232A3" w14:paraId="49E42131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B501A1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0C45F2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-45179,  -40149</w:t>
            </w:r>
          </w:p>
        </w:tc>
      </w:tr>
      <w:tr w:rsidR="00585BEC" w:rsidRPr="003232A3" w14:paraId="4C4738A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DA2B31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FB7E132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-2652,  +7134,  +12164</w:t>
            </w:r>
          </w:p>
        </w:tc>
      </w:tr>
      <w:tr w:rsidR="00585BEC" w:rsidRPr="003232A3" w14:paraId="47F7F70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55DB8D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IL20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D48B7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-13422</w:t>
            </w:r>
          </w:p>
        </w:tc>
      </w:tr>
      <w:tr w:rsidR="00585BEC" w:rsidRPr="003232A3" w14:paraId="269BDBA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CC9F7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IL22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0D41A2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-51312</w:t>
            </w:r>
          </w:p>
        </w:tc>
      </w:tr>
      <w:tr w:rsidR="00585BEC" w:rsidRPr="003232A3" w14:paraId="0F8A892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46CD3E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lastRenderedPageBreak/>
              <w:t>IL33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3C9E1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-144624</w:t>
            </w:r>
          </w:p>
        </w:tc>
      </w:tr>
      <w:tr w:rsidR="00585BEC" w:rsidRPr="003232A3" w14:paraId="64899C5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0BCE6CD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EF187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-115454</w:t>
            </w:r>
          </w:p>
        </w:tc>
      </w:tr>
      <w:tr w:rsidR="00585BEC" w:rsidRPr="003232A3" w14:paraId="4ADBF428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3E8D3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IL8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D57B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-18679,  -17284,  +1546,  +3998</w:t>
            </w:r>
          </w:p>
        </w:tc>
      </w:tr>
      <w:tr w:rsidR="00585BEC" w:rsidRPr="003232A3" w14:paraId="1C7EDA0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327E1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INHBA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1C3735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+191789,  +464037,  +478566</w:t>
            </w:r>
          </w:p>
        </w:tc>
      </w:tr>
      <w:tr w:rsidR="00585BEC" w:rsidRPr="003232A3" w14:paraId="30C399E6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7EF611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INHBB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B2B482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+346976</w:t>
            </w:r>
          </w:p>
        </w:tc>
      </w:tr>
      <w:tr w:rsidR="00585BEC" w:rsidRPr="003232A3" w14:paraId="2B95CC95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F3C8A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KITLG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6555B4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-655937,  -576588</w:t>
            </w:r>
          </w:p>
        </w:tc>
      </w:tr>
      <w:tr w:rsidR="00585BEC" w:rsidRPr="003232A3" w14:paraId="256AAAA7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D64313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NAMPT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D80CAA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-86921,  +94455</w:t>
            </w:r>
          </w:p>
        </w:tc>
      </w:tr>
      <w:tr w:rsidR="00585BEC" w:rsidRPr="003232A3" w14:paraId="77E08434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219ACB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NRG1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C3C1439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-118046,  +26745,  +27970,  +164917,  +545062</w:t>
            </w:r>
          </w:p>
        </w:tc>
      </w:tr>
      <w:tr w:rsidR="00585BEC" w:rsidRPr="003232A3" w14:paraId="6D10D3F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3CB34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SPP1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B5A1E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-79441</w:t>
            </w:r>
          </w:p>
        </w:tc>
      </w:tr>
      <w:tr w:rsidR="00585BEC" w:rsidRPr="003232A3" w14:paraId="660E5A93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9F80CB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TGFB2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1CC71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+118699</w:t>
            </w:r>
          </w:p>
        </w:tc>
      </w:tr>
      <w:tr w:rsidR="00585BEC" w:rsidRPr="003232A3" w14:paraId="44A1CB8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FB5B37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TNFRSF11B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B28B9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-93919</w:t>
            </w:r>
          </w:p>
        </w:tc>
      </w:tr>
      <w:tr w:rsidR="00585BEC" w:rsidRPr="003232A3" w14:paraId="6E7F2F2C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E0A4301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TNFSF10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B936F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-112408</w:t>
            </w:r>
          </w:p>
        </w:tc>
      </w:tr>
      <w:tr w:rsidR="00585BEC" w:rsidRPr="003232A3" w14:paraId="62138B5A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418BB8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TNFSF11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99D88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-99106,  -49127,  +319075</w:t>
            </w:r>
          </w:p>
        </w:tc>
      </w:tr>
      <w:tr w:rsidR="00585BEC" w:rsidRPr="003232A3" w14:paraId="3D59C31B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D5E84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TNFSF15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3C5A1D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-77809,  -14960,  +21708</w:t>
            </w:r>
          </w:p>
        </w:tc>
      </w:tr>
      <w:tr w:rsidR="00585BEC" w:rsidRPr="003232A3" w14:paraId="49910FBE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9EC1F9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TNFSF18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842BC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-99190,  -61362</w:t>
            </w:r>
          </w:p>
        </w:tc>
      </w:tr>
      <w:tr w:rsidR="00585BEC" w:rsidRPr="003232A3" w14:paraId="53ED5753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15D5AC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TNFSF4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B305A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-135539,  +57159,  +94987</w:t>
            </w:r>
          </w:p>
        </w:tc>
      </w:tr>
      <w:tr w:rsidR="00585BEC" w:rsidRPr="003232A3" w14:paraId="4D5193DC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3BDBB3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TNFSF8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6845FB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+46482,  +109331</w:t>
            </w:r>
          </w:p>
        </w:tc>
      </w:tr>
      <w:tr w:rsidR="00585BEC" w:rsidRPr="003232A3" w14:paraId="791513C0" w14:textId="77777777" w:rsidTr="00585BEC">
        <w:trPr>
          <w:trHeight w:val="269"/>
        </w:trPr>
        <w:tc>
          <w:tcPr>
            <w:tcW w:w="141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A24B6B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WNT5A</w:t>
            </w:r>
          </w:p>
        </w:tc>
        <w:tc>
          <w:tcPr>
            <w:tcW w:w="679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34224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-134541,  +331390,  +332410,  +345547</w:t>
            </w:r>
          </w:p>
        </w:tc>
      </w:tr>
      <w:tr w:rsidR="00585BEC" w:rsidRPr="00A73626" w14:paraId="7AEC95D9" w14:textId="77777777" w:rsidTr="00585BEC">
        <w:trPr>
          <w:trHeight w:val="269"/>
        </w:trPr>
        <w:tc>
          <w:tcPr>
            <w:tcW w:w="8217" w:type="dxa"/>
            <w:gridSpan w:val="2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A3B1E6" w14:textId="77777777" w:rsidR="00585BEC" w:rsidRPr="00772D6B" w:rsidRDefault="00585BEC" w:rsidP="003232A3">
            <w:pPr>
              <w:spacing w:after="0" w:line="240" w:lineRule="auto"/>
              <w:rPr>
                <w:b/>
                <w:bCs/>
                <w:lang w:val="nn-NO"/>
              </w:rPr>
            </w:pPr>
            <w:r w:rsidRPr="00772D6B">
              <w:rPr>
                <w:b/>
                <w:bCs/>
                <w:lang w:val="nn-NO"/>
              </w:rPr>
              <w:t>Cytokine receptor binding</w:t>
            </w:r>
          </w:p>
        </w:tc>
      </w:tr>
      <w:tr w:rsidR="00585BEC" w:rsidRPr="003232A3" w14:paraId="64DBFE80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BC5A1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BAMBI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D8F92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+166771,  +206795,  +237605</w:t>
            </w:r>
          </w:p>
        </w:tc>
      </w:tr>
      <w:tr w:rsidR="00585BEC" w:rsidRPr="003232A3" w14:paraId="3F2FFFB0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BF5588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4124D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-207544,  +9230,  +14328,  +15362</w:t>
            </w:r>
          </w:p>
        </w:tc>
      </w:tr>
      <w:tr w:rsidR="00585BEC" w:rsidRPr="003232A3" w14:paraId="767A7690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70CEC4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5B9082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-244195</w:t>
            </w:r>
          </w:p>
        </w:tc>
      </w:tr>
      <w:tr w:rsidR="00585BEC" w:rsidRPr="003232A3" w14:paraId="5E8C7D9A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236D92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BMP7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2F4C3D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+226902</w:t>
            </w:r>
          </w:p>
        </w:tc>
      </w:tr>
      <w:tr w:rsidR="00585BEC" w:rsidRPr="003232A3" w14:paraId="134180C1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BB54B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CASP3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ACB25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+139376</w:t>
            </w:r>
          </w:p>
        </w:tc>
      </w:tr>
      <w:tr w:rsidR="00585BEC" w:rsidRPr="003232A3" w14:paraId="6EF597B4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F52FD9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CCL16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39797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+3017</w:t>
            </w:r>
          </w:p>
        </w:tc>
      </w:tr>
      <w:tr w:rsidR="00585BEC" w:rsidRPr="003232A3" w14:paraId="5BD0AE5D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C9CD8C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CXCL6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DF691E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-94445,  -91993</w:t>
            </w:r>
          </w:p>
        </w:tc>
      </w:tr>
      <w:tr w:rsidR="00585BEC" w:rsidRPr="003232A3" w14:paraId="5EB9AC09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BE196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FKBP1A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E1424E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-25370</w:t>
            </w:r>
          </w:p>
        </w:tc>
      </w:tr>
      <w:tr w:rsidR="00585BEC" w:rsidRPr="003232A3" w14:paraId="75040E3D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09BF4C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FRS2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FC7AE9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+99292</w:t>
            </w:r>
          </w:p>
        </w:tc>
      </w:tr>
      <w:tr w:rsidR="00585BEC" w:rsidRPr="003232A3" w14:paraId="3E3C15B8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A332F2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GDF6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E64044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+694339</w:t>
            </w:r>
          </w:p>
        </w:tc>
      </w:tr>
      <w:tr w:rsidR="00585BEC" w:rsidRPr="003232A3" w14:paraId="06FF695E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1A0358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GDF7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FF161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+20647</w:t>
            </w:r>
          </w:p>
        </w:tc>
      </w:tr>
      <w:tr w:rsidR="00585BEC" w:rsidRPr="003232A3" w14:paraId="465912ED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79FC0A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GREM1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C6CAA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-30294,  +115581,  +125600,  +263759</w:t>
            </w:r>
          </w:p>
        </w:tc>
      </w:tr>
      <w:tr w:rsidR="00585BEC" w:rsidRPr="003232A3" w14:paraId="2CBC2762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37F90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IFNE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59166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-200915,  -41407</w:t>
            </w:r>
          </w:p>
        </w:tc>
      </w:tr>
      <w:tr w:rsidR="00585BEC" w:rsidRPr="003232A3" w14:paraId="69A584DC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3FB18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8A09C5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-63993</w:t>
            </w:r>
          </w:p>
        </w:tc>
      </w:tr>
      <w:tr w:rsidR="00585BEC" w:rsidRPr="003232A3" w14:paraId="4412CC44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E6D1E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0F468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-45179,  -40149</w:t>
            </w:r>
          </w:p>
        </w:tc>
      </w:tr>
      <w:tr w:rsidR="00585BEC" w:rsidRPr="003232A3" w14:paraId="61C2FF44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33315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F8618B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-2652,  +7134,  +12164</w:t>
            </w:r>
          </w:p>
        </w:tc>
      </w:tr>
      <w:tr w:rsidR="00585BEC" w:rsidRPr="003232A3" w14:paraId="74045A36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C7B184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IL20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F1D85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-13422</w:t>
            </w:r>
          </w:p>
        </w:tc>
      </w:tr>
      <w:tr w:rsidR="00585BEC" w:rsidRPr="003232A3" w14:paraId="46526C9A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5D20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IL22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5880D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-51312</w:t>
            </w:r>
          </w:p>
        </w:tc>
      </w:tr>
      <w:tr w:rsidR="00585BEC" w:rsidRPr="003232A3" w14:paraId="323B9B7F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31D1CE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EA6BE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-115454</w:t>
            </w:r>
          </w:p>
        </w:tc>
      </w:tr>
      <w:tr w:rsidR="00585BEC" w:rsidRPr="003232A3" w14:paraId="433AB612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C931BA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857733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-57849</w:t>
            </w:r>
          </w:p>
        </w:tc>
      </w:tr>
      <w:tr w:rsidR="00585BEC" w:rsidRPr="003232A3" w14:paraId="26808184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67A283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IL6ST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D24A7E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-344864</w:t>
            </w:r>
          </w:p>
        </w:tc>
      </w:tr>
      <w:tr w:rsidR="00585BEC" w:rsidRPr="003232A3" w14:paraId="01707BA2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F57235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IL8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2B192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-18679,  -17284,  +1546,  +3998</w:t>
            </w:r>
          </w:p>
        </w:tc>
      </w:tr>
      <w:tr w:rsidR="00585BEC" w:rsidRPr="003232A3" w14:paraId="219D8E1F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43AB8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INHBA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17297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+191789,  +464037,  +478566</w:t>
            </w:r>
          </w:p>
        </w:tc>
      </w:tr>
      <w:tr w:rsidR="00585BEC" w:rsidRPr="00772D6B" w14:paraId="3AA2EB15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620C56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INHBB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80074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+346976</w:t>
            </w:r>
          </w:p>
        </w:tc>
      </w:tr>
      <w:tr w:rsidR="00585BEC" w:rsidRPr="00772D6B" w14:paraId="3E980206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214D63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JAK1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A290C0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-116968</w:t>
            </w:r>
          </w:p>
        </w:tc>
      </w:tr>
      <w:tr w:rsidR="00585BEC" w:rsidRPr="00772D6B" w14:paraId="69635D51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9265C9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lastRenderedPageBreak/>
              <w:t>KITLG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57C668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-655937,  -576588</w:t>
            </w:r>
          </w:p>
        </w:tc>
      </w:tr>
      <w:tr w:rsidR="00585BEC" w:rsidRPr="00772D6B" w14:paraId="171E06E6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FFEEF4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LIFR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7ECA2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+180867</w:t>
            </w:r>
          </w:p>
        </w:tc>
      </w:tr>
      <w:tr w:rsidR="00585BEC" w:rsidRPr="00772D6B" w14:paraId="1DE05C4F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FB590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NGF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935994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-115612,  -114631</w:t>
            </w:r>
          </w:p>
        </w:tc>
      </w:tr>
      <w:tr w:rsidR="00585BEC" w:rsidRPr="00772D6B" w14:paraId="3E77E1D1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41F87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PIK3R1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E70A02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-912093,  -909082,  -784284</w:t>
            </w:r>
          </w:p>
        </w:tc>
      </w:tr>
      <w:tr w:rsidR="00585BEC" w:rsidRPr="00772D6B" w14:paraId="162E02C4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81EE8C4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PLCG1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D478DF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+150309</w:t>
            </w:r>
          </w:p>
        </w:tc>
      </w:tr>
      <w:tr w:rsidR="00585BEC" w:rsidRPr="00772D6B" w14:paraId="4C67CC59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2CE78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RASL11B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BA129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+206839</w:t>
            </w:r>
          </w:p>
        </w:tc>
      </w:tr>
      <w:tr w:rsidR="00585BEC" w:rsidRPr="00772D6B" w14:paraId="1E6ACA99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17539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SMAD7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EE98DB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-259928,  -259255,  +44985,  +46429,  +223976</w:t>
            </w:r>
          </w:p>
        </w:tc>
      </w:tr>
      <w:tr w:rsidR="00585BEC" w:rsidRPr="00772D6B" w14:paraId="6151A97A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EB1C8A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TGFB2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B27C2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+118699</w:t>
            </w:r>
          </w:p>
        </w:tc>
      </w:tr>
      <w:tr w:rsidR="00585BEC" w:rsidRPr="00772D6B" w14:paraId="03A0A685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DF9ED7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TGFBR2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1DD58B3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-443985</w:t>
            </w:r>
          </w:p>
        </w:tc>
      </w:tr>
      <w:tr w:rsidR="00585BEC" w:rsidRPr="00772D6B" w14:paraId="7CA6C865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20E77A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TLR9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5CFEC7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+24870</w:t>
            </w:r>
          </w:p>
        </w:tc>
      </w:tr>
      <w:tr w:rsidR="00585BEC" w:rsidRPr="00772D6B" w14:paraId="2F98E532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62BC0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D55E8B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-112408</w:t>
            </w:r>
          </w:p>
        </w:tc>
      </w:tr>
      <w:tr w:rsidR="00585BEC" w:rsidRPr="00772D6B" w14:paraId="1B010EE8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9D7BD2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A3D3CD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-99106,  -49127,  +319075</w:t>
            </w:r>
          </w:p>
        </w:tc>
      </w:tr>
      <w:tr w:rsidR="00585BEC" w:rsidRPr="00772D6B" w14:paraId="04308767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A58CF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TNFSF15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1C7E91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-77809,  -14960,  +21708</w:t>
            </w:r>
          </w:p>
        </w:tc>
      </w:tr>
      <w:tr w:rsidR="00585BEC" w:rsidRPr="00772D6B" w14:paraId="10BE9D6B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C71E4F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TNFSF18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5E296C3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-99190,  -61362</w:t>
            </w:r>
          </w:p>
        </w:tc>
      </w:tr>
      <w:tr w:rsidR="00585BEC" w:rsidRPr="00772D6B" w14:paraId="114BAB5D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A9DEF8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DBCCC6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-135539,  +57159,  +94987</w:t>
            </w:r>
          </w:p>
        </w:tc>
      </w:tr>
      <w:tr w:rsidR="00585BEC" w:rsidRPr="00772D6B" w14:paraId="7A906666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F9C3B0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TNFSF8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D4F38D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+46482,  +109331</w:t>
            </w:r>
          </w:p>
        </w:tc>
      </w:tr>
      <w:tr w:rsidR="00585BEC" w:rsidRPr="00772D6B" w14:paraId="6161D820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552C4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TRAF3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34D87C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+9481</w:t>
            </w:r>
          </w:p>
        </w:tc>
      </w:tr>
      <w:tr w:rsidR="00585BEC" w:rsidRPr="00772D6B" w14:paraId="20D75E18" w14:textId="77777777" w:rsidTr="00585BEC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AD1D9E" w14:textId="77777777" w:rsidR="00585BEC" w:rsidRPr="003232A3" w:rsidRDefault="00585BEC" w:rsidP="003232A3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232A3">
              <w:rPr>
                <w:i/>
                <w:iCs/>
                <w:sz w:val="20"/>
                <w:szCs w:val="20"/>
              </w:rPr>
              <w:t>VEGFC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55EFA4" w14:textId="77777777" w:rsidR="00585BEC" w:rsidRPr="003232A3" w:rsidRDefault="00585BEC" w:rsidP="003232A3">
            <w:pPr>
              <w:spacing w:after="0" w:line="240" w:lineRule="auto"/>
              <w:rPr>
                <w:sz w:val="20"/>
                <w:szCs w:val="20"/>
                <w:lang w:val="nn-NO"/>
              </w:rPr>
            </w:pPr>
            <w:r w:rsidRPr="003232A3">
              <w:rPr>
                <w:sz w:val="20"/>
                <w:szCs w:val="20"/>
                <w:lang w:val="nn-NO"/>
              </w:rPr>
              <w:t xml:space="preserve"> -220648,  +153612</w:t>
            </w:r>
          </w:p>
        </w:tc>
      </w:tr>
    </w:tbl>
    <w:p w14:paraId="7CB7A4A6" w14:textId="77777777" w:rsidR="00585BEC" w:rsidRDefault="00585BEC">
      <w:pPr>
        <w:spacing w:after="100" w:line="259" w:lineRule="auto"/>
        <w:ind w:left="0" w:firstLine="0"/>
        <w:jc w:val="left"/>
      </w:pPr>
    </w:p>
    <w:p w14:paraId="68CDE27B" w14:textId="332BBFC4" w:rsidR="003232A3" w:rsidRDefault="00D40E64" w:rsidP="003232A3">
      <w:pPr>
        <w:spacing w:after="125"/>
        <w:ind w:left="-5" w:right="-14"/>
      </w:pPr>
      <w:r>
        <w:rPr>
          <w:b/>
        </w:rPr>
        <w:t>Supplementary file 1</w:t>
      </w:r>
      <w:r>
        <w:rPr>
          <w:b/>
        </w:rPr>
        <w:t>b</w:t>
      </w:r>
      <w:r>
        <w:rPr>
          <w:b/>
        </w:rPr>
        <w:t xml:space="preserve">. </w:t>
      </w:r>
      <w:r w:rsidR="003232A3">
        <w:rPr>
          <w:b/>
        </w:rPr>
        <w:t xml:space="preserve">Table </w:t>
      </w:r>
      <w:r>
        <w:rPr>
          <w:b/>
        </w:rPr>
        <w:t>indicating the p</w:t>
      </w:r>
      <w:r w:rsidR="003232A3">
        <w:rPr>
          <w:b/>
        </w:rPr>
        <w:t xml:space="preserve">roximity of SASP gene promoters to </w:t>
      </w:r>
      <w:r w:rsidR="003232A3" w:rsidRPr="00585BEC">
        <w:rPr>
          <w:b/>
          <w:bCs/>
        </w:rPr>
        <w:t>TPR-dependent, senescence-dependent ATAC-</w:t>
      </w:r>
      <w:proofErr w:type="spellStart"/>
      <w:r w:rsidR="003232A3" w:rsidRPr="00585BEC">
        <w:rPr>
          <w:b/>
          <w:bCs/>
        </w:rPr>
        <w:t>seq</w:t>
      </w:r>
      <w:proofErr w:type="spellEnd"/>
      <w:r w:rsidR="003232A3" w:rsidRPr="00585BEC">
        <w:rPr>
          <w:b/>
          <w:bCs/>
        </w:rPr>
        <w:t xml:space="preserve"> peaks</w:t>
      </w:r>
      <w:r w:rsidR="003232A3">
        <w:t>. Distance (in bp) between TPR</w:t>
      </w:r>
      <w:r w:rsidR="003232A3" w:rsidRPr="00585BEC">
        <w:rPr>
          <w:vertAlign w:val="superscript"/>
        </w:rPr>
        <w:t>+</w:t>
      </w:r>
      <w:r w:rsidR="003232A3">
        <w:t>SEN</w:t>
      </w:r>
      <w:r w:rsidR="003232A3" w:rsidRPr="00585BEC">
        <w:rPr>
          <w:vertAlign w:val="superscript"/>
        </w:rPr>
        <w:t>+</w:t>
      </w:r>
      <w:r w:rsidR="003232A3">
        <w:t xml:space="preserve"> ATAC-</w:t>
      </w:r>
      <w:proofErr w:type="spellStart"/>
      <w:r w:rsidR="003232A3">
        <w:t>seq</w:t>
      </w:r>
      <w:proofErr w:type="spellEnd"/>
      <w:r w:rsidR="003232A3">
        <w:t xml:space="preserve"> peaks from the transcription start site (TSS) of genes involved in positive regulation of the inflammatory response, cytokine activity and cytokine receptors.</w:t>
      </w:r>
    </w:p>
    <w:p w14:paraId="6FD8E9DB" w14:textId="1E409BE0" w:rsidR="003232A3" w:rsidRDefault="003232A3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FA89295" w14:textId="77777777" w:rsidR="003232A3" w:rsidRDefault="003232A3" w:rsidP="0016710E">
      <w:pPr>
        <w:spacing w:after="125"/>
        <w:ind w:left="0" w:right="-14" w:firstLine="0"/>
        <w:rPr>
          <w:b/>
        </w:rPr>
      </w:pPr>
    </w:p>
    <w:tbl>
      <w:tblPr>
        <w:tblStyle w:val="TableGrid"/>
        <w:tblpPr w:vertAnchor="page" w:horzAnchor="page" w:tblpX="1456" w:tblpY="1457"/>
        <w:tblOverlap w:val="never"/>
        <w:tblW w:w="7933" w:type="dxa"/>
        <w:tblInd w:w="0" w:type="dxa"/>
        <w:tblCellMar>
          <w:top w:w="10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2835"/>
      </w:tblGrid>
      <w:tr w:rsidR="003232A3" w14:paraId="62F41EF5" w14:textId="77777777" w:rsidTr="00B95BE2">
        <w:trPr>
          <w:trHeight w:val="8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B0A" w14:textId="5AE334AB" w:rsidR="003232A3" w:rsidRDefault="003232A3" w:rsidP="003232A3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Comparison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2EE" w14:textId="0D300407" w:rsidR="003232A3" w:rsidRDefault="003232A3" w:rsidP="003232A3">
            <w:pPr>
              <w:spacing w:after="10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 Peaks with significant</w:t>
            </w:r>
          </w:p>
          <w:p w14:paraId="00C68534" w14:textId="4726C2B3" w:rsidR="003232A3" w:rsidRDefault="003232A3" w:rsidP="003232A3">
            <w:pPr>
              <w:spacing w:after="0" w:line="259" w:lineRule="auto"/>
              <w:jc w:val="center"/>
            </w:pPr>
            <w:r>
              <w:rPr>
                <w:b/>
              </w:rPr>
              <w:t>changes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AF0CCF8" w14:textId="77777777" w:rsidR="003232A3" w:rsidRDefault="003232A3" w:rsidP="004053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232A3" w14:paraId="224C890C" w14:textId="77777777" w:rsidTr="00B95BE2">
        <w:trPr>
          <w:trHeight w:val="69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BDD1" w14:textId="211D3C1C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42240474" w14:textId="7997B371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4A5492A4" w14:textId="4BCBFBDF" w:rsidR="003232A3" w:rsidRP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7E2A" w14:textId="01A2E94A" w:rsidR="003232A3" w:rsidRPr="003232A3" w:rsidRDefault="003232A3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94394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9E7" w14:textId="77777777" w:rsidR="003232A3" w:rsidRPr="003232A3" w:rsidRDefault="003232A3" w:rsidP="0040533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Down in 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  <w:r w:rsidRPr="003232A3">
              <w:rPr>
                <w:sz w:val="20"/>
                <w:szCs w:val="20"/>
              </w:rPr>
              <w:t xml:space="preserve">: 58200 </w:t>
            </w:r>
          </w:p>
        </w:tc>
      </w:tr>
      <w:tr w:rsidR="003232A3" w14:paraId="4F450F77" w14:textId="77777777" w:rsidTr="00B95BE2">
        <w:trPr>
          <w:trHeight w:val="563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AF0" w14:textId="77777777" w:rsidR="003232A3" w:rsidRPr="003232A3" w:rsidRDefault="003232A3" w:rsidP="003232A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143" w14:textId="77777777" w:rsidR="003232A3" w:rsidRPr="003232A3" w:rsidRDefault="003232A3" w:rsidP="003232A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9CB8" w14:textId="77777777" w:rsidR="003232A3" w:rsidRPr="003232A3" w:rsidRDefault="003232A3" w:rsidP="0040533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Up in 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  <w:r w:rsidRPr="003232A3">
              <w:rPr>
                <w:sz w:val="20"/>
                <w:szCs w:val="20"/>
              </w:rPr>
              <w:t xml:space="preserve">: 36194 </w:t>
            </w:r>
          </w:p>
        </w:tc>
      </w:tr>
      <w:tr w:rsidR="003232A3" w14:paraId="4AC46442" w14:textId="77777777" w:rsidTr="00B95BE2">
        <w:trPr>
          <w:trHeight w:val="66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8588" w14:textId="6B8A83BC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7FD03FDA" w14:textId="3BECA873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276F3328" w14:textId="01072603" w:rsidR="003232A3" w:rsidRP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STOP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40B9" w14:textId="61DC6D7C" w:rsidR="003232A3" w:rsidRPr="003232A3" w:rsidRDefault="003232A3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461E614" w14:textId="77777777" w:rsidR="003232A3" w:rsidRPr="003232A3" w:rsidRDefault="003232A3" w:rsidP="0040533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</w:tr>
      <w:tr w:rsidR="003232A3" w14:paraId="2D2B4097" w14:textId="77777777" w:rsidTr="00B95BE2">
        <w:trPr>
          <w:trHeight w:val="7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AFA" w14:textId="77777777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siCTRL</w:t>
            </w:r>
            <w:proofErr w:type="spellEnd"/>
          </w:p>
          <w:p w14:paraId="7DE6FA4C" w14:textId="52F8C7AF" w:rsid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vs</w:t>
            </w:r>
          </w:p>
          <w:p w14:paraId="6B470D64" w14:textId="2D1161E6" w:rsidR="003232A3" w:rsidRPr="003232A3" w:rsidRDefault="003232A3" w:rsidP="003232A3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RAS </w:t>
            </w:r>
            <w:proofErr w:type="spellStart"/>
            <w:r w:rsidRPr="003232A3">
              <w:rPr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B83B" w14:textId="60611154" w:rsidR="003232A3" w:rsidRPr="003232A3" w:rsidRDefault="003232A3" w:rsidP="003232A3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7E7D6F7E" w14:textId="77777777" w:rsidR="003232A3" w:rsidRPr="003232A3" w:rsidRDefault="003232A3" w:rsidP="0040533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232A3">
              <w:rPr>
                <w:sz w:val="20"/>
                <w:szCs w:val="20"/>
              </w:rPr>
              <w:t xml:space="preserve"> </w:t>
            </w:r>
          </w:p>
        </w:tc>
      </w:tr>
    </w:tbl>
    <w:p w14:paraId="3B44C0E7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124599B8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57760AE7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529A05AD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0698FD18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3FC50A1C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7A6DA01E" w14:textId="77777777" w:rsidR="00B95BE2" w:rsidRDefault="00B95BE2" w:rsidP="0016710E">
      <w:pPr>
        <w:spacing w:after="125"/>
        <w:ind w:left="0" w:right="-14" w:firstLine="0"/>
        <w:rPr>
          <w:b/>
        </w:rPr>
      </w:pPr>
    </w:p>
    <w:p w14:paraId="51176F94" w14:textId="21B80A59" w:rsidR="00D11C24" w:rsidRDefault="00D40E64" w:rsidP="0016710E">
      <w:pPr>
        <w:spacing w:after="125"/>
        <w:ind w:left="0" w:right="-14" w:firstLine="0"/>
      </w:pPr>
      <w:r>
        <w:rPr>
          <w:b/>
        </w:rPr>
        <w:t>Supplementary file 1</w:t>
      </w:r>
      <w:r>
        <w:rPr>
          <w:b/>
        </w:rPr>
        <w:t>c</w:t>
      </w:r>
      <w:r>
        <w:rPr>
          <w:b/>
        </w:rPr>
        <w:t xml:space="preserve">. </w:t>
      </w:r>
      <w:r w:rsidR="00C428FC">
        <w:rPr>
          <w:b/>
        </w:rPr>
        <w:t xml:space="preserve">Table </w:t>
      </w:r>
      <w:r>
        <w:rPr>
          <w:b/>
        </w:rPr>
        <w:t>s</w:t>
      </w:r>
      <w:r w:rsidR="00C428FC">
        <w:rPr>
          <w:b/>
        </w:rPr>
        <w:t>ummar</w:t>
      </w:r>
      <w:r>
        <w:rPr>
          <w:b/>
        </w:rPr>
        <w:t xml:space="preserve">ising </w:t>
      </w:r>
      <w:r w:rsidR="00C428FC">
        <w:rPr>
          <w:b/>
        </w:rPr>
        <w:t>day 3 ATAC-</w:t>
      </w:r>
      <w:proofErr w:type="spellStart"/>
      <w:r w:rsidR="00C428FC">
        <w:rPr>
          <w:b/>
        </w:rPr>
        <w:t>seq</w:t>
      </w:r>
      <w:proofErr w:type="spellEnd"/>
      <w:r w:rsidR="00C428FC">
        <w:rPr>
          <w:b/>
        </w:rPr>
        <w:t xml:space="preserve"> changes in peak accessibility. </w:t>
      </w:r>
      <w:r w:rsidR="00C428FC">
        <w:t xml:space="preserve">Number of peaks with significant changes generated from comparisons between samples using the </w:t>
      </w:r>
      <w:proofErr w:type="spellStart"/>
      <w:r w:rsidR="00C428FC">
        <w:t>limma</w:t>
      </w:r>
      <w:proofErr w:type="spellEnd"/>
      <w:r w:rsidR="00C428FC">
        <w:t xml:space="preserve"> package with an adjusted p-value cut-off of 0.05. </w:t>
      </w:r>
    </w:p>
    <w:p w14:paraId="0B20609A" w14:textId="71B87C38" w:rsidR="00D11C24" w:rsidRDefault="00C428F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 </w:t>
      </w:r>
    </w:p>
    <w:sectPr w:rsidR="00D11C24">
      <w:pgSz w:w="11906" w:h="16838"/>
      <w:pgMar w:top="1456" w:right="1425" w:bottom="2346" w:left="14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24"/>
    <w:rsid w:val="00084241"/>
    <w:rsid w:val="00101DC4"/>
    <w:rsid w:val="0011752C"/>
    <w:rsid w:val="0016710E"/>
    <w:rsid w:val="002C1CE0"/>
    <w:rsid w:val="003232A3"/>
    <w:rsid w:val="0036351F"/>
    <w:rsid w:val="003F2A4A"/>
    <w:rsid w:val="00585BEC"/>
    <w:rsid w:val="00644B9E"/>
    <w:rsid w:val="00656A01"/>
    <w:rsid w:val="00672DE3"/>
    <w:rsid w:val="008648DE"/>
    <w:rsid w:val="008B15A0"/>
    <w:rsid w:val="00961C61"/>
    <w:rsid w:val="009D7D41"/>
    <w:rsid w:val="00A17029"/>
    <w:rsid w:val="00AE38B7"/>
    <w:rsid w:val="00B95BE2"/>
    <w:rsid w:val="00C2525F"/>
    <w:rsid w:val="00C428FC"/>
    <w:rsid w:val="00C90C81"/>
    <w:rsid w:val="00CA3743"/>
    <w:rsid w:val="00CC0B0B"/>
    <w:rsid w:val="00CC6562"/>
    <w:rsid w:val="00D11C24"/>
    <w:rsid w:val="00D40E64"/>
    <w:rsid w:val="00D435C1"/>
    <w:rsid w:val="00D771A8"/>
    <w:rsid w:val="00DA1CD0"/>
    <w:rsid w:val="00F449AA"/>
    <w:rsid w:val="00F6061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6B71"/>
  <w15:docId w15:val="{D19ABBD1-16C1-3D42-B3DA-0C3C4A43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 w:line="362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F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Supplementary_Tables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Supplementary_Tables</dc:title>
  <dc:subject/>
  <dc:creator>Wendy Bickmore</dc:creator>
  <cp:keywords/>
  <cp:lastModifiedBy>anonymous</cp:lastModifiedBy>
  <cp:revision>7</cp:revision>
  <dcterms:created xsi:type="dcterms:W3CDTF">2024-08-16T15:38:00Z</dcterms:created>
  <dcterms:modified xsi:type="dcterms:W3CDTF">2024-10-26T14:41:00Z</dcterms:modified>
</cp:coreProperties>
</file>