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178E" w14:textId="77777777" w:rsidR="00FB335C" w:rsidRPr="008E5034" w:rsidRDefault="00FB335C" w:rsidP="00FB335C">
      <w:pPr>
        <w:pStyle w:val="SMHeading"/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E5034">
        <w:rPr>
          <w:rFonts w:ascii="Arial" w:hAnsi="Arial" w:cs="Arial"/>
          <w:sz w:val="20"/>
          <w:szCs w:val="20"/>
        </w:rPr>
        <w:t xml:space="preserve">Supplementary File 2: </w:t>
      </w:r>
      <w:r w:rsidRPr="008E5034">
        <w:rPr>
          <w:rFonts w:ascii="Arial" w:hAnsi="Arial" w:cs="Arial"/>
          <w:bCs w:val="0"/>
          <w:sz w:val="20"/>
          <w:szCs w:val="20"/>
        </w:rPr>
        <w:t xml:space="preserve">Effects on lateralization. </w:t>
      </w:r>
      <w:r w:rsidRPr="008E5034">
        <w:rPr>
          <w:rFonts w:ascii="Arial" w:hAnsi="Arial" w:cs="Arial"/>
          <w:b w:val="0"/>
          <w:sz w:val="20"/>
          <w:szCs w:val="20"/>
        </w:rPr>
        <w:t>Effects of modulation type (beta suppression, beta rebound</w:t>
      </w:r>
      <w:r w:rsidRPr="00470280">
        <w:rPr>
          <w:rFonts w:ascii="Arial" w:hAnsi="Arial" w:cs="Arial"/>
          <w:b w:val="0"/>
          <w:sz w:val="20"/>
          <w:szCs w:val="20"/>
        </w:rPr>
        <w:t>), condition (predictable, unpredictable) and ROI (STN, M1, MSMC) on lateralization index, controlling for age, pre-operative UPDRS score and disease duration.</w:t>
      </w:r>
    </w:p>
    <w:p w14:paraId="20EF856B" w14:textId="77777777" w:rsidR="00FB335C" w:rsidRDefault="00FB335C" w:rsidP="00FB335C">
      <w:pPr>
        <w:pStyle w:val="SMcaption"/>
        <w:rPr>
          <w:rFonts w:ascii="Arial" w:hAnsi="Arial" w:cs="Arial"/>
          <w:sz w:val="20"/>
        </w:rPr>
      </w:pPr>
    </w:p>
    <w:tbl>
      <w:tblPr>
        <w:tblStyle w:val="EinfacheTabelle42"/>
        <w:tblW w:w="0" w:type="auto"/>
        <w:tblLook w:val="04A0" w:firstRow="1" w:lastRow="0" w:firstColumn="1" w:lastColumn="0" w:noHBand="0" w:noVBand="1"/>
      </w:tblPr>
      <w:tblGrid>
        <w:gridCol w:w="2531"/>
        <w:gridCol w:w="1166"/>
        <w:gridCol w:w="1044"/>
        <w:gridCol w:w="1417"/>
        <w:gridCol w:w="944"/>
        <w:gridCol w:w="1041"/>
        <w:gridCol w:w="883"/>
      </w:tblGrid>
      <w:tr w:rsidR="00FB335C" w:rsidRPr="002F3061" w14:paraId="72A1887E" w14:textId="77777777" w:rsidTr="001D2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1FDE23C1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Factor</w:t>
            </w:r>
          </w:p>
        </w:tc>
        <w:tc>
          <w:tcPr>
            <w:tcW w:w="1285" w:type="dxa"/>
          </w:tcPr>
          <w:p w14:paraId="280E5A56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Wilk’s Lambda</w:t>
            </w:r>
          </w:p>
        </w:tc>
        <w:tc>
          <w:tcPr>
            <w:tcW w:w="1219" w:type="dxa"/>
          </w:tcPr>
          <w:p w14:paraId="49AC6A10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sz w:val="20"/>
              </w:rPr>
            </w:pPr>
            <w:r w:rsidRPr="002F3061">
              <w:rPr>
                <w:rFonts w:ascii="Arial" w:hAnsi="Arial"/>
                <w:i/>
                <w:sz w:val="20"/>
              </w:rPr>
              <w:t>F</w:t>
            </w:r>
          </w:p>
        </w:tc>
        <w:tc>
          <w:tcPr>
            <w:tcW w:w="1431" w:type="dxa"/>
          </w:tcPr>
          <w:p w14:paraId="766DB2F6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Hypothesis </w:t>
            </w:r>
            <w:proofErr w:type="spellStart"/>
            <w:r w:rsidRPr="002F3061">
              <w:rPr>
                <w:rFonts w:ascii="Arial" w:hAnsi="Arial"/>
                <w:i/>
                <w:sz w:val="20"/>
              </w:rPr>
              <w:t>df</w:t>
            </w:r>
            <w:proofErr w:type="spellEnd"/>
          </w:p>
        </w:tc>
        <w:tc>
          <w:tcPr>
            <w:tcW w:w="1156" w:type="dxa"/>
          </w:tcPr>
          <w:p w14:paraId="69778EAF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Error </w:t>
            </w:r>
            <w:proofErr w:type="spellStart"/>
            <w:r w:rsidRPr="002F3061">
              <w:rPr>
                <w:rFonts w:ascii="Arial" w:hAnsi="Arial"/>
                <w:i/>
                <w:sz w:val="20"/>
              </w:rPr>
              <w:t>df</w:t>
            </w:r>
            <w:proofErr w:type="spellEnd"/>
          </w:p>
        </w:tc>
        <w:tc>
          <w:tcPr>
            <w:tcW w:w="1201" w:type="dxa"/>
          </w:tcPr>
          <w:p w14:paraId="2AA9D194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Sig.</w:t>
            </w:r>
          </w:p>
        </w:tc>
        <w:tc>
          <w:tcPr>
            <w:tcW w:w="972" w:type="dxa"/>
          </w:tcPr>
          <w:p w14:paraId="4FD9D3DC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14322A">
              <w:rPr>
                <w:rFonts w:ascii="Arial" w:hAnsi="Arial"/>
                <w:sz w:val="20"/>
              </w:rPr>
              <w:t>η</w:t>
            </w:r>
            <w:r w:rsidRPr="0014322A">
              <w:rPr>
                <w:rFonts w:ascii="Arial" w:hAnsi="Arial"/>
                <w:sz w:val="20"/>
                <w:vertAlign w:val="subscript"/>
              </w:rPr>
              <w:t>p</w:t>
            </w:r>
            <w:r w:rsidRPr="0014322A">
              <w:rPr>
                <w:rFonts w:ascii="Arial" w:hAnsi="Arial"/>
                <w:sz w:val="20"/>
                <w:vertAlign w:val="superscript"/>
              </w:rPr>
              <w:t>2</w:t>
            </w:r>
          </w:p>
        </w:tc>
      </w:tr>
      <w:tr w:rsidR="00FB335C" w:rsidRPr="002F3061" w14:paraId="65BD6F57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39FE475B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Modulation type</w:t>
            </w:r>
          </w:p>
        </w:tc>
        <w:tc>
          <w:tcPr>
            <w:tcW w:w="1285" w:type="dxa"/>
          </w:tcPr>
          <w:p w14:paraId="6B043204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.4</w:t>
            </w:r>
            <w:r>
              <w:rPr>
                <w:rFonts w:ascii="Arial" w:hAnsi="Arial"/>
                <w:b/>
                <w:bCs/>
                <w:sz w:val="20"/>
              </w:rPr>
              <w:t>67</w:t>
            </w:r>
          </w:p>
        </w:tc>
        <w:tc>
          <w:tcPr>
            <w:tcW w:w="1219" w:type="dxa"/>
          </w:tcPr>
          <w:p w14:paraId="1AFFB9FE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8.233</w:t>
            </w:r>
          </w:p>
        </w:tc>
        <w:tc>
          <w:tcPr>
            <w:tcW w:w="1431" w:type="dxa"/>
          </w:tcPr>
          <w:p w14:paraId="5F8F0689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</w:p>
        </w:tc>
        <w:tc>
          <w:tcPr>
            <w:tcW w:w="1156" w:type="dxa"/>
          </w:tcPr>
          <w:p w14:paraId="0CFA97A1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6</w:t>
            </w:r>
          </w:p>
        </w:tc>
        <w:tc>
          <w:tcPr>
            <w:tcW w:w="1201" w:type="dxa"/>
          </w:tcPr>
          <w:p w14:paraId="0497B783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&lt;</w:t>
            </w: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.001</w:t>
            </w:r>
          </w:p>
        </w:tc>
        <w:tc>
          <w:tcPr>
            <w:tcW w:w="972" w:type="dxa"/>
          </w:tcPr>
          <w:p w14:paraId="4B67BCA9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0.533</w:t>
            </w:r>
          </w:p>
        </w:tc>
      </w:tr>
      <w:tr w:rsidR="00FB335C" w:rsidRPr="002F3061" w14:paraId="22743150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2F65558B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Modulation type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285" w:type="dxa"/>
          </w:tcPr>
          <w:p w14:paraId="5D8F6F6A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0.989</w:t>
            </w:r>
          </w:p>
        </w:tc>
        <w:tc>
          <w:tcPr>
            <w:tcW w:w="1219" w:type="dxa"/>
          </w:tcPr>
          <w:p w14:paraId="62B21F01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0.185</w:t>
            </w:r>
          </w:p>
        </w:tc>
        <w:tc>
          <w:tcPr>
            <w:tcW w:w="1431" w:type="dxa"/>
          </w:tcPr>
          <w:p w14:paraId="665C5FF9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00DAC1E8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201" w:type="dxa"/>
          </w:tcPr>
          <w:p w14:paraId="634D8AB7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0.673</w:t>
            </w:r>
          </w:p>
        </w:tc>
        <w:tc>
          <w:tcPr>
            <w:tcW w:w="972" w:type="dxa"/>
          </w:tcPr>
          <w:p w14:paraId="30CF797B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0.011</w:t>
            </w:r>
          </w:p>
        </w:tc>
      </w:tr>
      <w:tr w:rsidR="00FB335C" w:rsidRPr="002F3061" w14:paraId="3C0262E7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5E94846E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Modulation type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285" w:type="dxa"/>
          </w:tcPr>
          <w:p w14:paraId="02A95CE9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0.987</w:t>
            </w:r>
          </w:p>
        </w:tc>
        <w:tc>
          <w:tcPr>
            <w:tcW w:w="1219" w:type="dxa"/>
          </w:tcPr>
          <w:p w14:paraId="365E0E2B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0.213</w:t>
            </w:r>
          </w:p>
        </w:tc>
        <w:tc>
          <w:tcPr>
            <w:tcW w:w="1431" w:type="dxa"/>
          </w:tcPr>
          <w:p w14:paraId="515251F4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5E1ECF50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201" w:type="dxa"/>
          </w:tcPr>
          <w:p w14:paraId="5F040973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0.651</w:t>
            </w:r>
          </w:p>
        </w:tc>
        <w:tc>
          <w:tcPr>
            <w:tcW w:w="972" w:type="dxa"/>
          </w:tcPr>
          <w:p w14:paraId="38EB755E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0.013</w:t>
            </w:r>
          </w:p>
        </w:tc>
      </w:tr>
      <w:tr w:rsidR="00FB335C" w:rsidRPr="002F3061" w14:paraId="3629B7D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429903E5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Modulation type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285" w:type="dxa"/>
          </w:tcPr>
          <w:p w14:paraId="03374914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0.892</w:t>
            </w:r>
          </w:p>
        </w:tc>
        <w:tc>
          <w:tcPr>
            <w:tcW w:w="1219" w:type="dxa"/>
          </w:tcPr>
          <w:p w14:paraId="7AFB326B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1.931</w:t>
            </w:r>
          </w:p>
        </w:tc>
        <w:tc>
          <w:tcPr>
            <w:tcW w:w="1431" w:type="dxa"/>
          </w:tcPr>
          <w:p w14:paraId="11CA2EE2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14754FD3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201" w:type="dxa"/>
          </w:tcPr>
          <w:p w14:paraId="7383FC35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0.184</w:t>
            </w:r>
          </w:p>
        </w:tc>
        <w:tc>
          <w:tcPr>
            <w:tcW w:w="972" w:type="dxa"/>
          </w:tcPr>
          <w:p w14:paraId="296F840D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0.108</w:t>
            </w:r>
          </w:p>
        </w:tc>
      </w:tr>
      <w:tr w:rsidR="00FB335C" w:rsidRPr="002F3061" w14:paraId="476AEB63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797FB4FC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</w:t>
            </w:r>
          </w:p>
        </w:tc>
        <w:tc>
          <w:tcPr>
            <w:tcW w:w="1285" w:type="dxa"/>
          </w:tcPr>
          <w:p w14:paraId="334F129F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</w:t>
            </w:r>
            <w:r>
              <w:rPr>
                <w:rFonts w:ascii="Arial" w:hAnsi="Arial"/>
                <w:b/>
                <w:bCs/>
                <w:sz w:val="20"/>
              </w:rPr>
              <w:t>597</w:t>
            </w:r>
          </w:p>
        </w:tc>
        <w:tc>
          <w:tcPr>
            <w:tcW w:w="1219" w:type="dxa"/>
          </w:tcPr>
          <w:p w14:paraId="7B8A26F7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5.</w:t>
            </w:r>
            <w:r>
              <w:rPr>
                <w:rFonts w:ascii="Arial" w:hAnsi="Arial"/>
                <w:b/>
                <w:bCs/>
                <w:sz w:val="20"/>
              </w:rPr>
              <w:t>071</w:t>
            </w:r>
          </w:p>
        </w:tc>
        <w:tc>
          <w:tcPr>
            <w:tcW w:w="1431" w:type="dxa"/>
          </w:tcPr>
          <w:p w14:paraId="7E05BD53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2</w:t>
            </w:r>
          </w:p>
        </w:tc>
        <w:tc>
          <w:tcPr>
            <w:tcW w:w="1156" w:type="dxa"/>
          </w:tcPr>
          <w:p w14:paraId="3D3D1310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5</w:t>
            </w:r>
          </w:p>
        </w:tc>
        <w:tc>
          <w:tcPr>
            <w:tcW w:w="1201" w:type="dxa"/>
          </w:tcPr>
          <w:p w14:paraId="6B1114AB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.0</w:t>
            </w:r>
            <w:r>
              <w:rPr>
                <w:rFonts w:ascii="Arial" w:hAnsi="Arial"/>
                <w:b/>
                <w:bCs/>
                <w:sz w:val="20"/>
              </w:rPr>
              <w:t>21</w:t>
            </w:r>
          </w:p>
        </w:tc>
        <w:tc>
          <w:tcPr>
            <w:tcW w:w="972" w:type="dxa"/>
          </w:tcPr>
          <w:p w14:paraId="0952C562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0.403</w:t>
            </w:r>
          </w:p>
        </w:tc>
      </w:tr>
      <w:tr w:rsidR="00FB335C" w:rsidRPr="002F3061" w14:paraId="1B81475D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6BD503F0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285" w:type="dxa"/>
          </w:tcPr>
          <w:p w14:paraId="6604F942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0.960</w:t>
            </w:r>
          </w:p>
        </w:tc>
        <w:tc>
          <w:tcPr>
            <w:tcW w:w="1219" w:type="dxa"/>
          </w:tcPr>
          <w:p w14:paraId="67DB488B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0.313</w:t>
            </w:r>
          </w:p>
        </w:tc>
        <w:tc>
          <w:tcPr>
            <w:tcW w:w="1431" w:type="dxa"/>
          </w:tcPr>
          <w:p w14:paraId="627AE817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2026B444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07DE5C7D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0.736</w:t>
            </w:r>
          </w:p>
        </w:tc>
        <w:tc>
          <w:tcPr>
            <w:tcW w:w="972" w:type="dxa"/>
          </w:tcPr>
          <w:p w14:paraId="788EDB55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6053C3">
              <w:rPr>
                <w:rFonts w:ascii="Arial" w:hAnsi="Arial"/>
                <w:sz w:val="20"/>
              </w:rPr>
              <w:t>0.040</w:t>
            </w:r>
          </w:p>
        </w:tc>
      </w:tr>
      <w:tr w:rsidR="00FB335C" w:rsidRPr="002F3061" w14:paraId="589EB6BD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499B7B73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285" w:type="dxa"/>
          </w:tcPr>
          <w:p w14:paraId="6CDBBB3F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0.861</w:t>
            </w:r>
          </w:p>
        </w:tc>
        <w:tc>
          <w:tcPr>
            <w:tcW w:w="1219" w:type="dxa"/>
          </w:tcPr>
          <w:p w14:paraId="44AB633C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1.210</w:t>
            </w:r>
          </w:p>
        </w:tc>
        <w:tc>
          <w:tcPr>
            <w:tcW w:w="1431" w:type="dxa"/>
          </w:tcPr>
          <w:p w14:paraId="7E0ADEAB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020D3937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5058A675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0.326</w:t>
            </w:r>
          </w:p>
        </w:tc>
        <w:tc>
          <w:tcPr>
            <w:tcW w:w="972" w:type="dxa"/>
          </w:tcPr>
          <w:p w14:paraId="73F6A82D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0.139</w:t>
            </w:r>
          </w:p>
        </w:tc>
      </w:tr>
      <w:tr w:rsidR="00FB335C" w:rsidRPr="002F3061" w14:paraId="26E033C3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5BD55C2E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285" w:type="dxa"/>
          </w:tcPr>
          <w:p w14:paraId="233E43A7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0.921</w:t>
            </w:r>
          </w:p>
        </w:tc>
        <w:tc>
          <w:tcPr>
            <w:tcW w:w="1219" w:type="dxa"/>
          </w:tcPr>
          <w:p w14:paraId="26B62992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0.639</w:t>
            </w:r>
          </w:p>
        </w:tc>
        <w:tc>
          <w:tcPr>
            <w:tcW w:w="1431" w:type="dxa"/>
          </w:tcPr>
          <w:p w14:paraId="35659FF4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16B62C49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65CD9B6C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0.542</w:t>
            </w:r>
          </w:p>
        </w:tc>
        <w:tc>
          <w:tcPr>
            <w:tcW w:w="972" w:type="dxa"/>
          </w:tcPr>
          <w:p w14:paraId="1BD07333" w14:textId="77777777" w:rsidR="00FB335C" w:rsidRPr="006053C3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0.079</w:t>
            </w:r>
          </w:p>
        </w:tc>
      </w:tr>
      <w:tr w:rsidR="00FB335C" w:rsidRPr="002F3061" w14:paraId="30E7085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022E7737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</w:p>
        </w:tc>
        <w:tc>
          <w:tcPr>
            <w:tcW w:w="1285" w:type="dxa"/>
          </w:tcPr>
          <w:p w14:paraId="4BA0355F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.95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219" w:type="dxa"/>
          </w:tcPr>
          <w:p w14:paraId="5C2C66C9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.8</w:t>
            </w:r>
            <w:r>
              <w:rPr>
                <w:rFonts w:ascii="Arial" w:hAnsi="Arial"/>
                <w:sz w:val="20"/>
              </w:rPr>
              <w:t>36</w:t>
            </w:r>
          </w:p>
        </w:tc>
        <w:tc>
          <w:tcPr>
            <w:tcW w:w="1431" w:type="dxa"/>
          </w:tcPr>
          <w:p w14:paraId="2E7025BB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1F644250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201" w:type="dxa"/>
          </w:tcPr>
          <w:p w14:paraId="6450C68F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.3</w:t>
            </w:r>
            <w:r>
              <w:rPr>
                <w:rFonts w:ascii="Arial" w:hAnsi="Arial"/>
                <w:sz w:val="20"/>
              </w:rPr>
              <w:t>74</w:t>
            </w:r>
          </w:p>
        </w:tc>
        <w:tc>
          <w:tcPr>
            <w:tcW w:w="972" w:type="dxa"/>
          </w:tcPr>
          <w:p w14:paraId="09DE5171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0.050</w:t>
            </w:r>
          </w:p>
        </w:tc>
      </w:tr>
      <w:tr w:rsidR="00FB335C" w:rsidRPr="002F3061" w14:paraId="408E4F3D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2A378C22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285" w:type="dxa"/>
          </w:tcPr>
          <w:p w14:paraId="3007B35E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0.998</w:t>
            </w:r>
          </w:p>
        </w:tc>
        <w:tc>
          <w:tcPr>
            <w:tcW w:w="1219" w:type="dxa"/>
          </w:tcPr>
          <w:p w14:paraId="3278EDC6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0.035</w:t>
            </w:r>
          </w:p>
        </w:tc>
        <w:tc>
          <w:tcPr>
            <w:tcW w:w="1431" w:type="dxa"/>
          </w:tcPr>
          <w:p w14:paraId="6446897D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011561F9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201" w:type="dxa"/>
          </w:tcPr>
          <w:p w14:paraId="2C5C2D9A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0.854</w:t>
            </w:r>
          </w:p>
        </w:tc>
        <w:tc>
          <w:tcPr>
            <w:tcW w:w="972" w:type="dxa"/>
          </w:tcPr>
          <w:p w14:paraId="674E43DC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0.002</w:t>
            </w:r>
          </w:p>
        </w:tc>
      </w:tr>
      <w:tr w:rsidR="00FB335C" w:rsidRPr="002F3061" w14:paraId="09D2C6A8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2E82A024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285" w:type="dxa"/>
          </w:tcPr>
          <w:p w14:paraId="64465BC5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0.919</w:t>
            </w:r>
          </w:p>
        </w:tc>
        <w:tc>
          <w:tcPr>
            <w:tcW w:w="1219" w:type="dxa"/>
          </w:tcPr>
          <w:p w14:paraId="7A3B7479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1.411</w:t>
            </w:r>
          </w:p>
        </w:tc>
        <w:tc>
          <w:tcPr>
            <w:tcW w:w="1431" w:type="dxa"/>
          </w:tcPr>
          <w:p w14:paraId="55F032FA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7AE085BF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201" w:type="dxa"/>
          </w:tcPr>
          <w:p w14:paraId="1277E3EE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0.252</w:t>
            </w:r>
          </w:p>
        </w:tc>
        <w:tc>
          <w:tcPr>
            <w:tcW w:w="972" w:type="dxa"/>
          </w:tcPr>
          <w:p w14:paraId="1C6FD889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0.081</w:t>
            </w:r>
          </w:p>
        </w:tc>
      </w:tr>
      <w:tr w:rsidR="00FB335C" w:rsidRPr="002F3061" w14:paraId="7AAE24AE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761BC80F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285" w:type="dxa"/>
          </w:tcPr>
          <w:p w14:paraId="22D6EE06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0.975</w:t>
            </w:r>
          </w:p>
        </w:tc>
        <w:tc>
          <w:tcPr>
            <w:tcW w:w="1219" w:type="dxa"/>
          </w:tcPr>
          <w:p w14:paraId="2A761859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0.407</w:t>
            </w:r>
          </w:p>
        </w:tc>
        <w:tc>
          <w:tcPr>
            <w:tcW w:w="1431" w:type="dxa"/>
          </w:tcPr>
          <w:p w14:paraId="0F90E2B4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4455DB19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201" w:type="dxa"/>
          </w:tcPr>
          <w:p w14:paraId="2CC32167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0.532</w:t>
            </w:r>
          </w:p>
        </w:tc>
        <w:tc>
          <w:tcPr>
            <w:tcW w:w="972" w:type="dxa"/>
          </w:tcPr>
          <w:p w14:paraId="54E545A8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0.025</w:t>
            </w:r>
          </w:p>
        </w:tc>
      </w:tr>
      <w:tr w:rsidR="00FB335C" w:rsidRPr="002F3061" w14:paraId="0BC7799F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05C22193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</w:t>
            </w:r>
          </w:p>
        </w:tc>
        <w:tc>
          <w:tcPr>
            <w:tcW w:w="1285" w:type="dxa"/>
          </w:tcPr>
          <w:p w14:paraId="038EA959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.8</w:t>
            </w:r>
            <w:r>
              <w:rPr>
                <w:rFonts w:ascii="Arial" w:hAnsi="Arial"/>
                <w:sz w:val="20"/>
              </w:rPr>
              <w:t>49</w:t>
            </w:r>
          </w:p>
        </w:tc>
        <w:tc>
          <w:tcPr>
            <w:tcW w:w="1219" w:type="dxa"/>
          </w:tcPr>
          <w:p w14:paraId="13035D81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1.3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431" w:type="dxa"/>
          </w:tcPr>
          <w:p w14:paraId="0326CAC0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023CD3A9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201" w:type="dxa"/>
          </w:tcPr>
          <w:p w14:paraId="7290BECE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.2</w:t>
            </w:r>
            <w:r>
              <w:rPr>
                <w:rFonts w:ascii="Arial" w:hAnsi="Arial"/>
                <w:sz w:val="20"/>
              </w:rPr>
              <w:t>94</w:t>
            </w:r>
          </w:p>
        </w:tc>
        <w:tc>
          <w:tcPr>
            <w:tcW w:w="972" w:type="dxa"/>
          </w:tcPr>
          <w:p w14:paraId="35F4CF75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0.151</w:t>
            </w:r>
          </w:p>
        </w:tc>
      </w:tr>
      <w:tr w:rsidR="00FB335C" w:rsidRPr="002F3061" w14:paraId="68EA729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7E91927D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285" w:type="dxa"/>
          </w:tcPr>
          <w:p w14:paraId="31ADBB6C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0.816</w:t>
            </w:r>
          </w:p>
        </w:tc>
        <w:tc>
          <w:tcPr>
            <w:tcW w:w="1219" w:type="dxa"/>
          </w:tcPr>
          <w:p w14:paraId="70FBFB5E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1.689</w:t>
            </w:r>
          </w:p>
        </w:tc>
        <w:tc>
          <w:tcPr>
            <w:tcW w:w="1431" w:type="dxa"/>
          </w:tcPr>
          <w:p w14:paraId="0DE73CE3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7B178E21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51B474A2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0.218</w:t>
            </w:r>
          </w:p>
        </w:tc>
        <w:tc>
          <w:tcPr>
            <w:tcW w:w="972" w:type="dxa"/>
          </w:tcPr>
          <w:p w14:paraId="12EB5361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0.184</w:t>
            </w:r>
          </w:p>
        </w:tc>
      </w:tr>
      <w:tr w:rsidR="00FB335C" w:rsidRPr="002F3061" w14:paraId="780C5BA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053C3B6C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ROI*condition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285" w:type="dxa"/>
          </w:tcPr>
          <w:p w14:paraId="72C042CC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0.895</w:t>
            </w:r>
          </w:p>
        </w:tc>
        <w:tc>
          <w:tcPr>
            <w:tcW w:w="1219" w:type="dxa"/>
          </w:tcPr>
          <w:p w14:paraId="54CF7E86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0.876</w:t>
            </w:r>
          </w:p>
        </w:tc>
        <w:tc>
          <w:tcPr>
            <w:tcW w:w="1431" w:type="dxa"/>
          </w:tcPr>
          <w:p w14:paraId="3735C29B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24778BAD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19363DBF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0.437</w:t>
            </w:r>
          </w:p>
        </w:tc>
        <w:tc>
          <w:tcPr>
            <w:tcW w:w="972" w:type="dxa"/>
          </w:tcPr>
          <w:p w14:paraId="50EB9051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0.105</w:t>
            </w:r>
          </w:p>
        </w:tc>
      </w:tr>
      <w:tr w:rsidR="00FB335C" w:rsidRPr="002F3061" w14:paraId="237295A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0D24E28C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</w:t>
            </w:r>
            <w:r>
              <w:rPr>
                <w:rFonts w:ascii="Arial" w:hAnsi="Arial"/>
                <w:sz w:val="20"/>
              </w:rPr>
              <w:t>n*disease duration</w:t>
            </w:r>
          </w:p>
        </w:tc>
        <w:tc>
          <w:tcPr>
            <w:tcW w:w="1285" w:type="dxa"/>
          </w:tcPr>
          <w:p w14:paraId="5B13D66C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0.994</w:t>
            </w:r>
          </w:p>
        </w:tc>
        <w:tc>
          <w:tcPr>
            <w:tcW w:w="1219" w:type="dxa"/>
          </w:tcPr>
          <w:p w14:paraId="2315C49A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0.043</w:t>
            </w:r>
          </w:p>
        </w:tc>
        <w:tc>
          <w:tcPr>
            <w:tcW w:w="1431" w:type="dxa"/>
          </w:tcPr>
          <w:p w14:paraId="152419D8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25003B67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14F3A048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0.958</w:t>
            </w:r>
          </w:p>
        </w:tc>
        <w:tc>
          <w:tcPr>
            <w:tcW w:w="972" w:type="dxa"/>
          </w:tcPr>
          <w:p w14:paraId="6158B708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0.006</w:t>
            </w:r>
          </w:p>
        </w:tc>
      </w:tr>
      <w:tr w:rsidR="00FB335C" w:rsidRPr="002F3061" w14:paraId="29E784DA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7DE52400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ROI*modulation type</w:t>
            </w:r>
          </w:p>
        </w:tc>
        <w:tc>
          <w:tcPr>
            <w:tcW w:w="1285" w:type="dxa"/>
          </w:tcPr>
          <w:p w14:paraId="5AA31480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.3</w:t>
            </w:r>
            <w:r>
              <w:rPr>
                <w:rFonts w:ascii="Arial" w:hAnsi="Arial"/>
                <w:b/>
                <w:bCs/>
                <w:sz w:val="20"/>
              </w:rPr>
              <w:t>72</w:t>
            </w:r>
          </w:p>
        </w:tc>
        <w:tc>
          <w:tcPr>
            <w:tcW w:w="1219" w:type="dxa"/>
          </w:tcPr>
          <w:p w14:paraId="3D56601F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2.648</w:t>
            </w:r>
          </w:p>
        </w:tc>
        <w:tc>
          <w:tcPr>
            <w:tcW w:w="1431" w:type="dxa"/>
          </w:tcPr>
          <w:p w14:paraId="35B25523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2</w:t>
            </w:r>
          </w:p>
        </w:tc>
        <w:tc>
          <w:tcPr>
            <w:tcW w:w="1156" w:type="dxa"/>
          </w:tcPr>
          <w:p w14:paraId="1578EB52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5</w:t>
            </w:r>
          </w:p>
        </w:tc>
        <w:tc>
          <w:tcPr>
            <w:tcW w:w="1201" w:type="dxa"/>
          </w:tcPr>
          <w:p w14:paraId="5AE866D4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&lt;</w:t>
            </w: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.001</w:t>
            </w:r>
          </w:p>
        </w:tc>
        <w:tc>
          <w:tcPr>
            <w:tcW w:w="972" w:type="dxa"/>
          </w:tcPr>
          <w:p w14:paraId="20BDBC24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0.628</w:t>
            </w:r>
          </w:p>
        </w:tc>
      </w:tr>
      <w:tr w:rsidR="00FB335C" w:rsidRPr="002F3061" w14:paraId="312DB498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31E05585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ROI*modulation type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285" w:type="dxa"/>
          </w:tcPr>
          <w:p w14:paraId="063D9D3F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08596A">
              <w:rPr>
                <w:rFonts w:ascii="Arial" w:hAnsi="Arial"/>
                <w:sz w:val="20"/>
              </w:rPr>
              <w:t>0.963</w:t>
            </w:r>
          </w:p>
        </w:tc>
        <w:tc>
          <w:tcPr>
            <w:tcW w:w="1219" w:type="dxa"/>
          </w:tcPr>
          <w:p w14:paraId="04C629C5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0.292</w:t>
            </w:r>
          </w:p>
        </w:tc>
        <w:tc>
          <w:tcPr>
            <w:tcW w:w="1431" w:type="dxa"/>
          </w:tcPr>
          <w:p w14:paraId="413D20AA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611AF924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62D4BCAF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0.751</w:t>
            </w:r>
          </w:p>
        </w:tc>
        <w:tc>
          <w:tcPr>
            <w:tcW w:w="972" w:type="dxa"/>
          </w:tcPr>
          <w:p w14:paraId="165760EA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0.037</w:t>
            </w:r>
          </w:p>
        </w:tc>
      </w:tr>
      <w:tr w:rsidR="00FB335C" w:rsidRPr="002F3061" w14:paraId="07A8D4F2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4175FEEA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ROI*modulation type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285" w:type="dxa"/>
          </w:tcPr>
          <w:p w14:paraId="66C12CB9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0.821</w:t>
            </w:r>
          </w:p>
        </w:tc>
        <w:tc>
          <w:tcPr>
            <w:tcW w:w="1219" w:type="dxa"/>
          </w:tcPr>
          <w:p w14:paraId="1BDDAD9F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1.636</w:t>
            </w:r>
          </w:p>
        </w:tc>
        <w:tc>
          <w:tcPr>
            <w:tcW w:w="1431" w:type="dxa"/>
          </w:tcPr>
          <w:p w14:paraId="225A5C45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7F927CAF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31C63990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0.228</w:t>
            </w:r>
          </w:p>
        </w:tc>
        <w:tc>
          <w:tcPr>
            <w:tcW w:w="972" w:type="dxa"/>
          </w:tcPr>
          <w:p w14:paraId="1C9B2A0C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0.179</w:t>
            </w:r>
          </w:p>
        </w:tc>
      </w:tr>
      <w:tr w:rsidR="00FB335C" w:rsidRPr="002F3061" w14:paraId="34A82275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72FDFF6F" w14:textId="77777777" w:rsidR="00FB335C" w:rsidRPr="00414DA9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ROI*modulation type*</w:t>
            </w:r>
            <w:proofErr w:type="spellStart"/>
            <w:r w:rsidRPr="00414DA9">
              <w:rPr>
                <w:rFonts w:ascii="Arial" w:hAnsi="Arial"/>
                <w:sz w:val="20"/>
                <w:lang w:val="fr-FR"/>
              </w:rPr>
              <w:t>disease</w:t>
            </w:r>
            <w:proofErr w:type="spellEnd"/>
            <w:r w:rsidRPr="00414DA9">
              <w:rPr>
                <w:rFonts w:ascii="Arial" w:hAnsi="Arial"/>
                <w:sz w:val="20"/>
                <w:lang w:val="fr-FR"/>
              </w:rPr>
              <w:t xml:space="preserve"> duration</w:t>
            </w:r>
          </w:p>
        </w:tc>
        <w:tc>
          <w:tcPr>
            <w:tcW w:w="1285" w:type="dxa"/>
          </w:tcPr>
          <w:p w14:paraId="153D3605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0.888</w:t>
            </w:r>
          </w:p>
        </w:tc>
        <w:tc>
          <w:tcPr>
            <w:tcW w:w="1219" w:type="dxa"/>
          </w:tcPr>
          <w:p w14:paraId="684E187C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0.949</w:t>
            </w:r>
          </w:p>
        </w:tc>
        <w:tc>
          <w:tcPr>
            <w:tcW w:w="1431" w:type="dxa"/>
          </w:tcPr>
          <w:p w14:paraId="170E2F81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16413544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5EA53D87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0.409</w:t>
            </w:r>
          </w:p>
        </w:tc>
        <w:tc>
          <w:tcPr>
            <w:tcW w:w="972" w:type="dxa"/>
          </w:tcPr>
          <w:p w14:paraId="04365D5B" w14:textId="77777777" w:rsidR="00FB335C" w:rsidRPr="0008596A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0.112</w:t>
            </w:r>
          </w:p>
        </w:tc>
      </w:tr>
      <w:tr w:rsidR="00FB335C" w:rsidRPr="002F3061" w14:paraId="2A2A33B4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313EB766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Modulation type type*condition</w:t>
            </w:r>
          </w:p>
        </w:tc>
        <w:tc>
          <w:tcPr>
            <w:tcW w:w="1285" w:type="dxa"/>
          </w:tcPr>
          <w:p w14:paraId="4E0E962D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.99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219" w:type="dxa"/>
          </w:tcPr>
          <w:p w14:paraId="20A41930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.16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431" w:type="dxa"/>
          </w:tcPr>
          <w:p w14:paraId="5266FBEF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53DBF430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201" w:type="dxa"/>
          </w:tcPr>
          <w:p w14:paraId="3833B2A6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.69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72" w:type="dxa"/>
          </w:tcPr>
          <w:p w14:paraId="325962A5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0.010</w:t>
            </w:r>
          </w:p>
        </w:tc>
      </w:tr>
      <w:tr w:rsidR="00FB335C" w:rsidRPr="002F3061" w14:paraId="1EABA321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300E391D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Modulation type type*condition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285" w:type="dxa"/>
          </w:tcPr>
          <w:p w14:paraId="2CB1D445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0.998</w:t>
            </w:r>
          </w:p>
        </w:tc>
        <w:tc>
          <w:tcPr>
            <w:tcW w:w="1219" w:type="dxa"/>
          </w:tcPr>
          <w:p w14:paraId="3D292087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0.028</w:t>
            </w:r>
          </w:p>
        </w:tc>
        <w:tc>
          <w:tcPr>
            <w:tcW w:w="1431" w:type="dxa"/>
          </w:tcPr>
          <w:p w14:paraId="6DD19D21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1D85DCC6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201" w:type="dxa"/>
          </w:tcPr>
          <w:p w14:paraId="33734D0E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0.870</w:t>
            </w:r>
          </w:p>
        </w:tc>
        <w:tc>
          <w:tcPr>
            <w:tcW w:w="972" w:type="dxa"/>
          </w:tcPr>
          <w:p w14:paraId="695FE39B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0.002</w:t>
            </w:r>
          </w:p>
        </w:tc>
      </w:tr>
      <w:tr w:rsidR="00FB335C" w:rsidRPr="002F3061" w14:paraId="65D55DBE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399DD918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Modulation type type*condition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285" w:type="dxa"/>
          </w:tcPr>
          <w:p w14:paraId="779E38B8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0.968</w:t>
            </w:r>
          </w:p>
        </w:tc>
        <w:tc>
          <w:tcPr>
            <w:tcW w:w="1219" w:type="dxa"/>
          </w:tcPr>
          <w:p w14:paraId="0BF2E43B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0.524</w:t>
            </w:r>
          </w:p>
        </w:tc>
        <w:tc>
          <w:tcPr>
            <w:tcW w:w="1431" w:type="dxa"/>
          </w:tcPr>
          <w:p w14:paraId="002A68CE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7603513E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201" w:type="dxa"/>
          </w:tcPr>
          <w:p w14:paraId="7850B062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0.480</w:t>
            </w:r>
          </w:p>
        </w:tc>
        <w:tc>
          <w:tcPr>
            <w:tcW w:w="972" w:type="dxa"/>
          </w:tcPr>
          <w:p w14:paraId="4A8B8760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0.032</w:t>
            </w:r>
          </w:p>
        </w:tc>
      </w:tr>
      <w:tr w:rsidR="00FB335C" w:rsidRPr="002F3061" w14:paraId="108C2E05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457A2321" w14:textId="77777777" w:rsidR="00FB335C" w:rsidRPr="00414DA9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Modulation type type*condition*</w:t>
            </w:r>
            <w:proofErr w:type="spellStart"/>
            <w:r w:rsidRPr="00414DA9">
              <w:rPr>
                <w:rFonts w:ascii="Arial" w:hAnsi="Arial"/>
                <w:sz w:val="20"/>
                <w:lang w:val="fr-FR"/>
              </w:rPr>
              <w:t>disease</w:t>
            </w:r>
            <w:proofErr w:type="spellEnd"/>
            <w:r w:rsidRPr="00414DA9">
              <w:rPr>
                <w:rFonts w:ascii="Arial" w:hAnsi="Arial"/>
                <w:sz w:val="20"/>
                <w:lang w:val="fr-FR"/>
              </w:rPr>
              <w:t xml:space="preserve"> duration</w:t>
            </w:r>
          </w:p>
        </w:tc>
        <w:tc>
          <w:tcPr>
            <w:tcW w:w="1285" w:type="dxa"/>
          </w:tcPr>
          <w:p w14:paraId="79A29269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0.919</w:t>
            </w:r>
          </w:p>
        </w:tc>
        <w:tc>
          <w:tcPr>
            <w:tcW w:w="1219" w:type="dxa"/>
          </w:tcPr>
          <w:p w14:paraId="6CD7B5C9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1.411</w:t>
            </w:r>
          </w:p>
        </w:tc>
        <w:tc>
          <w:tcPr>
            <w:tcW w:w="1431" w:type="dxa"/>
          </w:tcPr>
          <w:p w14:paraId="2A65D2BD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56" w:type="dxa"/>
          </w:tcPr>
          <w:p w14:paraId="1F5253BC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201" w:type="dxa"/>
          </w:tcPr>
          <w:p w14:paraId="34631A2E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0.252</w:t>
            </w:r>
          </w:p>
        </w:tc>
        <w:tc>
          <w:tcPr>
            <w:tcW w:w="972" w:type="dxa"/>
          </w:tcPr>
          <w:p w14:paraId="58F02A1B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0.081</w:t>
            </w:r>
          </w:p>
        </w:tc>
      </w:tr>
      <w:tr w:rsidR="00FB335C" w:rsidRPr="002F3061" w14:paraId="3EE18552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6CCE31FB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</w:t>
            </w:r>
          </w:p>
          <w:p w14:paraId="3D6064EB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modulation type </w:t>
            </w:r>
          </w:p>
        </w:tc>
        <w:tc>
          <w:tcPr>
            <w:tcW w:w="1285" w:type="dxa"/>
          </w:tcPr>
          <w:p w14:paraId="360C533A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770</w:t>
            </w:r>
          </w:p>
        </w:tc>
        <w:tc>
          <w:tcPr>
            <w:tcW w:w="1219" w:type="dxa"/>
          </w:tcPr>
          <w:p w14:paraId="11E1B955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2.237</w:t>
            </w:r>
          </w:p>
        </w:tc>
        <w:tc>
          <w:tcPr>
            <w:tcW w:w="1431" w:type="dxa"/>
          </w:tcPr>
          <w:p w14:paraId="1B8F9C84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6F7434FD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201" w:type="dxa"/>
          </w:tcPr>
          <w:p w14:paraId="5821C139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141</w:t>
            </w:r>
          </w:p>
        </w:tc>
        <w:tc>
          <w:tcPr>
            <w:tcW w:w="972" w:type="dxa"/>
          </w:tcPr>
          <w:p w14:paraId="21FE9687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0.230</w:t>
            </w:r>
          </w:p>
        </w:tc>
      </w:tr>
      <w:tr w:rsidR="00FB335C" w:rsidRPr="002F3061" w14:paraId="424A8AD9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6CC4712E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</w:t>
            </w:r>
          </w:p>
          <w:p w14:paraId="4736DC1C" w14:textId="77777777" w:rsidR="00FB335C" w:rsidRPr="002F3061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modulation type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285" w:type="dxa"/>
          </w:tcPr>
          <w:p w14:paraId="1EA6F551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0.712</w:t>
            </w:r>
          </w:p>
        </w:tc>
        <w:tc>
          <w:tcPr>
            <w:tcW w:w="1219" w:type="dxa"/>
          </w:tcPr>
          <w:p w14:paraId="061DE16C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3.035</w:t>
            </w:r>
          </w:p>
        </w:tc>
        <w:tc>
          <w:tcPr>
            <w:tcW w:w="1431" w:type="dxa"/>
          </w:tcPr>
          <w:p w14:paraId="435D9A2A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78F0245B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2FAFB4DD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0.078</w:t>
            </w:r>
          </w:p>
        </w:tc>
        <w:tc>
          <w:tcPr>
            <w:tcW w:w="972" w:type="dxa"/>
          </w:tcPr>
          <w:p w14:paraId="02BA5B3B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0.288</w:t>
            </w:r>
          </w:p>
        </w:tc>
      </w:tr>
      <w:tr w:rsidR="00FB335C" w:rsidRPr="002F3061" w14:paraId="20E9A75C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40BD8B50" w14:textId="77777777" w:rsidR="00FB335C" w:rsidRPr="00414DA9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lastRenderedPageBreak/>
              <w:t>ROI*condition*</w:t>
            </w:r>
          </w:p>
          <w:p w14:paraId="42965CCC" w14:textId="77777777" w:rsidR="00FB335C" w:rsidRPr="00414DA9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modulation type*UPDRS</w:t>
            </w:r>
          </w:p>
        </w:tc>
        <w:tc>
          <w:tcPr>
            <w:tcW w:w="1285" w:type="dxa"/>
          </w:tcPr>
          <w:p w14:paraId="1D72C4B2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0.970</w:t>
            </w:r>
          </w:p>
        </w:tc>
        <w:tc>
          <w:tcPr>
            <w:tcW w:w="1219" w:type="dxa"/>
          </w:tcPr>
          <w:p w14:paraId="56F0982F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0.231</w:t>
            </w:r>
          </w:p>
        </w:tc>
        <w:tc>
          <w:tcPr>
            <w:tcW w:w="1431" w:type="dxa"/>
          </w:tcPr>
          <w:p w14:paraId="670B33C4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33CDC73D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78612B40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0.796</w:t>
            </w:r>
          </w:p>
        </w:tc>
        <w:tc>
          <w:tcPr>
            <w:tcW w:w="972" w:type="dxa"/>
          </w:tcPr>
          <w:p w14:paraId="42C52A04" w14:textId="77777777" w:rsidR="00FB335C" w:rsidRDefault="00FB335C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0.030</w:t>
            </w:r>
          </w:p>
        </w:tc>
      </w:tr>
      <w:tr w:rsidR="00FB335C" w:rsidRPr="002F3061" w14:paraId="79CE2C74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3EC627F9" w14:textId="77777777" w:rsidR="00FB335C" w:rsidRPr="00414DA9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ROI*condition*</w:t>
            </w:r>
          </w:p>
          <w:p w14:paraId="52F85419" w14:textId="77777777" w:rsidR="00FB335C" w:rsidRPr="00414DA9" w:rsidRDefault="00FB335C" w:rsidP="001D208E">
            <w:pPr>
              <w:spacing w:line="480" w:lineRule="auto"/>
              <w:ind w:left="113"/>
              <w:rPr>
                <w:rFonts w:ascii="Arial" w:hAnsi="Arial"/>
                <w:b w:val="0"/>
                <w:bCs w:val="0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modulation type*</w:t>
            </w:r>
            <w:proofErr w:type="spellStart"/>
            <w:r w:rsidRPr="00414DA9">
              <w:rPr>
                <w:rFonts w:ascii="Arial" w:hAnsi="Arial"/>
                <w:sz w:val="20"/>
                <w:lang w:val="fr-FR"/>
              </w:rPr>
              <w:t>disease</w:t>
            </w:r>
            <w:proofErr w:type="spellEnd"/>
          </w:p>
          <w:p w14:paraId="1BBF185A" w14:textId="77777777" w:rsidR="00FB335C" w:rsidRPr="00414DA9" w:rsidRDefault="00FB335C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duration</w:t>
            </w:r>
          </w:p>
        </w:tc>
        <w:tc>
          <w:tcPr>
            <w:tcW w:w="1285" w:type="dxa"/>
          </w:tcPr>
          <w:p w14:paraId="0D16034C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0.770</w:t>
            </w:r>
          </w:p>
        </w:tc>
        <w:tc>
          <w:tcPr>
            <w:tcW w:w="1219" w:type="dxa"/>
          </w:tcPr>
          <w:p w14:paraId="208942D8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2.239</w:t>
            </w:r>
          </w:p>
        </w:tc>
        <w:tc>
          <w:tcPr>
            <w:tcW w:w="1431" w:type="dxa"/>
          </w:tcPr>
          <w:p w14:paraId="4CD60FD7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56" w:type="dxa"/>
          </w:tcPr>
          <w:p w14:paraId="4B2A8DDC" w14:textId="77777777" w:rsidR="00FB335C" w:rsidRPr="002F3061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201" w:type="dxa"/>
          </w:tcPr>
          <w:p w14:paraId="3A911A32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0.141</w:t>
            </w:r>
          </w:p>
        </w:tc>
        <w:tc>
          <w:tcPr>
            <w:tcW w:w="972" w:type="dxa"/>
          </w:tcPr>
          <w:p w14:paraId="6BA6D1DE" w14:textId="77777777" w:rsidR="00FB335C" w:rsidRDefault="00FB335C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0.230</w:t>
            </w:r>
          </w:p>
        </w:tc>
      </w:tr>
    </w:tbl>
    <w:p w14:paraId="758C5340" w14:textId="77777777" w:rsidR="00FB335C" w:rsidRPr="002F3061" w:rsidRDefault="00FB335C" w:rsidP="00FB335C">
      <w:pPr>
        <w:spacing w:after="160" w:line="480" w:lineRule="auto"/>
        <w:rPr>
          <w:rFonts w:eastAsia="Calibri"/>
          <w:b/>
          <w:bCs/>
          <w:szCs w:val="24"/>
        </w:rPr>
      </w:pPr>
    </w:p>
    <w:p w14:paraId="17C164FE" w14:textId="77777777" w:rsidR="00EF70D9" w:rsidRPr="00FB335C" w:rsidRDefault="00EF70D9" w:rsidP="00FB335C"/>
    <w:sectPr w:rsidR="00EF70D9" w:rsidRPr="00FB33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56"/>
    <w:rsid w:val="004D0044"/>
    <w:rsid w:val="005B38F9"/>
    <w:rsid w:val="00722BF6"/>
    <w:rsid w:val="00742FCF"/>
    <w:rsid w:val="007567CC"/>
    <w:rsid w:val="00786495"/>
    <w:rsid w:val="0091497A"/>
    <w:rsid w:val="00A753EE"/>
    <w:rsid w:val="00BE1556"/>
    <w:rsid w:val="00CA5B44"/>
    <w:rsid w:val="00E73DC0"/>
    <w:rsid w:val="00EF70D9"/>
    <w:rsid w:val="00F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B189"/>
  <w15:chartTrackingRefBased/>
  <w15:docId w15:val="{B48AD951-161D-4365-B760-55A28C98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56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556"/>
    <w:rPr>
      <w:b/>
      <w:bCs/>
      <w:smallCaps/>
      <w:color w:val="0F4761" w:themeColor="accent1" w:themeShade="BF"/>
      <w:spacing w:val="5"/>
    </w:rPr>
  </w:style>
  <w:style w:type="table" w:customStyle="1" w:styleId="EinfacheTabelle41">
    <w:name w:val="Einfache Tabelle 41"/>
    <w:basedOn w:val="TableNormal"/>
    <w:next w:val="PlainTable4"/>
    <w:uiPriority w:val="44"/>
    <w:rsid w:val="00BE155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Mcaption">
    <w:name w:val="SM caption"/>
    <w:basedOn w:val="Normal"/>
    <w:qFormat/>
    <w:rsid w:val="00BE155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Heading">
    <w:name w:val="SM Heading"/>
    <w:basedOn w:val="Heading1"/>
    <w:qFormat/>
    <w:rsid w:val="00BE1556"/>
    <w:pPr>
      <w:keepLines w:val="0"/>
      <w:spacing w:before="240"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styleId="PlainTable4">
    <w:name w:val="Plain Table 4"/>
    <w:basedOn w:val="TableNormal"/>
    <w:uiPriority w:val="44"/>
    <w:rsid w:val="00BE15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42">
    <w:name w:val="Einfache Tabelle 42"/>
    <w:basedOn w:val="TableNormal"/>
    <w:next w:val="PlainTable4"/>
    <w:uiPriority w:val="44"/>
    <w:rsid w:val="00FB335C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Fischer</dc:creator>
  <cp:keywords/>
  <dc:description/>
  <cp:lastModifiedBy>Petra Fischer</cp:lastModifiedBy>
  <cp:revision>5</cp:revision>
  <dcterms:created xsi:type="dcterms:W3CDTF">2025-03-12T20:29:00Z</dcterms:created>
  <dcterms:modified xsi:type="dcterms:W3CDTF">2025-03-12T20:30:00Z</dcterms:modified>
</cp:coreProperties>
</file>