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942D">
      <w:pPr>
        <w:spacing w:line="480" w:lineRule="auto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Primer and probe sequences for ddPCR, fragment sizes, and annealing temperature.</w:t>
      </w:r>
    </w:p>
    <w:bookmarkEnd w:id="0"/>
    <w:tbl>
      <w:tblPr>
        <w:tblStyle w:val="4"/>
        <w:tblW w:w="9851" w:type="dxa"/>
        <w:tblInd w:w="-60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3"/>
        <w:gridCol w:w="2406"/>
        <w:gridCol w:w="2410"/>
        <w:gridCol w:w="2410"/>
        <w:gridCol w:w="850"/>
        <w:gridCol w:w="1062"/>
      </w:tblGrid>
      <w:tr w14:paraId="1A3D31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52043E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HPV subtype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07D3A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Forward primer</w:t>
            </w:r>
          </w:p>
          <w:p w14:paraId="5D1AEA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6C9B37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Reverse primer</w:t>
            </w:r>
          </w:p>
          <w:p w14:paraId="19AA5E4A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37F002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Probe</w:t>
            </w:r>
          </w:p>
          <w:p w14:paraId="0DADAB06">
            <w:pPr>
              <w:ind w:firstLine="723" w:firstLineChars="600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5A86C5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Amplicon size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bottom"/>
          </w:tcPr>
          <w:p w14:paraId="7F667F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Annealing temperature</w:t>
            </w:r>
          </w:p>
        </w:tc>
      </w:tr>
      <w:tr w14:paraId="3DE519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99DB0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HPV16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5476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TCCAGCTGGACAAGCAGAAC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137C7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CACAACCGAAGCGTAGAGTC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057C5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ACAGAGCCCATTACAAT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04A5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B1ED30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60°C</w:t>
            </w:r>
          </w:p>
        </w:tc>
      </w:tr>
      <w:tr w14:paraId="72029A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55BD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HPV18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0B72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AACATTTACCAGCCCGACGA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EEC3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TCGTCTGCTGAGCTTTCTAC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28074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AACCACAACGTCACACAA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AB921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108D1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60°C</w:t>
            </w:r>
          </w:p>
        </w:tc>
      </w:tr>
      <w:tr w14:paraId="5B11A81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102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9525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CGTTACCTTTTGTTGTCAGTGT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09B43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GAACAGTTGGGGCACACGA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39A8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ACAGAGCACACAAGTAG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C8F7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F7A213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56°C</w:t>
            </w:r>
          </w:p>
        </w:tc>
      </w:tr>
      <w:tr w14:paraId="0F28E7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6A577E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HPV33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AB4E2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CAGATGAGGATGAAGGCTTGGA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E1C55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ACTGTTGACACATAAACGAACTG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5BB980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CTTGTCCATCTGGCC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82DC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301F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56°C</w:t>
            </w:r>
          </w:p>
        </w:tc>
      </w:tr>
      <w:tr w14:paraId="5456CD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563C20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HPV58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4D66F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CAGACGAGGATGAAATAGGCTTG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744603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ATGTAGTAATTAGCTGTGGCCGG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AE959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CTTGTCCATCTGGCC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AE8E8A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9F0A3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56°C</w:t>
            </w:r>
          </w:p>
        </w:tc>
      </w:tr>
      <w:tr w14:paraId="3A2ABB6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0DB73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HPV66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BA3E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CCGTTAACACCGGAGGAAAA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0CDC9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ATGACCCGGTCCATGCATAT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6913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TGAACATAAAAGACGATTTC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AE1CC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 pb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93262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56°C</w:t>
            </w:r>
          </w:p>
        </w:tc>
      </w:tr>
    </w:tbl>
    <w:p w14:paraId="49837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B4"/>
    <w:rsid w:val="00543DE6"/>
    <w:rsid w:val="00562568"/>
    <w:rsid w:val="007F2DBE"/>
    <w:rsid w:val="00951DB4"/>
    <w:rsid w:val="2E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598</Characters>
  <Lines>13</Lines>
  <Paragraphs>5</Paragraphs>
  <TotalTime>1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2025-07-26T03:04:00Z</dcterms:created>
  <dc:creator>Zhuomin Yin</dc:creator>
  <cp:lastModifiedBy>殷卓敏</cp:lastModifiedBy>
  <dcterms:modified xsi:type="dcterms:W3CDTF">2025-07-27T10:19:51Z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eyJoZGlkIjoiNDlhMzdkM2Q3OWU2ZTIyYmQyYTEwNzliN2U4NjllZTciLCJ1c2VySWQiOiI1NzUxMDk1NjgifQ==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0D1F949FC0B1409589342BAB2A923240_12</vt:lpwstr>
  </property>
</Properties>
</file>