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3E7BC2" w:rsidR="00F102CC" w:rsidRPr="003D5AF6" w:rsidRDefault="00DE246F">
            <w:pPr>
              <w:rPr>
                <w:rFonts w:ascii="Noto Sans" w:eastAsia="Noto Sans" w:hAnsi="Noto Sans" w:cs="Noto Sans"/>
                <w:bCs/>
                <w:color w:val="434343"/>
                <w:sz w:val="18"/>
                <w:szCs w:val="18"/>
              </w:rPr>
            </w:pPr>
            <w:r w:rsidRPr="00DE246F">
              <w:rPr>
                <w:rFonts w:ascii="Noto Sans" w:eastAsia="Noto Sans" w:hAnsi="Noto Sans" w:cs="Noto Sans"/>
                <w:bCs/>
                <w:color w:val="434343"/>
                <w:sz w:val="18"/>
                <w:szCs w:val="18"/>
              </w:rPr>
              <w:t>Materials availability statement included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5BAAE2" w:rsidR="00F102CC" w:rsidRPr="003D5AF6" w:rsidRDefault="00DE246F">
            <w:pPr>
              <w:rPr>
                <w:rFonts w:ascii="Noto Sans" w:eastAsia="Noto Sans" w:hAnsi="Noto Sans" w:cs="Noto Sans"/>
                <w:bCs/>
                <w:color w:val="434343"/>
                <w:sz w:val="18"/>
                <w:szCs w:val="18"/>
              </w:rPr>
            </w:pPr>
            <w:r w:rsidRPr="00DE246F">
              <w:rPr>
                <w:rFonts w:ascii="Noto Sans" w:eastAsia="Noto Sans" w:hAnsi="Noto Sans" w:cs="Noto Sans"/>
                <w:bCs/>
                <w:color w:val="434343"/>
                <w:sz w:val="18"/>
                <w:szCs w:val="18"/>
              </w:rPr>
              <w:t>Antibody information included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D3C40C" w:rsidR="00F102CC" w:rsidRPr="003D5AF6" w:rsidRDefault="00DE246F">
            <w:pPr>
              <w:rPr>
                <w:rFonts w:ascii="Noto Sans" w:eastAsia="Noto Sans" w:hAnsi="Noto Sans" w:cs="Noto Sans"/>
                <w:bCs/>
                <w:color w:val="434343"/>
                <w:sz w:val="18"/>
                <w:szCs w:val="18"/>
              </w:rPr>
            </w:pPr>
            <w:r w:rsidRPr="00DE246F">
              <w:rPr>
                <w:rFonts w:ascii="Noto Sans" w:eastAsia="Noto Sans" w:hAnsi="Noto Sans" w:cs="Noto Sans"/>
                <w:bCs/>
                <w:color w:val="434343"/>
                <w:sz w:val="18"/>
                <w:szCs w:val="18"/>
              </w:rPr>
              <w:t>All sequences included in</w:t>
            </w:r>
            <w:r>
              <w:rPr>
                <w:rFonts w:ascii="Noto Sans" w:eastAsia="Noto Sans" w:hAnsi="Noto Sans" w:cs="Noto Sans"/>
                <w:bCs/>
                <w:color w:val="434343"/>
                <w:sz w:val="18"/>
                <w:szCs w:val="18"/>
              </w:rPr>
              <w:t xml:space="preserv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E744E8" w:rsidR="00F102CC" w:rsidRPr="003D5AF6" w:rsidRDefault="00B02FF4">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included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AE3930" w:rsidR="00F102CC" w:rsidRPr="003D5AF6" w:rsidRDefault="00DE24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A5DC07" w:rsidR="00F102CC" w:rsidRPr="003D5AF6" w:rsidRDefault="00C83A1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section “</w:t>
            </w:r>
            <w:r w:rsidRPr="00856A49">
              <w:rPr>
                <w:rFonts w:ascii="Noto Sans" w:eastAsia="Noto Sans" w:hAnsi="Noto Sans" w:cs="Noto Sans"/>
                <w:bCs/>
                <w:color w:val="434343"/>
                <w:sz w:val="18"/>
                <w:szCs w:val="18"/>
              </w:rPr>
              <w:t>Zebrafish husbandry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410667" w:rsidR="00F102CC" w:rsidRPr="003D5AF6" w:rsidRDefault="00DE24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EE3E94" w:rsidR="00F102CC" w:rsidRPr="003D5AF6" w:rsidRDefault="00C8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E39C23" w:rsidR="00F102CC" w:rsidRPr="003D5AF6" w:rsidRDefault="00C8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E9EBE4" w:rsidR="00F102CC" w:rsidRDefault="00C83A1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0B695D"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D5DEF7"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67730F"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Sample sizes reported in 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C03F519"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Both male and female zebrafish were used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4B4935"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B02FF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D11002"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73A1BD"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Number of replicates indicated in</w:t>
            </w:r>
            <w:r>
              <w:rPr>
                <w:rFonts w:ascii="Noto Sans" w:eastAsia="Noto Sans" w:hAnsi="Noto Sans" w:cs="Noto Sans"/>
                <w:bCs/>
                <w:color w:val="434343"/>
                <w:sz w:val="18"/>
                <w:szCs w:val="18"/>
              </w:rPr>
              <w:t xml:space="preserve"> main text and</w:t>
            </w:r>
            <w:r w:rsidRPr="00C83A15">
              <w:rPr>
                <w:rFonts w:ascii="Noto Sans" w:eastAsia="Noto Sans" w:hAnsi="Noto Sans" w:cs="Noto Sans"/>
                <w:bCs/>
                <w:color w:val="434343"/>
                <w:sz w:val="18"/>
                <w:szCs w:val="18"/>
              </w:rPr>
              <w:t xml:space="preser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FDE5A4"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type described</w:t>
            </w:r>
            <w:r w:rsidRPr="00C83A15">
              <w:rPr>
                <w:rFonts w:ascii="Noto Sans" w:eastAsia="Noto Sans" w:hAnsi="Noto Sans" w:cs="Noto Sans"/>
                <w:bCs/>
                <w:color w:val="434343"/>
                <w:sz w:val="18"/>
                <w:szCs w:val="18"/>
              </w:rPr>
              <w:t xml:space="preserve"> in </w:t>
            </w:r>
            <w:r>
              <w:rPr>
                <w:rFonts w:ascii="Noto Sans" w:eastAsia="Noto Sans" w:hAnsi="Noto Sans" w:cs="Noto Sans"/>
                <w:bCs/>
                <w:color w:val="434343"/>
                <w:sz w:val="18"/>
                <w:szCs w:val="18"/>
              </w:rPr>
              <w:t xml:space="preserve">main text and </w:t>
            </w:r>
            <w:r w:rsidRPr="00C83A15">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7561AA"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3D9EE51"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Included in Methods section “Zebrafish husbandry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133670"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EE003E"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6FB00C"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46C7BB" w:rsidR="00F102CC" w:rsidRPr="003D5AF6" w:rsidRDefault="00C83A15">
            <w:pPr>
              <w:spacing w:line="225" w:lineRule="auto"/>
              <w:rPr>
                <w:rFonts w:ascii="Noto Sans" w:eastAsia="Noto Sans" w:hAnsi="Noto Sans" w:cs="Noto Sans"/>
                <w:bCs/>
                <w:color w:val="434343"/>
                <w:sz w:val="18"/>
                <w:szCs w:val="18"/>
              </w:rPr>
            </w:pPr>
            <w:r w:rsidRPr="00C83A15">
              <w:rPr>
                <w:rFonts w:ascii="Noto Sans" w:eastAsia="Noto Sans" w:hAnsi="Noto Sans" w:cs="Noto Sans"/>
                <w:bCs/>
                <w:color w:val="434343"/>
                <w:sz w:val="18"/>
                <w:szCs w:val="18"/>
              </w:rPr>
              <w:t>Indicated in Methods section</w:t>
            </w:r>
            <w:r>
              <w:rPr>
                <w:rFonts w:ascii="Noto Sans" w:eastAsia="Noto Sans" w:hAnsi="Noto Sans" w:cs="Noto Sans"/>
                <w:bCs/>
                <w:color w:val="434343"/>
                <w:sz w:val="18"/>
                <w:szCs w:val="18"/>
              </w:rPr>
              <w:t xml:space="preserve"> “</w:t>
            </w:r>
            <w:r w:rsidRPr="00C83A15">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r w:rsidRPr="00C83A15">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F8E651" w:rsidR="00F102CC" w:rsidRPr="003D5AF6" w:rsidRDefault="00B02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FCB34B" w:rsidR="00F102CC" w:rsidRPr="003D5AF6" w:rsidRDefault="00B02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178F66D" w:rsidR="00F102CC" w:rsidRPr="003D5AF6" w:rsidRDefault="00C8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section: “</w:t>
            </w:r>
            <w:r w:rsidRPr="00C83A15">
              <w:rPr>
                <w:rFonts w:ascii="Noto Sans" w:eastAsia="Noto Sans" w:hAnsi="Noto Sans" w:cs="Noto Sans"/>
                <w:bCs/>
                <w:color w:val="434343"/>
                <w:sz w:val="18"/>
                <w:szCs w:val="18"/>
              </w:rPr>
              <w:t>scRNA-sequencing Analysis of Miranda et al.</w:t>
            </w:r>
            <w:r>
              <w:rPr>
                <w:rFonts w:ascii="Noto Sans" w:eastAsia="Noto Sans" w:hAnsi="Noto Sans" w:cs="Noto Sans"/>
                <w:bCs/>
                <w:color w:val="434343"/>
                <w:sz w:val="18"/>
                <w:szCs w:val="18"/>
              </w:rPr>
              <w:t xml:space="preserve">” and </w:t>
            </w:r>
            <w:r w:rsidR="003D32C1">
              <w:rPr>
                <w:rFonts w:ascii="Noto Sans" w:eastAsia="Noto Sans" w:hAnsi="Noto Sans" w:cs="Noto Sans"/>
                <w:bCs/>
                <w:color w:val="434343"/>
                <w:sz w:val="18"/>
                <w:szCs w:val="18"/>
              </w:rPr>
              <w:t>“</w:t>
            </w:r>
            <w:r w:rsidR="003D32C1" w:rsidRPr="003D32C1">
              <w:rPr>
                <w:rFonts w:ascii="Noto Sans" w:eastAsia="Noto Sans" w:hAnsi="Noto Sans" w:cs="Noto Sans"/>
                <w:bCs/>
                <w:color w:val="434343"/>
                <w:sz w:val="18"/>
                <w:szCs w:val="18"/>
              </w:rPr>
              <w:t>Statistics and reproducibility</w:t>
            </w:r>
            <w:r w:rsidR="003D32C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22E75D" w:rsidR="00F102CC" w:rsidRPr="003D5AF6" w:rsidRDefault="003D32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DC3A28" w:rsidR="00F102CC" w:rsidRPr="003D5AF6" w:rsidRDefault="003D32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AF6682" w:rsidR="00F102CC" w:rsidRPr="003D5AF6" w:rsidRDefault="003D32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3AAD1D" w:rsidR="00F102CC" w:rsidRPr="003D5AF6" w:rsidRDefault="003D32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A6A6" w14:textId="77777777" w:rsidR="0039080A" w:rsidRDefault="0039080A">
      <w:r>
        <w:separator/>
      </w:r>
    </w:p>
  </w:endnote>
  <w:endnote w:type="continuationSeparator" w:id="0">
    <w:p w14:paraId="53287AEA" w14:textId="77777777" w:rsidR="0039080A" w:rsidRDefault="0039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2BEC" w14:textId="77777777" w:rsidR="0039080A" w:rsidRDefault="0039080A">
      <w:r>
        <w:separator/>
      </w:r>
    </w:p>
  </w:footnote>
  <w:footnote w:type="continuationSeparator" w:id="0">
    <w:p w14:paraId="25C87D0B" w14:textId="77777777" w:rsidR="0039080A" w:rsidRDefault="0039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9080A"/>
    <w:rsid w:val="003D32C1"/>
    <w:rsid w:val="003D5AF6"/>
    <w:rsid w:val="00400C53"/>
    <w:rsid w:val="00427975"/>
    <w:rsid w:val="004E2C31"/>
    <w:rsid w:val="005B0259"/>
    <w:rsid w:val="00602541"/>
    <w:rsid w:val="006827F5"/>
    <w:rsid w:val="006B48C2"/>
    <w:rsid w:val="007054B6"/>
    <w:rsid w:val="0078687E"/>
    <w:rsid w:val="00841AF5"/>
    <w:rsid w:val="009C7B26"/>
    <w:rsid w:val="00A11E52"/>
    <w:rsid w:val="00B02FF4"/>
    <w:rsid w:val="00B2483D"/>
    <w:rsid w:val="00BD2729"/>
    <w:rsid w:val="00BD41E9"/>
    <w:rsid w:val="00C83A15"/>
    <w:rsid w:val="00C84413"/>
    <w:rsid w:val="00DE246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Yilun Ma</cp:lastModifiedBy>
  <cp:revision>2</cp:revision>
  <dcterms:created xsi:type="dcterms:W3CDTF">2026-05-27T02:55:00Z</dcterms:created>
  <dcterms:modified xsi:type="dcterms:W3CDTF">2026-05-27T02:55:00Z</dcterms:modified>
</cp:coreProperties>
</file>