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F1EE2E" w:rsidR="00F102CC" w:rsidRPr="00473E0C" w:rsidRDefault="00473E0C" w:rsidP="00473E0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w:t>
            </w:r>
            <w:r>
              <w:rPr>
                <w:rFonts w:ascii="Noto Sans" w:hAnsi="Noto Sans" w:cs="Noto Sans"/>
                <w:bCs/>
                <w:color w:val="434343"/>
                <w:sz w:val="18"/>
                <w:szCs w:val="18"/>
                <w:lang w:eastAsia="ko-KR"/>
              </w:rPr>
              <w:t>s</w:t>
            </w:r>
            <w:r>
              <w:rPr>
                <w:rFonts w:ascii="Noto Sans" w:hAnsi="Noto Sans" w:cs="Noto Sans" w:hint="eastAsia"/>
                <w:bCs/>
                <w:color w:val="434343"/>
                <w:sz w:val="18"/>
                <w:szCs w:val="18"/>
                <w:lang w:eastAsia="ko-KR"/>
              </w:rPr>
              <w:t xml:space="preserve"> and </w:t>
            </w:r>
            <w:r>
              <w:rPr>
                <w:rFonts w:ascii="Noto Sans" w:hAnsi="Noto Sans" w:cs="Noto Sans"/>
                <w:bCs/>
                <w:color w:val="434343"/>
                <w:sz w:val="18"/>
                <w:szCs w:val="18"/>
                <w:lang w:eastAsia="ko-KR"/>
              </w:rPr>
              <w:t>M</w:t>
            </w:r>
            <w:r>
              <w:rPr>
                <w:rFonts w:ascii="Noto Sans" w:hAnsi="Noto Sans" w:cs="Noto Sans" w:hint="eastAsia"/>
                <w:bCs/>
                <w:color w:val="434343"/>
                <w:sz w:val="18"/>
                <w:szCs w:val="18"/>
                <w:lang w:eastAsia="ko-KR"/>
              </w:rPr>
              <w:t>ethod</w:t>
            </w:r>
            <w:r>
              <w:rPr>
                <w:rFonts w:ascii="Noto Sans" w:hAnsi="Noto Sans" w:cs="Noto Sans"/>
                <w:bCs/>
                <w:color w:val="434343"/>
                <w:sz w:val="18"/>
                <w:szCs w:val="18"/>
                <w:lang w:eastAsia="ko-KR"/>
              </w:rPr>
              <w: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1F8A70" w:rsidR="00F102CC" w:rsidRPr="00473E0C" w:rsidRDefault="00F102CC">
            <w:pPr>
              <w:rPr>
                <w:rFonts w:ascii="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0EB16B" w:rsidR="00F102CC" w:rsidRPr="003D5AF6" w:rsidRDefault="00473E0C">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4E7393D" w:rsidR="00F102CC" w:rsidRPr="00473E0C" w:rsidRDefault="00FA2C0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5AD997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E5ADA5" w:rsidR="00F102CC" w:rsidRPr="00473E0C" w:rsidRDefault="00473E0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94361F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657E4F" w:rsidR="00F102CC" w:rsidRPr="003D5AF6" w:rsidRDefault="00473E0C">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EBB41F6" w:rsidR="00F102CC" w:rsidRPr="00473E0C" w:rsidRDefault="00FA2C0C">
            <w:pPr>
              <w:rPr>
                <w:rFonts w:ascii="Noto Sans" w:hAnsi="Noto Sans" w:cs="Noto Sans"/>
                <w:bCs/>
                <w:color w:val="434343"/>
                <w:sz w:val="18"/>
                <w:szCs w:val="18"/>
                <w:lang w:eastAsia="ko-KR"/>
              </w:rPr>
            </w:pPr>
            <w:r>
              <w:rPr>
                <w:rFonts w:ascii="Noto Sans" w:hAnsi="Noto Sans" w:cs="Noto Sans"/>
                <w:bCs/>
                <w:color w:val="434343"/>
                <w:sz w:val="18"/>
                <w:szCs w:val="18"/>
                <w:lang w:eastAsia="ko-KR"/>
              </w:rPr>
              <w:t>Materials and Methods,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14E7A2" w:rsidR="00F102CC" w:rsidRPr="00473E0C" w:rsidRDefault="00473E0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81AB52" w:rsidR="00F102CC" w:rsidRPr="00473E0C" w:rsidRDefault="00473E0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366AC33" w:rsidR="00F102CC" w:rsidRPr="003D5AF6" w:rsidRDefault="00FA2C0C">
            <w:pPr>
              <w:rPr>
                <w:rFonts w:ascii="Noto Sans" w:eastAsia="Noto Sans" w:hAnsi="Noto Sans" w:cs="Noto Sans"/>
                <w:bCs/>
                <w:color w:val="434343"/>
                <w:sz w:val="18"/>
                <w:szCs w:val="18"/>
              </w:rPr>
            </w:pPr>
            <w:r>
              <w:rPr>
                <w:rFonts w:ascii="Noto Sans" w:hAnsi="Noto Sans" w:cs="Noto Sans"/>
                <w:bCs/>
                <w:color w:val="434343"/>
                <w:sz w:val="18"/>
                <w:szCs w:val="18"/>
                <w:lang w:eastAsia="ko-KR"/>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93BDF4" w:rsidR="00F102CC" w:rsidRDefault="00473E0C">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1E0A7AD" w:rsidR="00F102CC" w:rsidRPr="003D5AF6" w:rsidRDefault="00473E0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w:t>
            </w:r>
            <w:r>
              <w:rPr>
                <w:rFonts w:ascii="Noto Sans" w:hAnsi="Noto Sans" w:cs="Noto Sans"/>
                <w:bCs/>
                <w:color w:val="434343"/>
                <w:sz w:val="18"/>
                <w:szCs w:val="18"/>
                <w:lang w:eastAsia="ko-KR"/>
              </w:rPr>
              <w:t>s</w:t>
            </w:r>
            <w:r>
              <w:rPr>
                <w:rFonts w:ascii="Noto Sans" w:hAnsi="Noto Sans" w:cs="Noto Sans" w:hint="eastAsia"/>
                <w:bCs/>
                <w:color w:val="434343"/>
                <w:sz w:val="18"/>
                <w:szCs w:val="18"/>
                <w:lang w:eastAsia="ko-KR"/>
              </w:rPr>
              <w:t xml:space="preserve"> and </w:t>
            </w:r>
            <w:r>
              <w:rPr>
                <w:rFonts w:ascii="Noto Sans" w:hAnsi="Noto Sans" w:cs="Noto Sans"/>
                <w:bCs/>
                <w:color w:val="434343"/>
                <w:sz w:val="18"/>
                <w:szCs w:val="18"/>
                <w:lang w:eastAsia="ko-KR"/>
              </w:rPr>
              <w:t>M</w:t>
            </w:r>
            <w:r>
              <w:rPr>
                <w:rFonts w:ascii="Noto Sans" w:hAnsi="Noto Sans" w:cs="Noto Sans" w:hint="eastAsia"/>
                <w:bCs/>
                <w:color w:val="434343"/>
                <w:sz w:val="18"/>
                <w:szCs w:val="18"/>
                <w:lang w:eastAsia="ko-KR"/>
              </w:rPr>
              <w:t>ethod</w:t>
            </w:r>
            <w:r>
              <w:rPr>
                <w:rFonts w:ascii="Noto Sans" w:hAnsi="Noto Sans" w:cs="Noto Sans"/>
                <w:bCs/>
                <w:color w:val="434343"/>
                <w:sz w:val="18"/>
                <w:szCs w:val="18"/>
                <w:lang w:eastAsia="ko-KR"/>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28D9E31" w:rsidR="00F102CC" w:rsidRPr="003D5AF6" w:rsidRDefault="00473E0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w:t>
            </w:r>
            <w:r>
              <w:rPr>
                <w:rFonts w:ascii="Noto Sans" w:hAnsi="Noto Sans" w:cs="Noto Sans"/>
                <w:bCs/>
                <w:color w:val="434343"/>
                <w:sz w:val="18"/>
                <w:szCs w:val="18"/>
                <w:lang w:eastAsia="ko-KR"/>
              </w:rPr>
              <w:t>s</w:t>
            </w:r>
            <w:r>
              <w:rPr>
                <w:rFonts w:ascii="Noto Sans" w:hAnsi="Noto Sans" w:cs="Noto Sans" w:hint="eastAsia"/>
                <w:bCs/>
                <w:color w:val="434343"/>
                <w:sz w:val="18"/>
                <w:szCs w:val="18"/>
                <w:lang w:eastAsia="ko-KR"/>
              </w:rPr>
              <w:t xml:space="preserve"> and </w:t>
            </w:r>
            <w:r>
              <w:rPr>
                <w:rFonts w:ascii="Noto Sans" w:hAnsi="Noto Sans" w:cs="Noto Sans"/>
                <w:bCs/>
                <w:color w:val="434343"/>
                <w:sz w:val="18"/>
                <w:szCs w:val="18"/>
                <w:lang w:eastAsia="ko-KR"/>
              </w:rPr>
              <w:t>M</w:t>
            </w:r>
            <w:r>
              <w:rPr>
                <w:rFonts w:ascii="Noto Sans" w:hAnsi="Noto Sans" w:cs="Noto Sans" w:hint="eastAsia"/>
                <w:bCs/>
                <w:color w:val="434343"/>
                <w:sz w:val="18"/>
                <w:szCs w:val="18"/>
                <w:lang w:eastAsia="ko-KR"/>
              </w:rPr>
              <w:t>ethod</w:t>
            </w:r>
            <w:r>
              <w:rPr>
                <w:rFonts w:ascii="Noto Sans" w:hAnsi="Noto Sans" w:cs="Noto Sans"/>
                <w:bCs/>
                <w:color w:val="434343"/>
                <w:sz w:val="18"/>
                <w:szCs w:val="18"/>
                <w:lang w:eastAsia="ko-KR"/>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FAB1DE"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w:t>
            </w:r>
            <w:r>
              <w:rPr>
                <w:rFonts w:ascii="Noto Sans" w:hAnsi="Noto Sans" w:cs="Noto Sans" w:hint="eastAsia"/>
                <w:bCs/>
                <w:color w:val="434343"/>
                <w:sz w:val="18"/>
                <w:szCs w:val="18"/>
                <w:lang w:eastAsia="ko-KR"/>
              </w:rPr>
              <w:t xml:space="preserve">gure </w:t>
            </w:r>
            <w:r>
              <w:rPr>
                <w:rFonts w:ascii="Noto Sans" w:hAnsi="Noto Sans" w:cs="Noto Sans"/>
                <w:bCs/>
                <w:color w:val="434343"/>
                <w:sz w:val="18"/>
                <w:szCs w:val="18"/>
                <w:lang w:eastAsia="ko-KR"/>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473E0C" w:rsidRDefault="00F102CC">
            <w:pPr>
              <w:spacing w:line="225" w:lineRule="auto"/>
              <w:rPr>
                <w:rFonts w:ascii="Noto Sans" w:hAnsi="Noto Sans" w:cs="Noto Sans"/>
                <w:bCs/>
                <w:color w:val="434343"/>
                <w:sz w:val="18"/>
                <w:szCs w:val="18"/>
                <w:lang w:eastAsia="ko-KR"/>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1058C9" w:rsidR="00F102CC" w:rsidRPr="00473E0C" w:rsidRDefault="00473E0C">
            <w:pPr>
              <w:spacing w:line="225" w:lineRule="auto"/>
              <w:rPr>
                <w:rFonts w:ascii="Noto Sans" w:hAnsi="Noto Sans" w:cs="Noto Sans"/>
                <w:color w:val="434343"/>
                <w:sz w:val="18"/>
                <w:szCs w:val="18"/>
                <w:lang w:eastAsia="ko-KR"/>
              </w:rPr>
            </w:pPr>
            <w:r w:rsidRPr="00473E0C">
              <w:rPr>
                <w:rFonts w:ascii="Noto Sans" w:hAnsi="Noto Sans" w:cs="Noto Sans" w:hint="eastAsia"/>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5EFFCA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0354048"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538AE4"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w:t>
            </w:r>
            <w:r>
              <w:rPr>
                <w:rFonts w:ascii="Noto Sans" w:hAnsi="Noto Sans" w:cs="Noto Sans" w:hint="eastAsia"/>
                <w:bCs/>
                <w:color w:val="434343"/>
                <w:sz w:val="18"/>
                <w:szCs w:val="18"/>
                <w:lang w:eastAsia="ko-KR"/>
              </w:rPr>
              <w:t xml:space="preserve">gure </w:t>
            </w:r>
            <w:r>
              <w:rPr>
                <w:rFonts w:ascii="Noto Sans" w:hAnsi="Noto Sans" w:cs="Noto Sans"/>
                <w:bCs/>
                <w:color w:val="434343"/>
                <w:sz w:val="18"/>
                <w:szCs w:val="18"/>
                <w:lang w:eastAsia="ko-KR"/>
              </w:rPr>
              <w:t>legends,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DE5E8B" w:rsidR="00F102CC" w:rsidRPr="003D5AF6" w:rsidRDefault="00473E0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w:t>
            </w:r>
            <w:r>
              <w:rPr>
                <w:rFonts w:ascii="Noto Sans" w:hAnsi="Noto Sans" w:cs="Noto Sans" w:hint="eastAsia"/>
                <w:bCs/>
                <w:color w:val="434343"/>
                <w:sz w:val="18"/>
                <w:szCs w:val="18"/>
                <w:lang w:eastAsia="ko-KR"/>
              </w:rPr>
              <w:t xml:space="preserve">gure </w:t>
            </w:r>
            <w:r>
              <w:rPr>
                <w:rFonts w:ascii="Noto Sans" w:hAnsi="Noto Sans" w:cs="Noto Sans"/>
                <w:bCs/>
                <w:color w:val="434343"/>
                <w:sz w:val="18"/>
                <w:szCs w:val="18"/>
                <w:lang w:eastAsia="ko-KR"/>
              </w:rPr>
              <w:t>legends,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DDD3F5" w:rsidR="00F102CC" w:rsidRPr="003D5AF6" w:rsidRDefault="00473E0C" w:rsidP="00473E0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w:t>
            </w:r>
            <w:r>
              <w:rPr>
                <w:rFonts w:ascii="Noto Sans" w:hAnsi="Noto Sans" w:cs="Noto Sans" w:hint="eastAsia"/>
                <w:bCs/>
                <w:color w:val="434343"/>
                <w:sz w:val="18"/>
                <w:szCs w:val="18"/>
                <w:lang w:eastAsia="ko-KR"/>
              </w:rPr>
              <w:t xml:space="preserve">gure </w:t>
            </w:r>
            <w:r>
              <w:rPr>
                <w:rFonts w:ascii="Noto Sans" w:hAnsi="Noto Sans" w:cs="Noto Sans"/>
                <w:bCs/>
                <w:color w:val="434343"/>
                <w:sz w:val="18"/>
                <w:szCs w:val="18"/>
                <w:lang w:eastAsia="ko-KR"/>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9E1EA1"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AC2074" w14:textId="77777777" w:rsidR="00473E0C" w:rsidRPr="00473E0C" w:rsidRDefault="00473E0C" w:rsidP="00473E0C">
            <w:pPr>
              <w:spacing w:line="225" w:lineRule="auto"/>
              <w:rPr>
                <w:rFonts w:ascii="Noto Sans" w:eastAsia="Noto Sans" w:hAnsi="Noto Sans" w:cs="Noto Sans"/>
                <w:bCs/>
                <w:color w:val="434343"/>
                <w:sz w:val="18"/>
                <w:szCs w:val="18"/>
              </w:rPr>
            </w:pPr>
            <w:r w:rsidRPr="00473E0C">
              <w:rPr>
                <w:rFonts w:ascii="Noto Sans" w:eastAsia="Noto Sans" w:hAnsi="Noto Sans" w:cs="Noto Sans"/>
                <w:bCs/>
                <w:color w:val="434343"/>
                <w:sz w:val="18"/>
                <w:szCs w:val="18"/>
              </w:rPr>
              <w:t>No ethical approval is required</w:t>
            </w:r>
          </w:p>
          <w:p w14:paraId="2A6BA9BD" w14:textId="7A65D2AF" w:rsidR="00F102CC" w:rsidRPr="003D5AF6" w:rsidRDefault="00473E0C" w:rsidP="00473E0C">
            <w:pPr>
              <w:spacing w:line="225" w:lineRule="auto"/>
              <w:rPr>
                <w:rFonts w:ascii="Noto Sans" w:eastAsia="Noto Sans" w:hAnsi="Noto Sans" w:cs="Noto Sans"/>
                <w:bCs/>
                <w:color w:val="434343"/>
                <w:sz w:val="18"/>
                <w:szCs w:val="18"/>
              </w:rPr>
            </w:pPr>
            <w:proofErr w:type="gramStart"/>
            <w:r w:rsidRPr="00473E0C">
              <w:rPr>
                <w:rFonts w:ascii="Noto Sans" w:eastAsia="Noto Sans" w:hAnsi="Noto Sans" w:cs="Noto Sans"/>
                <w:bCs/>
                <w:color w:val="434343"/>
                <w:sz w:val="18"/>
                <w:szCs w:val="18"/>
              </w:rPr>
              <w:t>for</w:t>
            </w:r>
            <w:proofErr w:type="gramEnd"/>
            <w:r w:rsidRPr="00473E0C">
              <w:rPr>
                <w:rFonts w:ascii="Noto Sans" w:eastAsia="Noto Sans" w:hAnsi="Noto Sans" w:cs="Noto Sans"/>
                <w:bCs/>
                <w:color w:val="434343"/>
                <w:sz w:val="18"/>
                <w:szCs w:val="18"/>
              </w:rPr>
              <w:t xml:space="preserve"> </w:t>
            </w:r>
            <w:r w:rsidRPr="00473E0C">
              <w:rPr>
                <w:rFonts w:ascii="Noto Sans" w:eastAsia="Noto Sans" w:hAnsi="Noto Sans" w:cs="Noto Sans"/>
                <w:bCs/>
                <w:i/>
                <w:color w:val="434343"/>
                <w:sz w:val="18"/>
                <w:szCs w:val="18"/>
              </w:rPr>
              <w:t>C. elegans.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BC34C4"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40E91F"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19598F" w:rsidR="00F102CC" w:rsidRPr="003D5AF6" w:rsidRDefault="00473E0C" w:rsidP="00473E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r>
              <w:rPr>
                <w:rFonts w:ascii="Noto Sans" w:hAnsi="Noto Sans" w:cs="Noto Sans" w:hint="eastAsia"/>
                <w:bCs/>
                <w:color w:val="434343"/>
                <w:sz w:val="18"/>
                <w:szCs w:val="18"/>
                <w:lang w:eastAsia="ko-KR"/>
              </w:rPr>
              <w:t xml:space="preserve"> </w:t>
            </w:r>
            <w:r w:rsidRPr="00473E0C">
              <w:rPr>
                <w:rFonts w:ascii="Noto Sans" w:eastAsia="Noto Sans" w:hAnsi="Noto Sans" w:cs="Noto Sans"/>
                <w:bCs/>
                <w:color w:val="434343"/>
                <w:sz w:val="18"/>
                <w:szCs w:val="18"/>
              </w:rPr>
              <w:t>data are excluded</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08DA6C" w:rsidR="00F102CC" w:rsidRPr="00473E0C" w:rsidRDefault="00473E0C">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See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FA4E4F" w14:textId="0C4216D3" w:rsidR="00473E0C" w:rsidRPr="00473E0C" w:rsidRDefault="00473E0C" w:rsidP="00473E0C">
            <w:pPr>
              <w:spacing w:line="225" w:lineRule="auto"/>
              <w:rPr>
                <w:rFonts w:ascii="Noto Sans" w:eastAsia="Noto Sans" w:hAnsi="Noto Sans" w:cs="Noto Sans"/>
                <w:bCs/>
                <w:color w:val="434343"/>
                <w:sz w:val="18"/>
                <w:szCs w:val="18"/>
              </w:rPr>
            </w:pPr>
            <w:r w:rsidRPr="00473E0C">
              <w:rPr>
                <w:rFonts w:ascii="Noto Sans" w:eastAsia="Noto Sans" w:hAnsi="Noto Sans" w:cs="Noto Sans"/>
                <w:bCs/>
                <w:color w:val="434343"/>
                <w:sz w:val="18"/>
                <w:szCs w:val="18"/>
              </w:rPr>
              <w:t xml:space="preserve">All data </w:t>
            </w:r>
            <w:r w:rsidR="006150A7">
              <w:rPr>
                <w:rFonts w:ascii="Noto Sans" w:eastAsia="Noto Sans" w:hAnsi="Noto Sans" w:cs="Noto Sans"/>
                <w:bCs/>
                <w:color w:val="434343"/>
                <w:sz w:val="18"/>
                <w:szCs w:val="18"/>
              </w:rPr>
              <w:t>generated and analyzed in this study</w:t>
            </w:r>
            <w:r w:rsidR="006150A7">
              <w:rPr>
                <w:rFonts w:ascii="Noto Sans" w:hAnsi="Noto Sans" w:cs="Noto Sans" w:hint="eastAsia"/>
                <w:bCs/>
                <w:color w:val="434343"/>
                <w:sz w:val="18"/>
                <w:szCs w:val="18"/>
                <w:lang w:eastAsia="ko-KR"/>
              </w:rPr>
              <w:t xml:space="preserve"> </w:t>
            </w:r>
            <w:r w:rsidRPr="00473E0C">
              <w:rPr>
                <w:rFonts w:ascii="Noto Sans" w:eastAsia="Noto Sans" w:hAnsi="Noto Sans" w:cs="Noto Sans"/>
                <w:bCs/>
                <w:color w:val="434343"/>
                <w:sz w:val="18"/>
                <w:szCs w:val="18"/>
              </w:rPr>
              <w:t>are present in the paper or</w:t>
            </w:r>
          </w:p>
          <w:p w14:paraId="4790A381" w14:textId="679B13F3" w:rsidR="00F102CC" w:rsidRPr="003D5AF6" w:rsidRDefault="00473E0C" w:rsidP="00473E0C">
            <w:pPr>
              <w:spacing w:line="225" w:lineRule="auto"/>
              <w:rPr>
                <w:rFonts w:ascii="Noto Sans" w:eastAsia="Noto Sans" w:hAnsi="Noto Sans" w:cs="Noto Sans"/>
                <w:bCs/>
                <w:color w:val="434343"/>
                <w:sz w:val="18"/>
                <w:szCs w:val="18"/>
              </w:rPr>
            </w:pPr>
            <w:proofErr w:type="gramStart"/>
            <w:r w:rsidRPr="00473E0C">
              <w:rPr>
                <w:rFonts w:ascii="Noto Sans" w:eastAsia="Noto Sans" w:hAnsi="Noto Sans" w:cs="Noto Sans"/>
                <w:bCs/>
                <w:color w:val="434343"/>
                <w:sz w:val="18"/>
                <w:szCs w:val="18"/>
              </w:rPr>
              <w:t>supplementary</w:t>
            </w:r>
            <w:proofErr w:type="gramEnd"/>
            <w:r w:rsidRPr="00473E0C">
              <w:rPr>
                <w:rFonts w:ascii="Noto Sans" w:eastAsia="Noto Sans" w:hAnsi="Noto Sans" w:cs="Noto Sans"/>
                <w:bCs/>
                <w:color w:val="434343"/>
                <w:sz w:val="18"/>
                <w:szCs w:val="18"/>
              </w:rPr>
              <w:t xml:space="preserv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DE8DD5" w14:textId="77777777" w:rsidR="006150A7" w:rsidRPr="00473E0C" w:rsidRDefault="006150A7" w:rsidP="006150A7">
            <w:pPr>
              <w:spacing w:line="225" w:lineRule="auto"/>
              <w:rPr>
                <w:rFonts w:ascii="Noto Sans" w:eastAsia="Noto Sans" w:hAnsi="Noto Sans" w:cs="Noto Sans"/>
                <w:bCs/>
                <w:color w:val="434343"/>
                <w:sz w:val="18"/>
                <w:szCs w:val="18"/>
              </w:rPr>
            </w:pPr>
            <w:r w:rsidRPr="00473E0C">
              <w:rPr>
                <w:rFonts w:ascii="Noto Sans" w:eastAsia="Noto Sans" w:hAnsi="Noto Sans" w:cs="Noto Sans"/>
                <w:bCs/>
                <w:color w:val="434343"/>
                <w:sz w:val="18"/>
                <w:szCs w:val="18"/>
              </w:rPr>
              <w:t xml:space="preserve">All data </w:t>
            </w:r>
            <w:r>
              <w:rPr>
                <w:rFonts w:ascii="Noto Sans" w:eastAsia="Noto Sans" w:hAnsi="Noto Sans" w:cs="Noto Sans"/>
                <w:bCs/>
                <w:color w:val="434343"/>
                <w:sz w:val="18"/>
                <w:szCs w:val="18"/>
              </w:rPr>
              <w:t>generated and analyzed in this study</w:t>
            </w:r>
            <w:r>
              <w:rPr>
                <w:rFonts w:ascii="Noto Sans" w:hAnsi="Noto Sans" w:cs="Noto Sans" w:hint="eastAsia"/>
                <w:bCs/>
                <w:color w:val="434343"/>
                <w:sz w:val="18"/>
                <w:szCs w:val="18"/>
                <w:lang w:eastAsia="ko-KR"/>
              </w:rPr>
              <w:t xml:space="preserve"> </w:t>
            </w:r>
            <w:r w:rsidRPr="00473E0C">
              <w:rPr>
                <w:rFonts w:ascii="Noto Sans" w:eastAsia="Noto Sans" w:hAnsi="Noto Sans" w:cs="Noto Sans"/>
                <w:bCs/>
                <w:color w:val="434343"/>
                <w:sz w:val="18"/>
                <w:szCs w:val="18"/>
              </w:rPr>
              <w:t>are present in the paper or</w:t>
            </w:r>
          </w:p>
          <w:p w14:paraId="78FCD14D" w14:textId="40F3ED6F" w:rsidR="00F102CC" w:rsidRPr="003D5AF6" w:rsidRDefault="006150A7" w:rsidP="006150A7">
            <w:pPr>
              <w:spacing w:line="225" w:lineRule="auto"/>
              <w:rPr>
                <w:rFonts w:ascii="Noto Sans" w:eastAsia="Noto Sans" w:hAnsi="Noto Sans" w:cs="Noto Sans"/>
                <w:bCs/>
                <w:color w:val="434343"/>
                <w:sz w:val="18"/>
                <w:szCs w:val="18"/>
              </w:rPr>
            </w:pPr>
            <w:r w:rsidRPr="00473E0C">
              <w:rPr>
                <w:rFonts w:ascii="Noto Sans" w:eastAsia="Noto Sans" w:hAnsi="Noto Sans" w:cs="Noto Sans"/>
                <w:bCs/>
                <w:color w:val="434343"/>
                <w:sz w:val="18"/>
                <w:szCs w:val="18"/>
              </w:rPr>
              <w:t>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E898FB" w:rsidR="00F102CC" w:rsidRPr="006150A7" w:rsidRDefault="006150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12EFC3" w:rsidR="00F102CC" w:rsidRPr="006150A7" w:rsidRDefault="006150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84E3E1" w:rsidR="00F102CC" w:rsidRPr="006150A7" w:rsidRDefault="006150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2718FD" w:rsidR="00F102CC" w:rsidRPr="006150A7" w:rsidRDefault="006150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E8A2E5" w:rsidR="00F102CC" w:rsidRPr="006150A7" w:rsidRDefault="006150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6377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w:t>
      </w:r>
      <w:bookmarkStart w:id="4" w:name="_GoBack"/>
      <w:r>
        <w:t>key</w:t>
      </w:r>
      <w:bookmarkEnd w:id="4"/>
      <w:r>
        <w:t xml:space="preserve">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66D6D" w14:textId="77777777" w:rsidR="00C63778" w:rsidRDefault="00C63778">
      <w:r>
        <w:separator/>
      </w:r>
    </w:p>
  </w:endnote>
  <w:endnote w:type="continuationSeparator" w:id="0">
    <w:p w14:paraId="019F53F4" w14:textId="77777777" w:rsidR="00C63778" w:rsidRDefault="00C6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A2C0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FF69" w14:textId="77777777" w:rsidR="00C63778" w:rsidRDefault="00C63778">
      <w:r>
        <w:separator/>
      </w:r>
    </w:p>
  </w:footnote>
  <w:footnote w:type="continuationSeparator" w:id="0">
    <w:p w14:paraId="453A9E6B" w14:textId="77777777" w:rsidR="00C63778" w:rsidRDefault="00C63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ko-K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73E0C"/>
    <w:rsid w:val="004E2C31"/>
    <w:rsid w:val="005B0259"/>
    <w:rsid w:val="006150A7"/>
    <w:rsid w:val="007054B6"/>
    <w:rsid w:val="0078687E"/>
    <w:rsid w:val="009C7B26"/>
    <w:rsid w:val="00A11E52"/>
    <w:rsid w:val="00A8106A"/>
    <w:rsid w:val="00B2483D"/>
    <w:rsid w:val="00BD41E9"/>
    <w:rsid w:val="00C63778"/>
    <w:rsid w:val="00C84413"/>
    <w:rsid w:val="00F102CC"/>
    <w:rsid w:val="00F91042"/>
    <w:rsid w:val="00FA2C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1496</Words>
  <Characters>8533</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HANEE LEE</dc:creator>
  <cp:lastModifiedBy>HANEE LEE</cp:lastModifiedBy>
  <cp:revision>5</cp:revision>
  <dcterms:created xsi:type="dcterms:W3CDTF">2025-03-21T04:56:00Z</dcterms:created>
  <dcterms:modified xsi:type="dcterms:W3CDTF">2025-03-22T14:36:00Z</dcterms:modified>
</cp:coreProperties>
</file>