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9A7E7" w14:textId="186DF226" w:rsidR="00151AA4" w:rsidRPr="0085282B" w:rsidRDefault="00151AA4" w:rsidP="00151AA4">
      <w:pPr>
        <w:spacing w:after="120" w:line="360" w:lineRule="auto"/>
      </w:pPr>
      <w:bookmarkStart w:id="0" w:name="_Ref147860044"/>
      <w:r>
        <w:t xml:space="preserve">Supplementary File </w:t>
      </w:r>
      <w:r>
        <w:fldChar w:fldCharType="begin"/>
      </w:r>
      <w:r>
        <w:instrText>SEQ Table_S \* ARABIC</w:instrText>
      </w:r>
      <w:r>
        <w:fldChar w:fldCharType="separate"/>
      </w:r>
      <w:r w:rsidRPr="0085282B">
        <w:t>1</w:t>
      </w:r>
      <w:r>
        <w:fldChar w:fldCharType="end"/>
      </w:r>
      <w:bookmarkEnd w:id="0"/>
      <w:r w:rsidRPr="0085282B">
        <w:t>. X-ray data collection and refinement statistics.</w:t>
      </w:r>
    </w:p>
    <w:tbl>
      <w:tblPr>
        <w:tblpPr w:leftFromText="180" w:rightFromText="180" w:vertAnchor="text" w:horzAnchor="margin" w:tblpY="433"/>
        <w:tblW w:w="94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2"/>
        <w:gridCol w:w="2754"/>
        <w:gridCol w:w="3684"/>
      </w:tblGrid>
      <w:tr w:rsidR="00151AA4" w:rsidRPr="0085282B" w14:paraId="786A6A12" w14:textId="77777777" w:rsidTr="00C463A6">
        <w:trPr>
          <w:trHeight w:val="202"/>
        </w:trPr>
        <w:tc>
          <w:tcPr>
            <w:tcW w:w="3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76B3AA9" w14:textId="77777777" w:rsidR="00151AA4" w:rsidRPr="0085282B" w:rsidRDefault="00151AA4" w:rsidP="00C463A6">
            <w:pPr>
              <w:spacing w:line="360" w:lineRule="auto"/>
            </w:pPr>
            <w:r w:rsidRPr="0085282B">
              <w:rPr>
                <w:b/>
                <w:bCs/>
              </w:rPr>
              <w:t>Data Parameters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bottom"/>
          </w:tcPr>
          <w:p w14:paraId="27B634E5" w14:textId="77777777" w:rsidR="00151AA4" w:rsidRPr="0085282B" w:rsidRDefault="00151AA4" w:rsidP="00C463A6">
            <w:pPr>
              <w:spacing w:line="360" w:lineRule="auto"/>
            </w:pPr>
            <w:r w:rsidRPr="0085282B">
              <w:rPr>
                <w:b/>
                <w:bCs/>
              </w:rPr>
              <w:t>TmPPase+Etidronate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4180452" w14:textId="77777777" w:rsidR="00151AA4" w:rsidRPr="0085282B" w:rsidRDefault="00151AA4" w:rsidP="00C463A6">
            <w:pPr>
              <w:spacing w:line="360" w:lineRule="auto"/>
              <w:rPr>
                <w:b/>
                <w:bCs/>
              </w:rPr>
            </w:pPr>
            <w:r w:rsidRPr="0085282B">
              <w:rPr>
                <w:b/>
                <w:bCs/>
              </w:rPr>
              <w:t>TmPPase+Zoledronate</w:t>
            </w:r>
          </w:p>
        </w:tc>
      </w:tr>
      <w:tr w:rsidR="00151AA4" w:rsidRPr="0085282B" w14:paraId="70FC5FCA" w14:textId="77777777" w:rsidTr="00C463A6">
        <w:trPr>
          <w:trHeight w:val="202"/>
        </w:trPr>
        <w:tc>
          <w:tcPr>
            <w:tcW w:w="3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</w:tcPr>
          <w:p w14:paraId="25741BCB" w14:textId="77777777" w:rsidR="00151AA4" w:rsidRPr="0085282B" w:rsidRDefault="00151AA4" w:rsidP="00C463A6">
            <w:pPr>
              <w:spacing w:line="360" w:lineRule="auto"/>
            </w:pPr>
            <w:r w:rsidRPr="0085282B">
              <w:t>Crystallisation condition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</w:tcPr>
          <w:p w14:paraId="725AF9C2" w14:textId="77777777" w:rsidR="00151AA4" w:rsidRPr="0085282B" w:rsidRDefault="00151AA4" w:rsidP="00C463A6">
            <w:pPr>
              <w:spacing w:line="360" w:lineRule="auto"/>
            </w:pPr>
            <w:r w:rsidRPr="0085282B">
              <w:t>0.2M CaCl2, 0.1M HEPES pH 7.0, 33% PEG 400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2C7E77" w14:textId="77777777" w:rsidR="00151AA4" w:rsidRPr="0085282B" w:rsidRDefault="00151AA4" w:rsidP="00C463A6">
            <w:pPr>
              <w:spacing w:line="360" w:lineRule="auto"/>
            </w:pPr>
            <w:r w:rsidRPr="0085282B">
              <w:t>0.1M NaCl, 0.1M MES pH 6.5, 33% PEG 400, 4% ethylene glycol</w:t>
            </w:r>
          </w:p>
        </w:tc>
      </w:tr>
      <w:tr w:rsidR="00151AA4" w:rsidRPr="0085282B" w14:paraId="725B3398" w14:textId="77777777" w:rsidTr="00C463A6">
        <w:trPr>
          <w:trHeight w:val="202"/>
        </w:trPr>
        <w:tc>
          <w:tcPr>
            <w:tcW w:w="3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CF3A9F1" w14:textId="77777777" w:rsidR="00151AA4" w:rsidRPr="0085282B" w:rsidRDefault="00151AA4" w:rsidP="00C463A6">
            <w:pPr>
              <w:spacing w:line="360" w:lineRule="auto"/>
            </w:pPr>
            <w:r w:rsidRPr="0085282B">
              <w:t>Space group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ACB490F" w14:textId="77777777" w:rsidR="00151AA4" w:rsidRPr="0085282B" w:rsidRDefault="00151AA4" w:rsidP="00C463A6">
            <w:pPr>
              <w:spacing w:line="360" w:lineRule="auto"/>
            </w:pPr>
            <w:r w:rsidRPr="0085282B">
              <w:t>P 2</w:t>
            </w:r>
            <w:r w:rsidRPr="0085282B">
              <w:rPr>
                <w:vertAlign w:val="subscript"/>
              </w:rPr>
              <w:t>1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3BE9B5D" w14:textId="77777777" w:rsidR="00151AA4" w:rsidRPr="0085282B" w:rsidRDefault="00151AA4" w:rsidP="00C463A6">
            <w:pPr>
              <w:spacing w:line="360" w:lineRule="auto"/>
            </w:pPr>
            <w:r w:rsidRPr="0085282B">
              <w:t>P 2</w:t>
            </w:r>
            <w:r w:rsidRPr="0085282B">
              <w:rPr>
                <w:vertAlign w:val="subscript"/>
              </w:rPr>
              <w:t>1</w:t>
            </w:r>
            <w:r w:rsidRPr="0085282B">
              <w:t>2</w:t>
            </w:r>
            <w:r w:rsidRPr="0085282B">
              <w:rPr>
                <w:vertAlign w:val="subscript"/>
              </w:rPr>
              <w:t>1</w:t>
            </w:r>
            <w:r w:rsidRPr="0085282B">
              <w:t>2</w:t>
            </w:r>
            <w:r w:rsidRPr="0085282B">
              <w:rPr>
                <w:vertAlign w:val="subscript"/>
              </w:rPr>
              <w:t>1</w:t>
            </w:r>
          </w:p>
        </w:tc>
      </w:tr>
      <w:tr w:rsidR="00151AA4" w:rsidRPr="0085282B" w14:paraId="4B5D6041" w14:textId="77777777" w:rsidTr="00C463A6">
        <w:trPr>
          <w:trHeight w:val="202"/>
        </w:trPr>
        <w:tc>
          <w:tcPr>
            <w:tcW w:w="3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FD75551" w14:textId="77777777" w:rsidR="00151AA4" w:rsidRPr="0085282B" w:rsidRDefault="00151AA4" w:rsidP="00C463A6">
            <w:pPr>
              <w:spacing w:line="360" w:lineRule="auto"/>
            </w:pPr>
            <w:r w:rsidRPr="0085282B">
              <w:t>Cell dimensions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2F0CB15" w14:textId="77777777" w:rsidR="00151AA4" w:rsidRPr="0085282B" w:rsidRDefault="00151AA4" w:rsidP="00C463A6">
            <w:pPr>
              <w:spacing w:line="360" w:lineRule="auto"/>
            </w:pPr>
            <w:r w:rsidRPr="0085282B">
              <w:t> 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AABC97C" w14:textId="77777777" w:rsidR="00151AA4" w:rsidRPr="0085282B" w:rsidRDefault="00151AA4" w:rsidP="00C463A6">
            <w:pPr>
              <w:spacing w:line="360" w:lineRule="auto"/>
            </w:pPr>
            <w:r w:rsidRPr="0085282B">
              <w:t> </w:t>
            </w:r>
          </w:p>
        </w:tc>
      </w:tr>
      <w:tr w:rsidR="00151AA4" w:rsidRPr="0085282B" w14:paraId="2E83D559" w14:textId="77777777" w:rsidTr="00C463A6">
        <w:trPr>
          <w:trHeight w:val="202"/>
        </w:trPr>
        <w:tc>
          <w:tcPr>
            <w:tcW w:w="3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8427F05" w14:textId="77777777" w:rsidR="00151AA4" w:rsidRPr="0085282B" w:rsidRDefault="00151AA4" w:rsidP="00C463A6">
            <w:pPr>
              <w:spacing w:line="360" w:lineRule="auto"/>
            </w:pPr>
            <w:r w:rsidRPr="0085282B">
              <w:t xml:space="preserve">  a, b, c (Å)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A0FC1C1" w14:textId="77777777" w:rsidR="00151AA4" w:rsidRPr="0085282B" w:rsidRDefault="00151AA4" w:rsidP="00C463A6">
            <w:pPr>
              <w:spacing w:line="360" w:lineRule="auto"/>
            </w:pPr>
            <w:r w:rsidRPr="0085282B">
              <w:t>83.7, 111.7, 105.2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988C1E9" w14:textId="77777777" w:rsidR="00151AA4" w:rsidRPr="0085282B" w:rsidRDefault="00151AA4" w:rsidP="00C463A6">
            <w:pPr>
              <w:spacing w:line="360" w:lineRule="auto"/>
            </w:pPr>
            <w:r w:rsidRPr="0085282B">
              <w:t>101.188, 147.366, 252.341</w:t>
            </w:r>
          </w:p>
        </w:tc>
      </w:tr>
      <w:tr w:rsidR="00151AA4" w:rsidRPr="0085282B" w14:paraId="056FFF29" w14:textId="77777777" w:rsidTr="00C463A6">
        <w:trPr>
          <w:trHeight w:val="202"/>
        </w:trPr>
        <w:tc>
          <w:tcPr>
            <w:tcW w:w="3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29C78AC" w14:textId="77777777" w:rsidR="00151AA4" w:rsidRPr="0085282B" w:rsidRDefault="00151AA4" w:rsidP="00C463A6">
            <w:pPr>
              <w:spacing w:line="360" w:lineRule="auto"/>
            </w:pPr>
            <w:r w:rsidRPr="0085282B">
              <w:t xml:space="preserve">  </w:t>
            </w:r>
            <w:r w:rsidRPr="0085282B">
              <w:rPr>
                <w:rFonts w:eastAsia="Symbol"/>
              </w:rPr>
              <w:t>a</w:t>
            </w:r>
            <w:r w:rsidRPr="0085282B">
              <w:t xml:space="preserve">, </w:t>
            </w:r>
            <w:r w:rsidRPr="0085282B">
              <w:rPr>
                <w:rFonts w:eastAsia="Symbol"/>
              </w:rPr>
              <w:t>b</w:t>
            </w:r>
            <w:r w:rsidRPr="0085282B">
              <w:t xml:space="preserve">, </w:t>
            </w:r>
            <w:r w:rsidRPr="0085282B">
              <w:rPr>
                <w:rFonts w:eastAsia="Symbol"/>
              </w:rPr>
              <w:t>g</w:t>
            </w:r>
            <w:r w:rsidRPr="0085282B">
              <w:t xml:space="preserve"> (°)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7CE20F3" w14:textId="77777777" w:rsidR="00151AA4" w:rsidRPr="0085282B" w:rsidRDefault="00151AA4" w:rsidP="00C463A6">
            <w:pPr>
              <w:spacing w:line="360" w:lineRule="auto"/>
            </w:pPr>
            <w:r w:rsidRPr="0085282B">
              <w:t>90.0, 106.7, 90.0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9D2C22C" w14:textId="77777777" w:rsidR="00151AA4" w:rsidRPr="0085282B" w:rsidRDefault="00151AA4" w:rsidP="00C463A6">
            <w:pPr>
              <w:spacing w:line="360" w:lineRule="auto"/>
            </w:pPr>
            <w:r w:rsidRPr="0085282B">
              <w:t>90.0, 90.0, 90.0</w:t>
            </w:r>
          </w:p>
        </w:tc>
      </w:tr>
      <w:tr w:rsidR="00151AA4" w:rsidRPr="0085282B" w14:paraId="728EC828" w14:textId="77777777" w:rsidTr="00C463A6">
        <w:trPr>
          <w:trHeight w:val="202"/>
        </w:trPr>
        <w:tc>
          <w:tcPr>
            <w:tcW w:w="3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49C6DF6" w14:textId="77777777" w:rsidR="00151AA4" w:rsidRPr="0085282B" w:rsidRDefault="00151AA4" w:rsidP="00C463A6">
            <w:pPr>
              <w:spacing w:line="360" w:lineRule="auto"/>
            </w:pPr>
            <w:r w:rsidRPr="0085282B">
              <w:t>Source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0333455" w14:textId="77777777" w:rsidR="00151AA4" w:rsidRPr="0085282B" w:rsidRDefault="00151AA4" w:rsidP="00C463A6">
            <w:pPr>
              <w:spacing w:line="360" w:lineRule="auto"/>
            </w:pPr>
            <w:r w:rsidRPr="0085282B">
              <w:t>DLS I03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76B8308" w14:textId="77777777" w:rsidR="00151AA4" w:rsidRPr="0085282B" w:rsidRDefault="00151AA4" w:rsidP="00C463A6">
            <w:pPr>
              <w:spacing w:line="360" w:lineRule="auto"/>
            </w:pPr>
            <w:r w:rsidRPr="0085282B">
              <w:t>DLS I04-1</w:t>
            </w:r>
          </w:p>
        </w:tc>
      </w:tr>
      <w:tr w:rsidR="00151AA4" w:rsidRPr="0085282B" w14:paraId="50F56E0E" w14:textId="77777777" w:rsidTr="00C463A6">
        <w:trPr>
          <w:trHeight w:val="202"/>
        </w:trPr>
        <w:tc>
          <w:tcPr>
            <w:tcW w:w="3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AA1A947" w14:textId="77777777" w:rsidR="00151AA4" w:rsidRPr="0085282B" w:rsidRDefault="00151AA4" w:rsidP="00C463A6">
            <w:pPr>
              <w:spacing w:line="360" w:lineRule="auto"/>
            </w:pPr>
            <w:r w:rsidRPr="0085282B">
              <w:t>Wavelength (Å)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6E807A5" w14:textId="77777777" w:rsidR="00151AA4" w:rsidRPr="0085282B" w:rsidRDefault="00151AA4" w:rsidP="00C463A6">
            <w:pPr>
              <w:spacing w:line="360" w:lineRule="auto"/>
            </w:pPr>
            <w:r w:rsidRPr="0085282B">
              <w:t>0.91587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E7A32A4" w14:textId="77777777" w:rsidR="00151AA4" w:rsidRPr="0085282B" w:rsidRDefault="00151AA4" w:rsidP="00C463A6">
            <w:pPr>
              <w:spacing w:line="360" w:lineRule="auto"/>
            </w:pPr>
            <w:r w:rsidRPr="0085282B">
              <w:t>0.97625</w:t>
            </w:r>
          </w:p>
        </w:tc>
      </w:tr>
      <w:tr w:rsidR="00151AA4" w:rsidRPr="0085282B" w14:paraId="68D37650" w14:textId="77777777" w:rsidTr="00C463A6">
        <w:trPr>
          <w:trHeight w:val="202"/>
        </w:trPr>
        <w:tc>
          <w:tcPr>
            <w:tcW w:w="3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28BFCEE" w14:textId="77777777" w:rsidR="00151AA4" w:rsidRPr="0085282B" w:rsidRDefault="00151AA4" w:rsidP="00C463A6">
            <w:pPr>
              <w:spacing w:line="360" w:lineRule="auto"/>
            </w:pPr>
            <w:r w:rsidRPr="0085282B">
              <w:t>Resolution (Å)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F731B3C" w14:textId="77777777" w:rsidR="00151AA4" w:rsidRPr="0085282B" w:rsidRDefault="00151AA4" w:rsidP="00C463A6">
            <w:pPr>
              <w:spacing w:line="360" w:lineRule="auto"/>
            </w:pPr>
            <w:r w:rsidRPr="0085282B">
              <w:t>80.2  - 3.15 (3.56  - 3.15)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DE8D8D6" w14:textId="77777777" w:rsidR="00151AA4" w:rsidRPr="0085282B" w:rsidRDefault="00151AA4" w:rsidP="00C463A6">
            <w:pPr>
              <w:spacing w:line="360" w:lineRule="auto"/>
            </w:pPr>
            <w:r w:rsidRPr="0085282B">
              <w:t>127.3  - 3.26 (3.31  - 3.26)</w:t>
            </w:r>
          </w:p>
        </w:tc>
      </w:tr>
      <w:tr w:rsidR="00151AA4" w:rsidRPr="0085282B" w14:paraId="737830CB" w14:textId="77777777" w:rsidTr="00C463A6">
        <w:trPr>
          <w:trHeight w:val="202"/>
        </w:trPr>
        <w:tc>
          <w:tcPr>
            <w:tcW w:w="3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36EBC8C" w14:textId="77777777" w:rsidR="00151AA4" w:rsidRPr="0085282B" w:rsidRDefault="00151AA4" w:rsidP="00C463A6">
            <w:pPr>
              <w:spacing w:line="360" w:lineRule="auto"/>
            </w:pPr>
            <w:r w:rsidRPr="0085282B">
              <w:t xml:space="preserve">  Overall (Å)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A440667" w14:textId="77777777" w:rsidR="00151AA4" w:rsidRPr="0085282B" w:rsidRDefault="00151AA4" w:rsidP="00C463A6">
            <w:pPr>
              <w:spacing w:line="360" w:lineRule="auto"/>
            </w:pPr>
            <w:r w:rsidRPr="0085282B">
              <w:t>3.15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EB65218" w14:textId="77777777" w:rsidR="00151AA4" w:rsidRPr="0085282B" w:rsidRDefault="00151AA4" w:rsidP="00C463A6">
            <w:pPr>
              <w:spacing w:line="360" w:lineRule="auto"/>
            </w:pPr>
            <w:r w:rsidRPr="0085282B">
              <w:t>3.26</w:t>
            </w:r>
          </w:p>
        </w:tc>
      </w:tr>
      <w:tr w:rsidR="00151AA4" w:rsidRPr="0085282B" w14:paraId="64DD9D66" w14:textId="77777777" w:rsidTr="00C463A6">
        <w:trPr>
          <w:trHeight w:val="202"/>
        </w:trPr>
        <w:tc>
          <w:tcPr>
            <w:tcW w:w="3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4F4BFEC" w14:textId="77777777" w:rsidR="00151AA4" w:rsidRPr="0085282B" w:rsidRDefault="00151AA4" w:rsidP="00C463A6">
            <w:pPr>
              <w:spacing w:line="360" w:lineRule="auto"/>
            </w:pPr>
            <w:r w:rsidRPr="0085282B">
              <w:t xml:space="preserve">  along h axis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C73BB65" w14:textId="77777777" w:rsidR="00151AA4" w:rsidRPr="0085282B" w:rsidRDefault="00151AA4" w:rsidP="00C463A6">
            <w:pPr>
              <w:spacing w:line="360" w:lineRule="auto"/>
            </w:pPr>
            <w:r w:rsidRPr="0085282B">
              <w:t>3.10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EE8D26F" w14:textId="77777777" w:rsidR="00151AA4" w:rsidRPr="0085282B" w:rsidRDefault="00151AA4" w:rsidP="00C463A6">
            <w:pPr>
              <w:spacing w:line="360" w:lineRule="auto"/>
            </w:pPr>
            <w:r w:rsidRPr="0085282B">
              <w:t>4.46</w:t>
            </w:r>
          </w:p>
        </w:tc>
      </w:tr>
      <w:tr w:rsidR="00151AA4" w:rsidRPr="0085282B" w14:paraId="68945440" w14:textId="77777777" w:rsidTr="00C463A6">
        <w:trPr>
          <w:trHeight w:val="202"/>
        </w:trPr>
        <w:tc>
          <w:tcPr>
            <w:tcW w:w="3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4EC5149" w14:textId="77777777" w:rsidR="00151AA4" w:rsidRPr="0085282B" w:rsidRDefault="00151AA4" w:rsidP="00C463A6">
            <w:pPr>
              <w:spacing w:line="360" w:lineRule="auto"/>
            </w:pPr>
            <w:r w:rsidRPr="0085282B">
              <w:t xml:space="preserve">  along k axis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8F72155" w14:textId="77777777" w:rsidR="00151AA4" w:rsidRPr="0085282B" w:rsidRDefault="00151AA4" w:rsidP="00C463A6">
            <w:pPr>
              <w:spacing w:line="360" w:lineRule="auto"/>
            </w:pPr>
            <w:r w:rsidRPr="0085282B">
              <w:t>3.60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BC67C1D" w14:textId="77777777" w:rsidR="00151AA4" w:rsidRPr="0085282B" w:rsidRDefault="00151AA4" w:rsidP="00C463A6">
            <w:pPr>
              <w:spacing w:line="360" w:lineRule="auto"/>
            </w:pPr>
            <w:r w:rsidRPr="0085282B">
              <w:t>4.17</w:t>
            </w:r>
          </w:p>
        </w:tc>
      </w:tr>
      <w:tr w:rsidR="00151AA4" w:rsidRPr="0085282B" w14:paraId="31E982D2" w14:textId="77777777" w:rsidTr="00C463A6">
        <w:trPr>
          <w:trHeight w:val="151"/>
        </w:trPr>
        <w:tc>
          <w:tcPr>
            <w:tcW w:w="3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D7114C9" w14:textId="77777777" w:rsidR="00151AA4" w:rsidRPr="0085282B" w:rsidRDefault="00151AA4" w:rsidP="00C463A6">
            <w:pPr>
              <w:spacing w:line="360" w:lineRule="auto"/>
            </w:pPr>
            <w:r w:rsidRPr="0085282B">
              <w:t xml:space="preserve">  along l axis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6372E53" w14:textId="77777777" w:rsidR="00151AA4" w:rsidRPr="0085282B" w:rsidRDefault="00151AA4" w:rsidP="00C463A6">
            <w:pPr>
              <w:spacing w:line="360" w:lineRule="auto"/>
            </w:pPr>
            <w:r w:rsidRPr="0085282B">
              <w:t>4.31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DF8EEAE" w14:textId="77777777" w:rsidR="00151AA4" w:rsidRPr="0085282B" w:rsidRDefault="00151AA4" w:rsidP="00C463A6">
            <w:pPr>
              <w:spacing w:line="360" w:lineRule="auto"/>
            </w:pPr>
            <w:r w:rsidRPr="0085282B">
              <w:t>3.17</w:t>
            </w:r>
          </w:p>
        </w:tc>
      </w:tr>
      <w:tr w:rsidR="00151AA4" w:rsidRPr="0085282B" w14:paraId="613D1BC3" w14:textId="77777777" w:rsidTr="00C463A6">
        <w:trPr>
          <w:trHeight w:val="382"/>
        </w:trPr>
        <w:tc>
          <w:tcPr>
            <w:tcW w:w="3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64C848F" w14:textId="77777777" w:rsidR="00151AA4" w:rsidRPr="0085282B" w:rsidRDefault="00151AA4" w:rsidP="00C463A6">
            <w:pPr>
              <w:spacing w:line="360" w:lineRule="auto"/>
            </w:pPr>
            <w:r w:rsidRPr="0085282B">
              <w:t>Measured reflections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0864CB9" w14:textId="77777777" w:rsidR="00151AA4" w:rsidRPr="0085282B" w:rsidRDefault="00151AA4" w:rsidP="00C463A6">
            <w:pPr>
              <w:spacing w:line="360" w:lineRule="auto"/>
            </w:pPr>
            <w:r w:rsidRPr="0085282B">
              <w:t>130818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B3A28D3" w14:textId="77777777" w:rsidR="00151AA4" w:rsidRPr="0085282B" w:rsidRDefault="00151AA4" w:rsidP="00C463A6">
            <w:pPr>
              <w:spacing w:line="360" w:lineRule="auto"/>
            </w:pPr>
            <w:r w:rsidRPr="0085282B">
              <w:t>445655</w:t>
            </w:r>
          </w:p>
        </w:tc>
      </w:tr>
      <w:tr w:rsidR="00151AA4" w:rsidRPr="0085282B" w14:paraId="19C6B045" w14:textId="77777777" w:rsidTr="00C463A6">
        <w:trPr>
          <w:trHeight w:val="382"/>
        </w:trPr>
        <w:tc>
          <w:tcPr>
            <w:tcW w:w="3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05F0460" w14:textId="77777777" w:rsidR="00151AA4" w:rsidRPr="0085282B" w:rsidRDefault="00151AA4" w:rsidP="00C463A6">
            <w:pPr>
              <w:spacing w:line="360" w:lineRule="auto"/>
            </w:pPr>
            <w:r w:rsidRPr="0085282B">
              <w:t>Unique reflections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8378601" w14:textId="77777777" w:rsidR="00151AA4" w:rsidRPr="0085282B" w:rsidRDefault="00151AA4" w:rsidP="00C463A6">
            <w:pPr>
              <w:spacing w:line="360" w:lineRule="auto"/>
            </w:pPr>
            <w:r w:rsidRPr="0085282B">
              <w:t>19273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51CB7DE" w14:textId="77777777" w:rsidR="00151AA4" w:rsidRPr="0085282B" w:rsidRDefault="00151AA4" w:rsidP="00C463A6">
            <w:pPr>
              <w:spacing w:line="360" w:lineRule="auto"/>
            </w:pPr>
            <w:r w:rsidRPr="0085282B">
              <w:t>33220</w:t>
            </w:r>
          </w:p>
        </w:tc>
      </w:tr>
      <w:tr w:rsidR="00151AA4" w:rsidRPr="0085282B" w14:paraId="185B88CC" w14:textId="77777777" w:rsidTr="00C463A6">
        <w:trPr>
          <w:trHeight w:val="382"/>
        </w:trPr>
        <w:tc>
          <w:tcPr>
            <w:tcW w:w="3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664FAC4" w14:textId="77777777" w:rsidR="00151AA4" w:rsidRPr="0085282B" w:rsidRDefault="00151AA4" w:rsidP="00C463A6">
            <w:pPr>
              <w:spacing w:line="360" w:lineRule="auto"/>
            </w:pPr>
            <w:r w:rsidRPr="0085282B">
              <w:t>Completeness (%)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AF517C8" w14:textId="77777777" w:rsidR="00151AA4" w:rsidRPr="0085282B" w:rsidRDefault="00151AA4" w:rsidP="00C463A6">
            <w:pPr>
              <w:spacing w:line="360" w:lineRule="auto"/>
            </w:pPr>
            <w:r w:rsidRPr="0085282B">
              <w:t>91.6 (59.3)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79E20C2" w14:textId="77777777" w:rsidR="00151AA4" w:rsidRPr="0085282B" w:rsidRDefault="00151AA4" w:rsidP="00C463A6">
            <w:pPr>
              <w:spacing w:line="360" w:lineRule="auto"/>
            </w:pPr>
            <w:r w:rsidRPr="0085282B">
              <w:t>93.7 (72.2)</w:t>
            </w:r>
          </w:p>
        </w:tc>
      </w:tr>
      <w:tr w:rsidR="00151AA4" w:rsidRPr="0085282B" w14:paraId="6B9EE97B" w14:textId="77777777" w:rsidTr="00C463A6">
        <w:trPr>
          <w:trHeight w:val="202"/>
        </w:trPr>
        <w:tc>
          <w:tcPr>
            <w:tcW w:w="3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A9BB72E" w14:textId="77777777" w:rsidR="00151AA4" w:rsidRPr="0085282B" w:rsidRDefault="00151AA4" w:rsidP="00C463A6">
            <w:pPr>
              <w:spacing w:line="360" w:lineRule="auto"/>
            </w:pPr>
            <w:r w:rsidRPr="0085282B">
              <w:t>CC</w:t>
            </w:r>
            <w:r w:rsidRPr="0085282B">
              <w:rPr>
                <w:vertAlign w:val="subscript"/>
              </w:rPr>
              <w:t>1/2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2CF149D" w14:textId="77777777" w:rsidR="00151AA4" w:rsidRPr="0085282B" w:rsidRDefault="00151AA4" w:rsidP="00C463A6">
            <w:pPr>
              <w:spacing w:line="360" w:lineRule="auto"/>
            </w:pPr>
            <w:r w:rsidRPr="0085282B">
              <w:t>0.999 (0.494)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D5687A7" w14:textId="77777777" w:rsidR="00151AA4" w:rsidRPr="0085282B" w:rsidRDefault="00151AA4" w:rsidP="00C463A6">
            <w:pPr>
              <w:spacing w:line="360" w:lineRule="auto"/>
            </w:pPr>
            <w:r w:rsidRPr="0085282B">
              <w:t>0.999 (0.573)</w:t>
            </w:r>
          </w:p>
        </w:tc>
      </w:tr>
      <w:tr w:rsidR="00151AA4" w:rsidRPr="0085282B" w14:paraId="0A6394C3" w14:textId="77777777" w:rsidTr="00C463A6">
        <w:trPr>
          <w:trHeight w:val="202"/>
        </w:trPr>
        <w:tc>
          <w:tcPr>
            <w:tcW w:w="3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A700F64" w14:textId="77777777" w:rsidR="00151AA4" w:rsidRPr="0085282B" w:rsidRDefault="00151AA4" w:rsidP="00C463A6">
            <w:pPr>
              <w:spacing w:line="360" w:lineRule="auto"/>
            </w:pPr>
            <w:r w:rsidRPr="0085282B">
              <w:t>Mean I/</w:t>
            </w:r>
            <w:r w:rsidRPr="0085282B">
              <w:rPr>
                <w:rFonts w:eastAsia="Symbol"/>
              </w:rPr>
              <w:t>s</w:t>
            </w:r>
            <w:r w:rsidRPr="0085282B">
              <w:t>(I)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80B44F9" w14:textId="77777777" w:rsidR="00151AA4" w:rsidRPr="0085282B" w:rsidRDefault="00151AA4" w:rsidP="00C463A6">
            <w:pPr>
              <w:spacing w:line="360" w:lineRule="auto"/>
            </w:pPr>
            <w:r w:rsidRPr="0085282B">
              <w:t>9.7 (1.6)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361CF88" w14:textId="77777777" w:rsidR="00151AA4" w:rsidRPr="0085282B" w:rsidRDefault="00151AA4" w:rsidP="00C463A6">
            <w:pPr>
              <w:spacing w:line="360" w:lineRule="auto"/>
            </w:pPr>
            <w:r w:rsidRPr="0085282B">
              <w:t>10.2 (1.7)</w:t>
            </w:r>
          </w:p>
        </w:tc>
      </w:tr>
      <w:tr w:rsidR="00151AA4" w:rsidRPr="0085282B" w14:paraId="3E796500" w14:textId="77777777" w:rsidTr="00C463A6">
        <w:trPr>
          <w:trHeight w:val="202"/>
        </w:trPr>
        <w:tc>
          <w:tcPr>
            <w:tcW w:w="3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94EB629" w14:textId="77777777" w:rsidR="00151AA4" w:rsidRPr="0085282B" w:rsidRDefault="00151AA4" w:rsidP="00C463A6">
            <w:pPr>
              <w:spacing w:line="360" w:lineRule="auto"/>
            </w:pPr>
            <w:r w:rsidRPr="0085282B">
              <w:t>Multiplicity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BAF1B03" w14:textId="77777777" w:rsidR="00151AA4" w:rsidRPr="0085282B" w:rsidRDefault="00151AA4" w:rsidP="00C463A6">
            <w:pPr>
              <w:spacing w:line="360" w:lineRule="auto"/>
            </w:pPr>
            <w:r w:rsidRPr="0085282B">
              <w:t>6.8 (7.0)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7AC0CF2" w14:textId="77777777" w:rsidR="00151AA4" w:rsidRPr="0085282B" w:rsidRDefault="00151AA4" w:rsidP="00C463A6">
            <w:pPr>
              <w:spacing w:line="360" w:lineRule="auto"/>
            </w:pPr>
            <w:r w:rsidRPr="0085282B">
              <w:t>13.4 (12.2)</w:t>
            </w:r>
          </w:p>
        </w:tc>
      </w:tr>
      <w:tr w:rsidR="00151AA4" w:rsidRPr="0085282B" w14:paraId="0614530E" w14:textId="77777777" w:rsidTr="00C463A6">
        <w:trPr>
          <w:trHeight w:val="202"/>
        </w:trPr>
        <w:tc>
          <w:tcPr>
            <w:tcW w:w="3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224769C" w14:textId="77777777" w:rsidR="00151AA4" w:rsidRPr="0085282B" w:rsidRDefault="00151AA4" w:rsidP="00C463A6">
            <w:pPr>
              <w:spacing w:line="360" w:lineRule="auto"/>
            </w:pPr>
            <w:r w:rsidRPr="0085282B">
              <w:t>Wilson B (Å</w:t>
            </w:r>
            <w:r w:rsidRPr="0085282B">
              <w:rPr>
                <w:vertAlign w:val="superscript"/>
              </w:rPr>
              <w:t>2</w:t>
            </w:r>
            <w:r w:rsidRPr="0085282B">
              <w:t>)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BE70EB2" w14:textId="77777777" w:rsidR="00151AA4" w:rsidRPr="0085282B" w:rsidRDefault="00151AA4" w:rsidP="00C463A6">
            <w:pPr>
              <w:spacing w:line="360" w:lineRule="auto"/>
            </w:pPr>
            <w:r w:rsidRPr="0085282B">
              <w:t>98.7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A2B9C34" w14:textId="77777777" w:rsidR="00151AA4" w:rsidRPr="0085282B" w:rsidRDefault="00151AA4" w:rsidP="00C463A6">
            <w:pPr>
              <w:spacing w:line="360" w:lineRule="auto"/>
            </w:pPr>
            <w:r w:rsidRPr="0085282B">
              <w:t>118.03</w:t>
            </w:r>
          </w:p>
        </w:tc>
      </w:tr>
      <w:tr w:rsidR="00151AA4" w:rsidRPr="0085282B" w14:paraId="0DBF88CF" w14:textId="77777777" w:rsidTr="00C463A6">
        <w:trPr>
          <w:trHeight w:val="202"/>
        </w:trPr>
        <w:tc>
          <w:tcPr>
            <w:tcW w:w="3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4C30398" w14:textId="77777777" w:rsidR="00151AA4" w:rsidRPr="0085282B" w:rsidRDefault="00151AA4" w:rsidP="00C463A6">
            <w:pPr>
              <w:spacing w:line="360" w:lineRule="auto"/>
            </w:pPr>
            <w:r w:rsidRPr="0085282B">
              <w:t>R</w:t>
            </w:r>
            <w:r w:rsidRPr="0085282B">
              <w:rPr>
                <w:vertAlign w:val="subscript"/>
              </w:rPr>
              <w:t>merge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86DD14F" w14:textId="77777777" w:rsidR="00151AA4" w:rsidRPr="0085282B" w:rsidRDefault="00151AA4" w:rsidP="00C463A6">
            <w:pPr>
              <w:spacing w:line="360" w:lineRule="auto"/>
            </w:pPr>
            <w:r w:rsidRPr="0085282B">
              <w:t>0.098 (1.193)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8039D8B" w14:textId="77777777" w:rsidR="00151AA4" w:rsidRPr="0085282B" w:rsidRDefault="00151AA4" w:rsidP="00C463A6">
            <w:pPr>
              <w:spacing w:line="360" w:lineRule="auto"/>
            </w:pPr>
            <w:r w:rsidRPr="0085282B">
              <w:t>0.137 (1.785)</w:t>
            </w:r>
          </w:p>
        </w:tc>
      </w:tr>
      <w:tr w:rsidR="00151AA4" w:rsidRPr="0085282B" w14:paraId="0E3225C4" w14:textId="77777777" w:rsidTr="00C463A6">
        <w:trPr>
          <w:trHeight w:val="202"/>
        </w:trPr>
        <w:tc>
          <w:tcPr>
            <w:tcW w:w="3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7F0203B" w14:textId="77777777" w:rsidR="00151AA4" w:rsidRPr="0085282B" w:rsidRDefault="00151AA4" w:rsidP="00C463A6">
            <w:pPr>
              <w:spacing w:line="360" w:lineRule="auto"/>
            </w:pPr>
            <w:r w:rsidRPr="0085282B">
              <w:t>R</w:t>
            </w:r>
            <w:r w:rsidRPr="0085282B">
              <w:rPr>
                <w:vertAlign w:val="subscript"/>
              </w:rPr>
              <w:t>meas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2111F4C" w14:textId="77777777" w:rsidR="00151AA4" w:rsidRPr="0085282B" w:rsidRDefault="00151AA4" w:rsidP="00C463A6">
            <w:pPr>
              <w:spacing w:line="360" w:lineRule="auto"/>
            </w:pPr>
            <w:r w:rsidRPr="0085282B">
              <w:t>0.106 (1.29)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5EA725E" w14:textId="77777777" w:rsidR="00151AA4" w:rsidRPr="0085282B" w:rsidRDefault="00151AA4" w:rsidP="00C463A6">
            <w:pPr>
              <w:spacing w:line="360" w:lineRule="auto"/>
            </w:pPr>
            <w:r w:rsidRPr="0085282B">
              <w:t>0.143 (1.860)</w:t>
            </w:r>
          </w:p>
        </w:tc>
      </w:tr>
      <w:tr w:rsidR="00151AA4" w:rsidRPr="0085282B" w14:paraId="63DA3122" w14:textId="77777777" w:rsidTr="00C463A6">
        <w:trPr>
          <w:trHeight w:val="202"/>
        </w:trPr>
        <w:tc>
          <w:tcPr>
            <w:tcW w:w="3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4DF8AB9" w14:textId="77777777" w:rsidR="00151AA4" w:rsidRPr="0085282B" w:rsidRDefault="00151AA4" w:rsidP="00C463A6">
            <w:pPr>
              <w:spacing w:line="360" w:lineRule="auto"/>
            </w:pPr>
            <w:r w:rsidRPr="0085282B">
              <w:t>Rpim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ED9AFB9" w14:textId="77777777" w:rsidR="00151AA4" w:rsidRPr="0085282B" w:rsidRDefault="00151AA4" w:rsidP="00C463A6">
            <w:pPr>
              <w:spacing w:line="360" w:lineRule="auto"/>
            </w:pPr>
            <w:r w:rsidRPr="0085282B">
              <w:t>0.041 (0.486)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0374838" w14:textId="77777777" w:rsidR="00151AA4" w:rsidRPr="0085282B" w:rsidRDefault="00151AA4" w:rsidP="00C463A6">
            <w:pPr>
              <w:spacing w:line="360" w:lineRule="auto"/>
            </w:pPr>
            <w:r w:rsidRPr="0085282B">
              <w:t>0.039 (0.516)</w:t>
            </w:r>
          </w:p>
        </w:tc>
      </w:tr>
      <w:tr w:rsidR="00151AA4" w:rsidRPr="0085282B" w14:paraId="391D0A21" w14:textId="77777777" w:rsidTr="00C463A6">
        <w:trPr>
          <w:trHeight w:val="202"/>
        </w:trPr>
        <w:tc>
          <w:tcPr>
            <w:tcW w:w="57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49BC64F" w14:textId="77777777" w:rsidR="00151AA4" w:rsidRPr="0085282B" w:rsidRDefault="00151AA4" w:rsidP="00C463A6">
            <w:pPr>
              <w:spacing w:line="360" w:lineRule="auto"/>
            </w:pPr>
            <w:r w:rsidRPr="0085282B">
              <w:rPr>
                <w:b/>
                <w:bCs/>
              </w:rPr>
              <w:t>Refinement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713AE93" w14:textId="77777777" w:rsidR="00151AA4" w:rsidRPr="0085282B" w:rsidRDefault="00151AA4" w:rsidP="00C463A6">
            <w:pPr>
              <w:spacing w:line="360" w:lineRule="auto"/>
              <w:rPr>
                <w:b/>
                <w:bCs/>
              </w:rPr>
            </w:pPr>
          </w:p>
        </w:tc>
      </w:tr>
      <w:tr w:rsidR="00151AA4" w:rsidRPr="0085282B" w14:paraId="443B00BE" w14:textId="77777777" w:rsidTr="00C463A6">
        <w:trPr>
          <w:trHeight w:val="202"/>
        </w:trPr>
        <w:tc>
          <w:tcPr>
            <w:tcW w:w="3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A1A6DD4" w14:textId="77777777" w:rsidR="00151AA4" w:rsidRPr="0085282B" w:rsidRDefault="00151AA4" w:rsidP="00C463A6">
            <w:pPr>
              <w:spacing w:line="360" w:lineRule="auto"/>
            </w:pPr>
            <w:r w:rsidRPr="0085282B">
              <w:t>Resolution (Å)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2F42FB0" w14:textId="77777777" w:rsidR="00151AA4" w:rsidRPr="0085282B" w:rsidRDefault="00151AA4" w:rsidP="00C463A6">
            <w:pPr>
              <w:spacing w:line="360" w:lineRule="auto"/>
            </w:pPr>
            <w:r w:rsidRPr="0085282B">
              <w:t>74.81  - 3.15 (3.27  - 3.15)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CD64C53" w14:textId="77777777" w:rsidR="00151AA4" w:rsidRPr="0085282B" w:rsidRDefault="00151AA4" w:rsidP="00C463A6">
            <w:pPr>
              <w:spacing w:line="360" w:lineRule="auto"/>
            </w:pPr>
            <w:r w:rsidRPr="0085282B">
              <w:t>48.22  - 3.27 (3.39  - 3.27)</w:t>
            </w:r>
          </w:p>
        </w:tc>
      </w:tr>
      <w:tr w:rsidR="00151AA4" w:rsidRPr="0085282B" w14:paraId="53FF9BCC" w14:textId="77777777" w:rsidTr="00C463A6">
        <w:trPr>
          <w:trHeight w:val="202"/>
        </w:trPr>
        <w:tc>
          <w:tcPr>
            <w:tcW w:w="3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69844C7" w14:textId="77777777" w:rsidR="00151AA4" w:rsidRPr="0085282B" w:rsidRDefault="00151AA4" w:rsidP="00C463A6">
            <w:pPr>
              <w:spacing w:line="360" w:lineRule="auto"/>
            </w:pPr>
            <w:r w:rsidRPr="0085282B">
              <w:t>R</w:t>
            </w:r>
            <w:r w:rsidRPr="0085282B">
              <w:rPr>
                <w:vertAlign w:val="subscript"/>
              </w:rPr>
              <w:t>work</w:t>
            </w:r>
            <w:r w:rsidRPr="0085282B">
              <w:t>(%)/R</w:t>
            </w:r>
            <w:r w:rsidRPr="0085282B">
              <w:rPr>
                <w:vertAlign w:val="subscript"/>
              </w:rPr>
              <w:t>free</w:t>
            </w:r>
            <w:r w:rsidRPr="0085282B">
              <w:t>(%)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A935245" w14:textId="77777777" w:rsidR="00151AA4" w:rsidRPr="0085282B" w:rsidRDefault="00151AA4" w:rsidP="00C463A6">
            <w:pPr>
              <w:spacing w:line="360" w:lineRule="auto"/>
            </w:pPr>
            <w:r w:rsidRPr="0085282B">
              <w:t>27.2/31.0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0C801F3" w14:textId="77777777" w:rsidR="00151AA4" w:rsidRPr="0085282B" w:rsidRDefault="00151AA4" w:rsidP="00C463A6">
            <w:pPr>
              <w:spacing w:line="360" w:lineRule="auto"/>
            </w:pPr>
            <w:r w:rsidRPr="0085282B">
              <w:t>25.9/30.4</w:t>
            </w:r>
          </w:p>
        </w:tc>
      </w:tr>
      <w:tr w:rsidR="00151AA4" w:rsidRPr="0085282B" w14:paraId="39FE2EFE" w14:textId="77777777" w:rsidTr="00C463A6">
        <w:trPr>
          <w:trHeight w:val="202"/>
        </w:trPr>
        <w:tc>
          <w:tcPr>
            <w:tcW w:w="3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008B6C1" w14:textId="77777777" w:rsidR="00151AA4" w:rsidRPr="0085282B" w:rsidRDefault="00151AA4" w:rsidP="00C463A6">
            <w:pPr>
              <w:spacing w:line="360" w:lineRule="auto"/>
            </w:pPr>
            <w:r w:rsidRPr="0085282B">
              <w:lastRenderedPageBreak/>
              <w:t>No. of atoms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957D531" w14:textId="77777777" w:rsidR="00151AA4" w:rsidRPr="0085282B" w:rsidRDefault="00151AA4" w:rsidP="00C463A6">
            <w:pPr>
              <w:spacing w:line="360" w:lineRule="auto"/>
            </w:pPr>
            <w:r w:rsidRPr="0085282B">
              <w:t>10043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99A92C9" w14:textId="77777777" w:rsidR="00151AA4" w:rsidRPr="0085282B" w:rsidRDefault="00151AA4" w:rsidP="00C463A6">
            <w:pPr>
              <w:spacing w:line="360" w:lineRule="auto"/>
            </w:pPr>
            <w:r w:rsidRPr="0085282B">
              <w:t>20790</w:t>
            </w:r>
          </w:p>
        </w:tc>
      </w:tr>
      <w:tr w:rsidR="00151AA4" w:rsidRPr="0085282B" w14:paraId="556AACA5" w14:textId="77777777" w:rsidTr="00C463A6">
        <w:trPr>
          <w:trHeight w:val="202"/>
        </w:trPr>
        <w:tc>
          <w:tcPr>
            <w:tcW w:w="3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75D976B" w14:textId="77777777" w:rsidR="00151AA4" w:rsidRPr="0085282B" w:rsidRDefault="00151AA4" w:rsidP="00C463A6">
            <w:pPr>
              <w:spacing w:line="360" w:lineRule="auto"/>
            </w:pPr>
            <w:r w:rsidRPr="0085282B">
              <w:t xml:space="preserve">  protein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C86D936" w14:textId="77777777" w:rsidR="00151AA4" w:rsidRPr="0085282B" w:rsidRDefault="00151AA4" w:rsidP="00C463A6">
            <w:pPr>
              <w:spacing w:line="360" w:lineRule="auto"/>
            </w:pPr>
            <w:r w:rsidRPr="0085282B">
              <w:t>10003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C47B154" w14:textId="77777777" w:rsidR="00151AA4" w:rsidRPr="0085282B" w:rsidRDefault="00151AA4" w:rsidP="00C463A6">
            <w:pPr>
              <w:spacing w:line="360" w:lineRule="auto"/>
            </w:pPr>
            <w:r w:rsidRPr="0085282B">
              <w:t>20704</w:t>
            </w:r>
          </w:p>
        </w:tc>
      </w:tr>
      <w:tr w:rsidR="00151AA4" w:rsidRPr="0085282B" w14:paraId="696CE7B4" w14:textId="77777777" w:rsidTr="00C463A6">
        <w:trPr>
          <w:trHeight w:val="202"/>
        </w:trPr>
        <w:tc>
          <w:tcPr>
            <w:tcW w:w="3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86E1A91" w14:textId="77777777" w:rsidR="00151AA4" w:rsidRPr="0085282B" w:rsidRDefault="00151AA4" w:rsidP="00C463A6">
            <w:pPr>
              <w:spacing w:line="360" w:lineRule="auto"/>
            </w:pPr>
            <w:r w:rsidRPr="0085282B">
              <w:t>  ligands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2FE2AB5" w14:textId="77777777" w:rsidR="00151AA4" w:rsidRPr="0085282B" w:rsidRDefault="00151AA4" w:rsidP="00C463A6">
            <w:pPr>
              <w:spacing w:line="360" w:lineRule="auto"/>
            </w:pPr>
            <w:r w:rsidRPr="0085282B">
              <w:t>44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BB92929" w14:textId="77777777" w:rsidR="00151AA4" w:rsidRPr="0085282B" w:rsidRDefault="00151AA4" w:rsidP="00C463A6">
            <w:pPr>
              <w:spacing w:line="360" w:lineRule="auto"/>
            </w:pPr>
            <w:r w:rsidRPr="0085282B">
              <w:t>104</w:t>
            </w:r>
          </w:p>
        </w:tc>
      </w:tr>
      <w:tr w:rsidR="00151AA4" w:rsidRPr="0085282B" w14:paraId="56A775BD" w14:textId="77777777" w:rsidTr="00C463A6">
        <w:trPr>
          <w:trHeight w:val="202"/>
        </w:trPr>
        <w:tc>
          <w:tcPr>
            <w:tcW w:w="3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201CE1E" w14:textId="77777777" w:rsidR="00151AA4" w:rsidRPr="0085282B" w:rsidRDefault="00151AA4" w:rsidP="00C463A6">
            <w:pPr>
              <w:spacing w:line="360" w:lineRule="auto"/>
            </w:pPr>
            <w:r w:rsidRPr="0085282B">
              <w:t xml:space="preserve">  water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A4D13B0" w14:textId="77777777" w:rsidR="00151AA4" w:rsidRPr="0085282B" w:rsidRDefault="00151AA4" w:rsidP="00C463A6">
            <w:pPr>
              <w:spacing w:line="360" w:lineRule="auto"/>
            </w:pPr>
            <w:r w:rsidRPr="0085282B">
              <w:t>8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9F92905" w14:textId="77777777" w:rsidR="00151AA4" w:rsidRPr="0085282B" w:rsidRDefault="00151AA4" w:rsidP="00C463A6">
            <w:pPr>
              <w:spacing w:line="360" w:lineRule="auto"/>
            </w:pPr>
            <w:r w:rsidRPr="0085282B">
              <w:t>6</w:t>
            </w:r>
          </w:p>
        </w:tc>
      </w:tr>
      <w:tr w:rsidR="00151AA4" w:rsidRPr="0085282B" w14:paraId="174430F2" w14:textId="77777777" w:rsidTr="00C463A6">
        <w:trPr>
          <w:trHeight w:val="382"/>
        </w:trPr>
        <w:tc>
          <w:tcPr>
            <w:tcW w:w="3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15CB417" w14:textId="77777777" w:rsidR="00151AA4" w:rsidRPr="0085282B" w:rsidRDefault="00151AA4" w:rsidP="00C463A6">
            <w:pPr>
              <w:spacing w:line="360" w:lineRule="auto"/>
            </w:pPr>
            <w:r w:rsidRPr="0085282B">
              <w:t>No. of chains (ASU)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C75CDCB" w14:textId="77777777" w:rsidR="00151AA4" w:rsidRPr="0085282B" w:rsidRDefault="00151AA4" w:rsidP="00C463A6">
            <w:pPr>
              <w:spacing w:line="360" w:lineRule="auto"/>
            </w:pPr>
            <w:r w:rsidRPr="0085282B">
              <w:t>2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E64ACC1" w14:textId="77777777" w:rsidR="00151AA4" w:rsidRPr="0085282B" w:rsidRDefault="00151AA4" w:rsidP="00C463A6">
            <w:pPr>
              <w:spacing w:line="360" w:lineRule="auto"/>
            </w:pPr>
            <w:r w:rsidRPr="0085282B">
              <w:t>4</w:t>
            </w:r>
          </w:p>
        </w:tc>
      </w:tr>
      <w:tr w:rsidR="00151AA4" w:rsidRPr="0085282B" w14:paraId="4D785A23" w14:textId="77777777" w:rsidTr="00C463A6">
        <w:trPr>
          <w:trHeight w:val="202"/>
        </w:trPr>
        <w:tc>
          <w:tcPr>
            <w:tcW w:w="3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E167CAC" w14:textId="77777777" w:rsidR="00151AA4" w:rsidRPr="0085282B" w:rsidRDefault="00151AA4" w:rsidP="00C463A6">
            <w:pPr>
              <w:spacing w:line="360" w:lineRule="auto"/>
            </w:pPr>
            <w:r w:rsidRPr="0085282B">
              <w:t>B-factors (Å2)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FB99446" w14:textId="77777777" w:rsidR="00151AA4" w:rsidRPr="0085282B" w:rsidRDefault="00151AA4" w:rsidP="00C463A6">
            <w:pPr>
              <w:spacing w:line="360" w:lineRule="auto"/>
            </w:pPr>
            <w:r w:rsidRPr="0085282B">
              <w:t>88.96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D7A0756" w14:textId="77777777" w:rsidR="00151AA4" w:rsidRPr="0085282B" w:rsidRDefault="00151AA4" w:rsidP="00C463A6">
            <w:pPr>
              <w:spacing w:line="360" w:lineRule="auto"/>
            </w:pPr>
            <w:r w:rsidRPr="0085282B">
              <w:t>106.62</w:t>
            </w:r>
          </w:p>
        </w:tc>
      </w:tr>
      <w:tr w:rsidR="00151AA4" w:rsidRPr="0085282B" w14:paraId="07125AD9" w14:textId="77777777" w:rsidTr="00C463A6">
        <w:trPr>
          <w:trHeight w:val="202"/>
        </w:trPr>
        <w:tc>
          <w:tcPr>
            <w:tcW w:w="3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D26E023" w14:textId="77777777" w:rsidR="00151AA4" w:rsidRPr="0085282B" w:rsidRDefault="00151AA4" w:rsidP="00C463A6">
            <w:pPr>
              <w:spacing w:line="360" w:lineRule="auto"/>
            </w:pPr>
            <w:r w:rsidRPr="0085282B">
              <w:t xml:space="preserve">  Protein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7715602" w14:textId="77777777" w:rsidR="00151AA4" w:rsidRPr="0085282B" w:rsidRDefault="00151AA4" w:rsidP="00C463A6">
            <w:pPr>
              <w:spacing w:line="360" w:lineRule="auto"/>
            </w:pPr>
            <w:r w:rsidRPr="0085282B">
              <w:t>88.85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1FD8CE0" w14:textId="77777777" w:rsidR="00151AA4" w:rsidRPr="0085282B" w:rsidRDefault="00151AA4" w:rsidP="00C463A6">
            <w:pPr>
              <w:spacing w:line="360" w:lineRule="auto"/>
            </w:pPr>
            <w:r w:rsidRPr="0085282B">
              <w:t>106.53</w:t>
            </w:r>
          </w:p>
        </w:tc>
      </w:tr>
      <w:tr w:rsidR="00151AA4" w:rsidRPr="0085282B" w14:paraId="33E3FE47" w14:textId="77777777" w:rsidTr="00C463A6">
        <w:trPr>
          <w:trHeight w:val="202"/>
        </w:trPr>
        <w:tc>
          <w:tcPr>
            <w:tcW w:w="3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633F8C4" w14:textId="77777777" w:rsidR="00151AA4" w:rsidRPr="0085282B" w:rsidRDefault="00151AA4" w:rsidP="00C463A6">
            <w:pPr>
              <w:spacing w:line="360" w:lineRule="auto"/>
            </w:pPr>
            <w:r w:rsidRPr="0085282B">
              <w:t xml:space="preserve">  Ligands/Ion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2DB7169" w14:textId="77777777" w:rsidR="00151AA4" w:rsidRPr="0085282B" w:rsidRDefault="00151AA4" w:rsidP="00C463A6">
            <w:pPr>
              <w:spacing w:line="360" w:lineRule="auto"/>
            </w:pPr>
            <w:r w:rsidRPr="0085282B">
              <w:t>127.07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79AACCC" w14:textId="77777777" w:rsidR="00151AA4" w:rsidRPr="0085282B" w:rsidRDefault="00151AA4" w:rsidP="00C463A6">
            <w:pPr>
              <w:spacing w:line="360" w:lineRule="auto"/>
            </w:pPr>
            <w:r w:rsidRPr="0085282B">
              <w:t>133.77</w:t>
            </w:r>
          </w:p>
        </w:tc>
      </w:tr>
      <w:tr w:rsidR="00151AA4" w:rsidRPr="0085282B" w14:paraId="26D2250C" w14:textId="77777777" w:rsidTr="00C463A6">
        <w:trPr>
          <w:trHeight w:val="202"/>
        </w:trPr>
        <w:tc>
          <w:tcPr>
            <w:tcW w:w="3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C9EC069" w14:textId="77777777" w:rsidR="00151AA4" w:rsidRPr="0085282B" w:rsidRDefault="00151AA4" w:rsidP="00C463A6">
            <w:pPr>
              <w:spacing w:line="360" w:lineRule="auto"/>
            </w:pPr>
            <w:r w:rsidRPr="0085282B">
              <w:t>R.m.s. deviations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1485517" w14:textId="77777777" w:rsidR="00151AA4" w:rsidRPr="0085282B" w:rsidRDefault="00151AA4" w:rsidP="00C463A6">
            <w:pPr>
              <w:spacing w:line="360" w:lineRule="auto"/>
            </w:pPr>
            <w:r w:rsidRPr="0085282B">
              <w:t> 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EF4F7C5" w14:textId="77777777" w:rsidR="00151AA4" w:rsidRPr="0085282B" w:rsidRDefault="00151AA4" w:rsidP="00C463A6">
            <w:pPr>
              <w:spacing w:line="360" w:lineRule="auto"/>
            </w:pPr>
            <w:r w:rsidRPr="0085282B">
              <w:t> </w:t>
            </w:r>
          </w:p>
        </w:tc>
      </w:tr>
      <w:tr w:rsidR="00151AA4" w:rsidRPr="0085282B" w14:paraId="414F1B06" w14:textId="77777777" w:rsidTr="00C463A6">
        <w:trPr>
          <w:trHeight w:val="382"/>
        </w:trPr>
        <w:tc>
          <w:tcPr>
            <w:tcW w:w="3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6E4128D" w14:textId="77777777" w:rsidR="00151AA4" w:rsidRPr="0085282B" w:rsidRDefault="00151AA4" w:rsidP="00C463A6">
            <w:pPr>
              <w:spacing w:line="360" w:lineRule="auto"/>
            </w:pPr>
            <w:r w:rsidRPr="0085282B">
              <w:t xml:space="preserve">  Bond lengths (Å)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6A89937" w14:textId="77777777" w:rsidR="00151AA4" w:rsidRPr="0085282B" w:rsidRDefault="00151AA4" w:rsidP="00C463A6">
            <w:pPr>
              <w:spacing w:line="360" w:lineRule="auto"/>
            </w:pPr>
            <w:r w:rsidRPr="0085282B">
              <w:t>0.003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D0AC5B3" w14:textId="77777777" w:rsidR="00151AA4" w:rsidRPr="0085282B" w:rsidRDefault="00151AA4" w:rsidP="00C463A6">
            <w:pPr>
              <w:spacing w:line="360" w:lineRule="auto"/>
            </w:pPr>
            <w:r w:rsidRPr="0085282B">
              <w:t>0.005</w:t>
            </w:r>
          </w:p>
        </w:tc>
      </w:tr>
      <w:tr w:rsidR="00151AA4" w:rsidRPr="0085282B" w14:paraId="4482F05B" w14:textId="77777777" w:rsidTr="00C463A6">
        <w:trPr>
          <w:trHeight w:val="202"/>
        </w:trPr>
        <w:tc>
          <w:tcPr>
            <w:tcW w:w="3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2CC9B76" w14:textId="77777777" w:rsidR="00151AA4" w:rsidRPr="0085282B" w:rsidRDefault="00151AA4" w:rsidP="00C463A6">
            <w:pPr>
              <w:spacing w:line="360" w:lineRule="auto"/>
            </w:pPr>
            <w:r w:rsidRPr="0085282B">
              <w:t xml:space="preserve">  Bond angle (°)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E74AF05" w14:textId="77777777" w:rsidR="00151AA4" w:rsidRPr="0085282B" w:rsidRDefault="00151AA4" w:rsidP="00C463A6">
            <w:pPr>
              <w:spacing w:line="360" w:lineRule="auto"/>
            </w:pPr>
            <w:r w:rsidRPr="0085282B">
              <w:t>0.63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D6B32A6" w14:textId="77777777" w:rsidR="00151AA4" w:rsidRPr="0085282B" w:rsidRDefault="00151AA4" w:rsidP="00C463A6">
            <w:pPr>
              <w:spacing w:line="360" w:lineRule="auto"/>
            </w:pPr>
            <w:r w:rsidRPr="0085282B">
              <w:t>0.76</w:t>
            </w:r>
          </w:p>
        </w:tc>
      </w:tr>
      <w:tr w:rsidR="00151AA4" w:rsidRPr="0085282B" w14:paraId="6CA1513C" w14:textId="77777777" w:rsidTr="00C463A6">
        <w:trPr>
          <w:trHeight w:val="1009"/>
        </w:trPr>
        <w:tc>
          <w:tcPr>
            <w:tcW w:w="3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6E4BBC08" w14:textId="77777777" w:rsidR="00151AA4" w:rsidRPr="0085282B" w:rsidRDefault="00151AA4" w:rsidP="00C463A6">
            <w:pPr>
              <w:spacing w:line="360" w:lineRule="auto"/>
            </w:pPr>
            <w:r w:rsidRPr="0085282B">
              <w:t>Ramachandran statistics</w:t>
            </w:r>
            <w:r w:rsidRPr="0085282B">
              <w:rPr>
                <w:vertAlign w:val="superscript"/>
              </w:rPr>
              <w:t>†</w:t>
            </w:r>
          </w:p>
          <w:p w14:paraId="6A796B1A" w14:textId="77777777" w:rsidR="00151AA4" w:rsidRPr="0085282B" w:rsidRDefault="00151AA4" w:rsidP="00C463A6">
            <w:pPr>
              <w:spacing w:line="360" w:lineRule="auto"/>
            </w:pPr>
            <w:r w:rsidRPr="0085282B">
              <w:t xml:space="preserve">  Favoured (%)</w:t>
            </w:r>
          </w:p>
          <w:p w14:paraId="4F0EA960" w14:textId="77777777" w:rsidR="00151AA4" w:rsidRPr="0085282B" w:rsidRDefault="00151AA4" w:rsidP="00C463A6">
            <w:pPr>
              <w:spacing w:line="360" w:lineRule="auto"/>
            </w:pPr>
            <w:r w:rsidRPr="0085282B">
              <w:t xml:space="preserve">  Allowed (%)</w:t>
            </w:r>
          </w:p>
          <w:p w14:paraId="0084950E" w14:textId="77777777" w:rsidR="00151AA4" w:rsidRPr="0085282B" w:rsidRDefault="00151AA4" w:rsidP="00C463A6">
            <w:pPr>
              <w:spacing w:line="360" w:lineRule="auto"/>
            </w:pPr>
            <w:r w:rsidRPr="0085282B">
              <w:t xml:space="preserve">  Outliers (%)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956F101" w14:textId="77777777" w:rsidR="00151AA4" w:rsidRPr="0085282B" w:rsidRDefault="00151AA4" w:rsidP="00C463A6">
            <w:pPr>
              <w:spacing w:line="360" w:lineRule="auto"/>
            </w:pPr>
            <w:r w:rsidRPr="0085282B">
              <w:t>97.73</w:t>
            </w:r>
          </w:p>
          <w:p w14:paraId="1768B90A" w14:textId="77777777" w:rsidR="00151AA4" w:rsidRPr="0085282B" w:rsidRDefault="00151AA4" w:rsidP="00C463A6">
            <w:pPr>
              <w:spacing w:line="360" w:lineRule="auto"/>
            </w:pPr>
            <w:r w:rsidRPr="0085282B">
              <w:t>2.27</w:t>
            </w:r>
          </w:p>
          <w:p w14:paraId="278F7573" w14:textId="77777777" w:rsidR="00151AA4" w:rsidRPr="0085282B" w:rsidRDefault="00151AA4" w:rsidP="00C463A6">
            <w:pPr>
              <w:spacing w:line="360" w:lineRule="auto"/>
            </w:pPr>
            <w:r w:rsidRPr="0085282B">
              <w:t>0.00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59974D3" w14:textId="77777777" w:rsidR="00151AA4" w:rsidRPr="0085282B" w:rsidRDefault="00151AA4" w:rsidP="00C463A6">
            <w:pPr>
              <w:spacing w:line="360" w:lineRule="auto"/>
            </w:pPr>
            <w:r w:rsidRPr="0085282B">
              <w:t>98.59</w:t>
            </w:r>
          </w:p>
          <w:p w14:paraId="2B239766" w14:textId="77777777" w:rsidR="00151AA4" w:rsidRPr="0085282B" w:rsidRDefault="00151AA4" w:rsidP="00C463A6">
            <w:pPr>
              <w:spacing w:line="360" w:lineRule="auto"/>
            </w:pPr>
            <w:r w:rsidRPr="0085282B">
              <w:t>1.41</w:t>
            </w:r>
          </w:p>
          <w:p w14:paraId="0F73E83E" w14:textId="77777777" w:rsidR="00151AA4" w:rsidRPr="0085282B" w:rsidRDefault="00151AA4" w:rsidP="00C463A6">
            <w:pPr>
              <w:spacing w:line="360" w:lineRule="auto"/>
            </w:pPr>
            <w:r w:rsidRPr="0085282B">
              <w:t>0.00</w:t>
            </w:r>
          </w:p>
        </w:tc>
      </w:tr>
    </w:tbl>
    <w:p w14:paraId="5ABD3A39" w14:textId="77777777" w:rsidR="00336443" w:rsidRDefault="00336443"/>
    <w:sectPr w:rsidR="003364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AA4"/>
    <w:rsid w:val="00007214"/>
    <w:rsid w:val="00014545"/>
    <w:rsid w:val="00020CC1"/>
    <w:rsid w:val="00026F0D"/>
    <w:rsid w:val="00032738"/>
    <w:rsid w:val="00034C98"/>
    <w:rsid w:val="0004229A"/>
    <w:rsid w:val="000423AA"/>
    <w:rsid w:val="000454E8"/>
    <w:rsid w:val="00090CEC"/>
    <w:rsid w:val="000976A1"/>
    <w:rsid w:val="000E72B8"/>
    <w:rsid w:val="00102FEA"/>
    <w:rsid w:val="0010497B"/>
    <w:rsid w:val="00105BFA"/>
    <w:rsid w:val="00111F2D"/>
    <w:rsid w:val="00124605"/>
    <w:rsid w:val="00151AA4"/>
    <w:rsid w:val="001A5587"/>
    <w:rsid w:val="001A78E0"/>
    <w:rsid w:val="001A7AB8"/>
    <w:rsid w:val="001B22BD"/>
    <w:rsid w:val="001B5B5B"/>
    <w:rsid w:val="001C0092"/>
    <w:rsid w:val="001F682A"/>
    <w:rsid w:val="001F7C4F"/>
    <w:rsid w:val="00200C9D"/>
    <w:rsid w:val="00232662"/>
    <w:rsid w:val="0024200C"/>
    <w:rsid w:val="002938A4"/>
    <w:rsid w:val="002A6BED"/>
    <w:rsid w:val="002B0FE1"/>
    <w:rsid w:val="002C6ABA"/>
    <w:rsid w:val="002D50DE"/>
    <w:rsid w:val="002E0B1D"/>
    <w:rsid w:val="002F775E"/>
    <w:rsid w:val="0031688D"/>
    <w:rsid w:val="0032655B"/>
    <w:rsid w:val="00327E57"/>
    <w:rsid w:val="003339E4"/>
    <w:rsid w:val="00336443"/>
    <w:rsid w:val="0034082E"/>
    <w:rsid w:val="00340A03"/>
    <w:rsid w:val="00351D5A"/>
    <w:rsid w:val="00353966"/>
    <w:rsid w:val="00355000"/>
    <w:rsid w:val="00357160"/>
    <w:rsid w:val="00362EAD"/>
    <w:rsid w:val="00377E90"/>
    <w:rsid w:val="003916C3"/>
    <w:rsid w:val="003920CE"/>
    <w:rsid w:val="003A4EDB"/>
    <w:rsid w:val="003A6100"/>
    <w:rsid w:val="003B31C7"/>
    <w:rsid w:val="003B33BD"/>
    <w:rsid w:val="003B54FF"/>
    <w:rsid w:val="003C1658"/>
    <w:rsid w:val="003D1432"/>
    <w:rsid w:val="003E2E78"/>
    <w:rsid w:val="003E39A6"/>
    <w:rsid w:val="00436963"/>
    <w:rsid w:val="00436CA2"/>
    <w:rsid w:val="00436FD6"/>
    <w:rsid w:val="00441083"/>
    <w:rsid w:val="00472B7E"/>
    <w:rsid w:val="00486461"/>
    <w:rsid w:val="004A19D2"/>
    <w:rsid w:val="004A4CA3"/>
    <w:rsid w:val="004B68D9"/>
    <w:rsid w:val="004B6CEC"/>
    <w:rsid w:val="004D4047"/>
    <w:rsid w:val="004E274E"/>
    <w:rsid w:val="004F16B0"/>
    <w:rsid w:val="0054396D"/>
    <w:rsid w:val="00555FD3"/>
    <w:rsid w:val="00564A1C"/>
    <w:rsid w:val="00565EF2"/>
    <w:rsid w:val="00571ED8"/>
    <w:rsid w:val="0058727F"/>
    <w:rsid w:val="0059270C"/>
    <w:rsid w:val="005937BB"/>
    <w:rsid w:val="00596B63"/>
    <w:rsid w:val="005A4ADB"/>
    <w:rsid w:val="005A5D87"/>
    <w:rsid w:val="005B04F2"/>
    <w:rsid w:val="005B066C"/>
    <w:rsid w:val="005C4A91"/>
    <w:rsid w:val="005D35D9"/>
    <w:rsid w:val="005D77D0"/>
    <w:rsid w:val="005F04F4"/>
    <w:rsid w:val="005F0744"/>
    <w:rsid w:val="005F2A51"/>
    <w:rsid w:val="005F70E5"/>
    <w:rsid w:val="006037A5"/>
    <w:rsid w:val="0061001B"/>
    <w:rsid w:val="00612277"/>
    <w:rsid w:val="006244DA"/>
    <w:rsid w:val="00625BBC"/>
    <w:rsid w:val="006279C4"/>
    <w:rsid w:val="00635665"/>
    <w:rsid w:val="006359C4"/>
    <w:rsid w:val="006410EA"/>
    <w:rsid w:val="00652656"/>
    <w:rsid w:val="00656A69"/>
    <w:rsid w:val="006805B8"/>
    <w:rsid w:val="00685883"/>
    <w:rsid w:val="00692F50"/>
    <w:rsid w:val="006A7D94"/>
    <w:rsid w:val="006B792F"/>
    <w:rsid w:val="006C3615"/>
    <w:rsid w:val="006E416F"/>
    <w:rsid w:val="007036AB"/>
    <w:rsid w:val="00706BA1"/>
    <w:rsid w:val="00710371"/>
    <w:rsid w:val="00720B91"/>
    <w:rsid w:val="00732868"/>
    <w:rsid w:val="00732BC9"/>
    <w:rsid w:val="0073670F"/>
    <w:rsid w:val="00747D81"/>
    <w:rsid w:val="007519AC"/>
    <w:rsid w:val="007531AD"/>
    <w:rsid w:val="007702E9"/>
    <w:rsid w:val="00781A24"/>
    <w:rsid w:val="007B3E7A"/>
    <w:rsid w:val="007B7016"/>
    <w:rsid w:val="007D11C9"/>
    <w:rsid w:val="007D1982"/>
    <w:rsid w:val="007D3427"/>
    <w:rsid w:val="007E1158"/>
    <w:rsid w:val="007E463A"/>
    <w:rsid w:val="007E51F4"/>
    <w:rsid w:val="008011CC"/>
    <w:rsid w:val="00810571"/>
    <w:rsid w:val="00811D55"/>
    <w:rsid w:val="00821498"/>
    <w:rsid w:val="00825562"/>
    <w:rsid w:val="008318E9"/>
    <w:rsid w:val="0084370C"/>
    <w:rsid w:val="00847B35"/>
    <w:rsid w:val="00883738"/>
    <w:rsid w:val="0088591C"/>
    <w:rsid w:val="008A780A"/>
    <w:rsid w:val="008D48AD"/>
    <w:rsid w:val="008D5CCF"/>
    <w:rsid w:val="008D6396"/>
    <w:rsid w:val="008D704C"/>
    <w:rsid w:val="008F0B98"/>
    <w:rsid w:val="008F0CF9"/>
    <w:rsid w:val="008F390A"/>
    <w:rsid w:val="009028AF"/>
    <w:rsid w:val="00915BE7"/>
    <w:rsid w:val="00927B1C"/>
    <w:rsid w:val="00932A44"/>
    <w:rsid w:val="0094405C"/>
    <w:rsid w:val="0095638F"/>
    <w:rsid w:val="00960932"/>
    <w:rsid w:val="009633FF"/>
    <w:rsid w:val="00966A17"/>
    <w:rsid w:val="00966C5A"/>
    <w:rsid w:val="009757A1"/>
    <w:rsid w:val="00975986"/>
    <w:rsid w:val="009772CA"/>
    <w:rsid w:val="00982914"/>
    <w:rsid w:val="0098769D"/>
    <w:rsid w:val="0098783E"/>
    <w:rsid w:val="009A35C9"/>
    <w:rsid w:val="009B1BE7"/>
    <w:rsid w:val="009C6F8A"/>
    <w:rsid w:val="009D5584"/>
    <w:rsid w:val="009E1E7B"/>
    <w:rsid w:val="009E2F47"/>
    <w:rsid w:val="009F2349"/>
    <w:rsid w:val="00A000EF"/>
    <w:rsid w:val="00A03C28"/>
    <w:rsid w:val="00A05450"/>
    <w:rsid w:val="00A05B18"/>
    <w:rsid w:val="00A10B08"/>
    <w:rsid w:val="00A308C1"/>
    <w:rsid w:val="00A42C9A"/>
    <w:rsid w:val="00A44A49"/>
    <w:rsid w:val="00A461BA"/>
    <w:rsid w:val="00A50C88"/>
    <w:rsid w:val="00A547D1"/>
    <w:rsid w:val="00A57133"/>
    <w:rsid w:val="00A834DD"/>
    <w:rsid w:val="00A867D9"/>
    <w:rsid w:val="00AB2FCD"/>
    <w:rsid w:val="00AC2C27"/>
    <w:rsid w:val="00AC64ED"/>
    <w:rsid w:val="00AD1AF8"/>
    <w:rsid w:val="00B2048C"/>
    <w:rsid w:val="00B231BC"/>
    <w:rsid w:val="00B3651F"/>
    <w:rsid w:val="00B36DB9"/>
    <w:rsid w:val="00B47CA5"/>
    <w:rsid w:val="00B501EC"/>
    <w:rsid w:val="00B845AB"/>
    <w:rsid w:val="00B92C5D"/>
    <w:rsid w:val="00BA2F7E"/>
    <w:rsid w:val="00BA4078"/>
    <w:rsid w:val="00BB08E5"/>
    <w:rsid w:val="00BC066F"/>
    <w:rsid w:val="00BD6396"/>
    <w:rsid w:val="00BE2219"/>
    <w:rsid w:val="00C05099"/>
    <w:rsid w:val="00C13652"/>
    <w:rsid w:val="00C14A41"/>
    <w:rsid w:val="00C304BB"/>
    <w:rsid w:val="00C35594"/>
    <w:rsid w:val="00C4018F"/>
    <w:rsid w:val="00C41364"/>
    <w:rsid w:val="00C46612"/>
    <w:rsid w:val="00C600A4"/>
    <w:rsid w:val="00C75971"/>
    <w:rsid w:val="00C90E43"/>
    <w:rsid w:val="00C962BD"/>
    <w:rsid w:val="00CB4DC1"/>
    <w:rsid w:val="00CB52B2"/>
    <w:rsid w:val="00CC4042"/>
    <w:rsid w:val="00CC5C35"/>
    <w:rsid w:val="00CD5BD1"/>
    <w:rsid w:val="00CD7932"/>
    <w:rsid w:val="00CE36D5"/>
    <w:rsid w:val="00CE6B68"/>
    <w:rsid w:val="00D15D78"/>
    <w:rsid w:val="00D35355"/>
    <w:rsid w:val="00D35CFD"/>
    <w:rsid w:val="00D510B6"/>
    <w:rsid w:val="00D51B2B"/>
    <w:rsid w:val="00D64B7E"/>
    <w:rsid w:val="00D64D32"/>
    <w:rsid w:val="00D75D17"/>
    <w:rsid w:val="00D8183B"/>
    <w:rsid w:val="00D82B41"/>
    <w:rsid w:val="00D85ADB"/>
    <w:rsid w:val="00D87B0E"/>
    <w:rsid w:val="00DA35AD"/>
    <w:rsid w:val="00DA3B3F"/>
    <w:rsid w:val="00DC5187"/>
    <w:rsid w:val="00DE575F"/>
    <w:rsid w:val="00DE6F43"/>
    <w:rsid w:val="00DE73F1"/>
    <w:rsid w:val="00DF1BBD"/>
    <w:rsid w:val="00E2117C"/>
    <w:rsid w:val="00E27197"/>
    <w:rsid w:val="00E30610"/>
    <w:rsid w:val="00E3071A"/>
    <w:rsid w:val="00E31590"/>
    <w:rsid w:val="00E42C7C"/>
    <w:rsid w:val="00E45945"/>
    <w:rsid w:val="00E47466"/>
    <w:rsid w:val="00E50EC1"/>
    <w:rsid w:val="00E554F5"/>
    <w:rsid w:val="00E607DB"/>
    <w:rsid w:val="00E656D4"/>
    <w:rsid w:val="00E662CE"/>
    <w:rsid w:val="00E707A5"/>
    <w:rsid w:val="00E723C6"/>
    <w:rsid w:val="00E8316E"/>
    <w:rsid w:val="00E86BD2"/>
    <w:rsid w:val="00E96A62"/>
    <w:rsid w:val="00EA3371"/>
    <w:rsid w:val="00EB26B3"/>
    <w:rsid w:val="00EB2EFB"/>
    <w:rsid w:val="00EB5D39"/>
    <w:rsid w:val="00EB656D"/>
    <w:rsid w:val="00EC35BB"/>
    <w:rsid w:val="00EC4DAE"/>
    <w:rsid w:val="00ED4EDE"/>
    <w:rsid w:val="00ED5D87"/>
    <w:rsid w:val="00ED7710"/>
    <w:rsid w:val="00EF0217"/>
    <w:rsid w:val="00F2113D"/>
    <w:rsid w:val="00F3692E"/>
    <w:rsid w:val="00F432BE"/>
    <w:rsid w:val="00F55D9F"/>
    <w:rsid w:val="00F5779A"/>
    <w:rsid w:val="00F72689"/>
    <w:rsid w:val="00F73235"/>
    <w:rsid w:val="00F80F20"/>
    <w:rsid w:val="00FA2CC4"/>
    <w:rsid w:val="00FB380B"/>
    <w:rsid w:val="00FC0D05"/>
    <w:rsid w:val="00FC79F2"/>
    <w:rsid w:val="00FD155A"/>
    <w:rsid w:val="00FE4B53"/>
    <w:rsid w:val="00FE4D38"/>
    <w:rsid w:val="00FF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C795014"/>
  <w15:chartTrackingRefBased/>
  <w15:docId w15:val="{8A031867-C77D-9348-A491-84EED6366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F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AA4"/>
  </w:style>
  <w:style w:type="paragraph" w:styleId="Heading1">
    <w:name w:val="heading 1"/>
    <w:basedOn w:val="Normal"/>
    <w:next w:val="Normal"/>
    <w:link w:val="Heading1Char"/>
    <w:uiPriority w:val="9"/>
    <w:qFormat/>
    <w:rsid w:val="00151A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1A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1A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1A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A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AA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AA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AA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AA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1A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1A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1A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1A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1A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1A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1A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1A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1A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1A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1A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AA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1A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1AA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1A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1A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1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1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1A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1A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226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Keni Vidilaseris</dc:creator>
  <cp:keywords/>
  <dc:description/>
  <cp:lastModifiedBy>Keni Vidilaseris</cp:lastModifiedBy>
  <cp:revision>1</cp:revision>
  <dcterms:created xsi:type="dcterms:W3CDTF">2025-10-16T11:30:00Z</dcterms:created>
  <dcterms:modified xsi:type="dcterms:W3CDTF">2025-10-16T11:31:00Z</dcterms:modified>
</cp:coreProperties>
</file>