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Pr="00164E2F" w:rsidRDefault="004E2C31">
      <w:pPr>
        <w:spacing w:before="60" w:line="227" w:lineRule="auto"/>
        <w:jc w:val="center"/>
        <w:rPr>
          <w:rFonts w:ascii="Noto Sans" w:eastAsia="Noto Sans" w:hAnsi="Noto Sans" w:cs="Noto Sans"/>
          <w:b/>
          <w:color w:val="000000" w:themeColor="text1"/>
          <w:sz w:val="26"/>
          <w:szCs w:val="26"/>
          <w:u w:val="single"/>
        </w:rPr>
      </w:pPr>
    </w:p>
    <w:p w14:paraId="147016ED" w14:textId="2B805116" w:rsidR="00F102CC" w:rsidRPr="00164E2F" w:rsidRDefault="00427975">
      <w:pPr>
        <w:spacing w:before="60" w:line="227" w:lineRule="auto"/>
        <w:jc w:val="center"/>
        <w:rPr>
          <w:rFonts w:ascii="Noto Sans" w:eastAsia="Noto Sans" w:hAnsi="Noto Sans" w:cs="Noto Sans"/>
          <w:b/>
          <w:color w:val="000000" w:themeColor="text1"/>
          <w:sz w:val="26"/>
          <w:szCs w:val="26"/>
        </w:rPr>
      </w:pPr>
      <w:r w:rsidRPr="00164E2F">
        <w:rPr>
          <w:rFonts w:ascii="Noto Sans" w:eastAsia="Noto Sans" w:hAnsi="Noto Sans" w:cs="Noto Sans"/>
          <w:b/>
          <w:color w:val="000000" w:themeColor="text1"/>
          <w:sz w:val="26"/>
          <w:szCs w:val="26"/>
          <w:u w:val="single"/>
        </w:rPr>
        <w:t>M</w:t>
      </w:r>
      <w:r w:rsidRPr="00164E2F">
        <w:rPr>
          <w:rFonts w:ascii="Noto Sans" w:eastAsia="Noto Sans" w:hAnsi="Noto Sans" w:cs="Noto Sans"/>
          <w:b/>
          <w:color w:val="000000" w:themeColor="text1"/>
          <w:sz w:val="26"/>
          <w:szCs w:val="26"/>
        </w:rPr>
        <w:t xml:space="preserve">aterials </w:t>
      </w:r>
      <w:r w:rsidRPr="00164E2F">
        <w:rPr>
          <w:rFonts w:ascii="Noto Sans" w:eastAsia="Noto Sans" w:hAnsi="Noto Sans" w:cs="Noto Sans"/>
          <w:b/>
          <w:color w:val="000000" w:themeColor="text1"/>
          <w:sz w:val="26"/>
          <w:szCs w:val="26"/>
          <w:u w:val="single"/>
        </w:rPr>
        <w:t>D</w:t>
      </w:r>
      <w:r w:rsidRPr="00164E2F">
        <w:rPr>
          <w:rFonts w:ascii="Noto Sans" w:eastAsia="Noto Sans" w:hAnsi="Noto Sans" w:cs="Noto Sans"/>
          <w:b/>
          <w:color w:val="000000" w:themeColor="text1"/>
          <w:sz w:val="26"/>
          <w:szCs w:val="26"/>
        </w:rPr>
        <w:t xml:space="preserve">esign </w:t>
      </w:r>
      <w:r w:rsidRPr="00164E2F">
        <w:rPr>
          <w:rFonts w:ascii="Noto Sans" w:eastAsia="Noto Sans" w:hAnsi="Noto Sans" w:cs="Noto Sans"/>
          <w:b/>
          <w:color w:val="000000" w:themeColor="text1"/>
          <w:sz w:val="26"/>
          <w:szCs w:val="26"/>
          <w:u w:val="single"/>
        </w:rPr>
        <w:t>A</w:t>
      </w:r>
      <w:r w:rsidRPr="00164E2F">
        <w:rPr>
          <w:rFonts w:ascii="Noto Sans" w:eastAsia="Noto Sans" w:hAnsi="Noto Sans" w:cs="Noto Sans"/>
          <w:b/>
          <w:color w:val="000000" w:themeColor="text1"/>
          <w:sz w:val="26"/>
          <w:szCs w:val="26"/>
        </w:rPr>
        <w:t xml:space="preserve">nalysis </w:t>
      </w:r>
      <w:r w:rsidRPr="00164E2F">
        <w:rPr>
          <w:rFonts w:ascii="Noto Sans" w:eastAsia="Noto Sans" w:hAnsi="Noto Sans" w:cs="Noto Sans"/>
          <w:b/>
          <w:color w:val="000000" w:themeColor="text1"/>
          <w:sz w:val="26"/>
          <w:szCs w:val="26"/>
          <w:u w:val="single"/>
        </w:rPr>
        <w:t>R</w:t>
      </w:r>
      <w:r w:rsidRPr="00164E2F">
        <w:rPr>
          <w:rFonts w:ascii="Noto Sans" w:eastAsia="Noto Sans" w:hAnsi="Noto Sans" w:cs="Noto Sans"/>
          <w:b/>
          <w:color w:val="000000" w:themeColor="text1"/>
          <w:sz w:val="26"/>
          <w:szCs w:val="26"/>
        </w:rPr>
        <w:t>eporting (MDAR)</w:t>
      </w:r>
    </w:p>
    <w:p w14:paraId="2B2C3068" w14:textId="77777777" w:rsidR="00F102CC" w:rsidRPr="00164E2F" w:rsidRDefault="00427975">
      <w:pPr>
        <w:spacing w:before="60" w:line="227" w:lineRule="auto"/>
        <w:jc w:val="center"/>
        <w:rPr>
          <w:rFonts w:ascii="Noto Sans" w:eastAsia="Noto Sans" w:hAnsi="Noto Sans" w:cs="Noto Sans"/>
          <w:b/>
          <w:color w:val="000000" w:themeColor="text1"/>
          <w:sz w:val="26"/>
          <w:szCs w:val="26"/>
        </w:rPr>
      </w:pPr>
      <w:r w:rsidRPr="00164E2F">
        <w:rPr>
          <w:rFonts w:ascii="Noto Sans" w:eastAsia="Noto Sans" w:hAnsi="Noto Sans" w:cs="Noto Sans"/>
          <w:b/>
          <w:color w:val="000000" w:themeColor="text1"/>
          <w:sz w:val="26"/>
          <w:szCs w:val="26"/>
        </w:rPr>
        <w:t>Checklist for Authors</w:t>
      </w:r>
    </w:p>
    <w:p w14:paraId="5949C2FF" w14:textId="77777777" w:rsidR="00F102CC" w:rsidRPr="00164E2F" w:rsidRDefault="00F102CC">
      <w:pPr>
        <w:rPr>
          <w:rFonts w:ascii="Noto Sans" w:eastAsia="Noto Sans" w:hAnsi="Noto Sans" w:cs="Noto Sans"/>
          <w:color w:val="000000" w:themeColor="text1"/>
          <w:sz w:val="20"/>
          <w:szCs w:val="20"/>
        </w:rPr>
      </w:pPr>
    </w:p>
    <w:p w14:paraId="7DCA99D5" w14:textId="77777777" w:rsidR="00F102CC" w:rsidRPr="00164E2F" w:rsidRDefault="00427975">
      <w:pPr>
        <w:rPr>
          <w:rFonts w:ascii="Noto Sans" w:eastAsia="Noto Sans" w:hAnsi="Noto Sans" w:cs="Noto Sans"/>
          <w:color w:val="000000" w:themeColor="text1"/>
          <w:sz w:val="20"/>
          <w:szCs w:val="20"/>
        </w:rPr>
      </w:pPr>
      <w:r w:rsidRPr="00164E2F">
        <w:rPr>
          <w:rFonts w:ascii="Noto Sans" w:eastAsia="Noto Sans" w:hAnsi="Noto Sans" w:cs="Noto Sans"/>
          <w:color w:val="000000" w:themeColor="text1"/>
          <w:sz w:val="20"/>
          <w:szCs w:val="20"/>
        </w:rPr>
        <w:t xml:space="preserve">The </w:t>
      </w:r>
      <w:hyperlink r:id="rId7">
        <w:r w:rsidRPr="00164E2F">
          <w:rPr>
            <w:rFonts w:ascii="Noto Sans" w:eastAsia="Noto Sans" w:hAnsi="Noto Sans" w:cs="Noto Sans"/>
            <w:color w:val="000000" w:themeColor="text1"/>
            <w:sz w:val="20"/>
            <w:szCs w:val="20"/>
            <w:u w:val="single"/>
          </w:rPr>
          <w:t>MDAR framework</w:t>
        </w:r>
      </w:hyperlink>
      <w:r w:rsidRPr="00164E2F">
        <w:rPr>
          <w:rFonts w:ascii="Noto Sans" w:eastAsia="Noto Sans" w:hAnsi="Noto Sans" w:cs="Noto Sans"/>
          <w:color w:val="000000" w:themeColor="text1"/>
          <w:sz w:val="20"/>
          <w:szCs w:val="20"/>
        </w:rPr>
        <w:t xml:space="preserve"> establishes a minimum set of requirements in transparent reporting mainly applicable to studies in the life sciences.</w:t>
      </w:r>
    </w:p>
    <w:p w14:paraId="607C817B" w14:textId="77777777" w:rsidR="00F102CC" w:rsidRPr="00164E2F" w:rsidRDefault="00F102CC">
      <w:pPr>
        <w:rPr>
          <w:rFonts w:ascii="Noto Sans" w:eastAsia="Noto Sans" w:hAnsi="Noto Sans" w:cs="Noto Sans"/>
          <w:color w:val="000000" w:themeColor="text1"/>
          <w:sz w:val="16"/>
          <w:szCs w:val="16"/>
        </w:rPr>
      </w:pPr>
      <w:bookmarkStart w:id="0" w:name="_cvmm3w1hmoo8" w:colFirst="0" w:colLast="0"/>
      <w:bookmarkEnd w:id="0"/>
    </w:p>
    <w:p w14:paraId="23802453" w14:textId="17B33ADC" w:rsidR="00F102CC" w:rsidRPr="00164E2F" w:rsidRDefault="00427975">
      <w:pPr>
        <w:rPr>
          <w:rFonts w:ascii="Noto Sans" w:eastAsia="Noto Sans" w:hAnsi="Noto Sans" w:cs="Noto Sans"/>
          <w:color w:val="000000" w:themeColor="text1"/>
          <w:sz w:val="20"/>
          <w:szCs w:val="20"/>
        </w:rPr>
      </w:pPr>
      <w:r w:rsidRPr="00164E2F">
        <w:rPr>
          <w:rFonts w:ascii="Noto Sans" w:eastAsia="Noto Sans" w:hAnsi="Noto Sans" w:cs="Noto Sans"/>
          <w:i/>
          <w:color w:val="000000" w:themeColor="text1"/>
          <w:sz w:val="20"/>
          <w:szCs w:val="20"/>
        </w:rPr>
        <w:t>eLife</w:t>
      </w:r>
      <w:r w:rsidRPr="00164E2F">
        <w:rPr>
          <w:rFonts w:ascii="Noto Sans" w:eastAsia="Noto Sans" w:hAnsi="Noto Sans" w:cs="Noto Sans"/>
          <w:color w:val="000000" w:themeColor="text1"/>
          <w:sz w:val="20"/>
          <w:szCs w:val="20"/>
        </w:rPr>
        <w:t xml:space="preserve"> asks authors to </w:t>
      </w:r>
      <w:r w:rsidRPr="00164E2F">
        <w:rPr>
          <w:rFonts w:ascii="Noto Sans" w:eastAsia="Noto Sans" w:hAnsi="Noto Sans" w:cs="Noto Sans"/>
          <w:b/>
          <w:color w:val="000000" w:themeColor="text1"/>
          <w:sz w:val="20"/>
          <w:szCs w:val="20"/>
        </w:rPr>
        <w:t>provide detailed information within their article</w:t>
      </w:r>
      <w:r w:rsidRPr="00164E2F">
        <w:rPr>
          <w:rFonts w:ascii="Noto Sans" w:eastAsia="Noto Sans" w:hAnsi="Noto Sans" w:cs="Noto Sans"/>
          <w:color w:val="000000" w:themeColor="text1"/>
          <w:sz w:val="20"/>
          <w:szCs w:val="20"/>
        </w:rPr>
        <w:t xml:space="preserve"> to facilitate the interpretation and replication of their work. Authors can also upload supporting materials to comply with relevant reporting guidelines for health-related research (see </w:t>
      </w:r>
      <w:hyperlink r:id="rId8">
        <w:r w:rsidRPr="00164E2F">
          <w:rPr>
            <w:rFonts w:ascii="Noto Sans" w:eastAsia="Noto Sans" w:hAnsi="Noto Sans" w:cs="Noto Sans"/>
            <w:color w:val="000000" w:themeColor="text1"/>
            <w:sz w:val="20"/>
            <w:szCs w:val="20"/>
            <w:u w:val="single"/>
          </w:rPr>
          <w:t>EQUATOR Network</w:t>
        </w:r>
      </w:hyperlink>
      <w:r w:rsidRPr="00164E2F">
        <w:rPr>
          <w:rFonts w:ascii="Noto Sans" w:eastAsia="Noto Sans" w:hAnsi="Noto Sans" w:cs="Noto Sans"/>
          <w:color w:val="000000" w:themeColor="text1"/>
          <w:sz w:val="20"/>
          <w:szCs w:val="20"/>
        </w:rPr>
        <w:t>), life science research (see the </w:t>
      </w:r>
      <w:proofErr w:type="spellStart"/>
      <w:r w:rsidR="002209A8" w:rsidRPr="00164E2F">
        <w:rPr>
          <w:color w:val="000000" w:themeColor="text1"/>
        </w:rPr>
        <w:fldChar w:fldCharType="begin"/>
      </w:r>
      <w:r w:rsidR="002209A8" w:rsidRPr="00164E2F">
        <w:rPr>
          <w:color w:val="000000" w:themeColor="text1"/>
        </w:rPr>
        <w:instrText xml:space="preserve"> HYPERLINK "http://biosharing.org/" \h </w:instrText>
      </w:r>
      <w:r w:rsidR="002209A8" w:rsidRPr="00164E2F">
        <w:rPr>
          <w:color w:val="000000" w:themeColor="text1"/>
        </w:rPr>
      </w:r>
      <w:r w:rsidR="002209A8" w:rsidRPr="00164E2F">
        <w:rPr>
          <w:color w:val="000000" w:themeColor="text1"/>
        </w:rPr>
        <w:fldChar w:fldCharType="separate"/>
      </w:r>
      <w:r w:rsidRPr="00164E2F">
        <w:rPr>
          <w:rFonts w:ascii="Noto Sans" w:eastAsia="Noto Sans" w:hAnsi="Noto Sans" w:cs="Noto Sans"/>
          <w:color w:val="000000" w:themeColor="text1"/>
          <w:sz w:val="20"/>
          <w:szCs w:val="20"/>
          <w:u w:val="single"/>
        </w:rPr>
        <w:t>BioSharing</w:t>
      </w:r>
      <w:proofErr w:type="spellEnd"/>
      <w:r w:rsidRPr="00164E2F">
        <w:rPr>
          <w:rFonts w:ascii="Noto Sans" w:eastAsia="Noto Sans" w:hAnsi="Noto Sans" w:cs="Noto Sans"/>
          <w:color w:val="000000" w:themeColor="text1"/>
          <w:sz w:val="20"/>
          <w:szCs w:val="20"/>
          <w:u w:val="single"/>
        </w:rPr>
        <w:t xml:space="preserve"> Information Resource</w:t>
      </w:r>
      <w:r w:rsidR="002209A8" w:rsidRPr="00164E2F">
        <w:rPr>
          <w:rFonts w:ascii="Noto Sans" w:eastAsia="Noto Sans" w:hAnsi="Noto Sans" w:cs="Noto Sans"/>
          <w:color w:val="000000" w:themeColor="text1"/>
          <w:sz w:val="20"/>
          <w:szCs w:val="20"/>
          <w:u w:val="single"/>
        </w:rPr>
        <w:fldChar w:fldCharType="end"/>
      </w:r>
      <w:r w:rsidRPr="00164E2F">
        <w:rPr>
          <w:rFonts w:ascii="Noto Sans" w:eastAsia="Noto Sans" w:hAnsi="Noto Sans" w:cs="Noto Sans"/>
          <w:color w:val="000000" w:themeColor="text1"/>
          <w:sz w:val="20"/>
          <w:szCs w:val="20"/>
        </w:rPr>
        <w:t>), or animal research (see the </w:t>
      </w:r>
      <w:hyperlink r:id="rId9">
        <w:r w:rsidRPr="00164E2F">
          <w:rPr>
            <w:rFonts w:ascii="Noto Sans" w:eastAsia="Noto Sans" w:hAnsi="Noto Sans" w:cs="Noto Sans"/>
            <w:color w:val="000000" w:themeColor="text1"/>
            <w:sz w:val="20"/>
            <w:szCs w:val="20"/>
            <w:u w:val="single"/>
          </w:rPr>
          <w:t>ARRIVE Guidelines</w:t>
        </w:r>
      </w:hyperlink>
      <w:r w:rsidRPr="00164E2F">
        <w:rPr>
          <w:rFonts w:ascii="Noto Sans" w:eastAsia="Noto Sans" w:hAnsi="Noto Sans" w:cs="Noto Sans"/>
          <w:color w:val="000000" w:themeColor="text1"/>
          <w:sz w:val="20"/>
          <w:szCs w:val="20"/>
        </w:rPr>
        <w:t xml:space="preserve"> and the </w:t>
      </w:r>
      <w:hyperlink r:id="rId10">
        <w:r w:rsidRPr="00164E2F">
          <w:rPr>
            <w:rFonts w:ascii="Noto Sans" w:eastAsia="Noto Sans" w:hAnsi="Noto Sans" w:cs="Noto Sans"/>
            <w:color w:val="000000" w:themeColor="text1"/>
            <w:sz w:val="20"/>
            <w:szCs w:val="20"/>
            <w:u w:val="single"/>
          </w:rPr>
          <w:t>STRANGE Framework</w:t>
        </w:r>
      </w:hyperlink>
      <w:r w:rsidRPr="00164E2F">
        <w:rPr>
          <w:rFonts w:ascii="Noto Sans" w:eastAsia="Noto Sans" w:hAnsi="Noto Sans" w:cs="Noto Sans"/>
          <w:color w:val="000000" w:themeColor="text1"/>
          <w:sz w:val="20"/>
          <w:szCs w:val="20"/>
        </w:rPr>
        <w:t xml:space="preserve">; for details, see </w:t>
      </w:r>
      <w:r w:rsidRPr="00164E2F">
        <w:rPr>
          <w:rFonts w:ascii="Noto Sans" w:eastAsia="Noto Sans" w:hAnsi="Noto Sans" w:cs="Noto Sans"/>
          <w:i/>
          <w:color w:val="000000" w:themeColor="text1"/>
          <w:sz w:val="20"/>
          <w:szCs w:val="20"/>
        </w:rPr>
        <w:t>eLife</w:t>
      </w:r>
      <w:r w:rsidRPr="00164E2F">
        <w:rPr>
          <w:rFonts w:ascii="Noto Sans" w:eastAsia="Noto Sans" w:hAnsi="Noto Sans" w:cs="Noto Sans"/>
          <w:color w:val="000000" w:themeColor="text1"/>
          <w:sz w:val="20"/>
          <w:szCs w:val="20"/>
        </w:rPr>
        <w:t xml:space="preserve">’s </w:t>
      </w:r>
      <w:hyperlink r:id="rId11">
        <w:r w:rsidRPr="00164E2F">
          <w:rPr>
            <w:rFonts w:ascii="Noto Sans" w:eastAsia="Noto Sans" w:hAnsi="Noto Sans" w:cs="Noto Sans"/>
            <w:color w:val="000000" w:themeColor="text1"/>
            <w:sz w:val="20"/>
            <w:szCs w:val="20"/>
            <w:u w:val="single"/>
          </w:rPr>
          <w:t>Journal Policies</w:t>
        </w:r>
      </w:hyperlink>
      <w:r w:rsidRPr="00164E2F">
        <w:rPr>
          <w:rFonts w:ascii="Noto Sans" w:eastAsia="Noto Sans" w:hAnsi="Noto Sans" w:cs="Noto Sans"/>
          <w:color w:val="000000" w:themeColor="text1"/>
          <w:sz w:val="20"/>
          <w:szCs w:val="20"/>
        </w:rPr>
        <w:t>). Where applicable, authors should refer to any relevant reporting standards materials in this form.</w:t>
      </w:r>
    </w:p>
    <w:p w14:paraId="05FE596D" w14:textId="77777777" w:rsidR="00F102CC" w:rsidRPr="00164E2F" w:rsidRDefault="00F102CC">
      <w:pPr>
        <w:rPr>
          <w:rFonts w:ascii="Noto Sans" w:eastAsia="Noto Sans" w:hAnsi="Noto Sans" w:cs="Noto Sans"/>
          <w:b/>
          <w:color w:val="000000" w:themeColor="text1"/>
          <w:sz w:val="16"/>
          <w:szCs w:val="16"/>
        </w:rPr>
      </w:pPr>
    </w:p>
    <w:p w14:paraId="09B952D6" w14:textId="77777777" w:rsidR="00F102CC" w:rsidRPr="00164E2F" w:rsidRDefault="00427975">
      <w:pPr>
        <w:spacing w:before="60" w:line="227" w:lineRule="auto"/>
        <w:rPr>
          <w:rFonts w:ascii="Noto Sans" w:eastAsia="Noto Sans" w:hAnsi="Noto Sans" w:cs="Noto Sans"/>
          <w:color w:val="000000" w:themeColor="text1"/>
          <w:sz w:val="20"/>
          <w:szCs w:val="20"/>
        </w:rPr>
      </w:pPr>
      <w:r w:rsidRPr="00164E2F">
        <w:rPr>
          <w:rFonts w:ascii="Noto Sans" w:eastAsia="Noto Sans" w:hAnsi="Noto Sans" w:cs="Noto Sans"/>
          <w:color w:val="000000" w:themeColor="text1"/>
          <w:sz w:val="20"/>
          <w:szCs w:val="20"/>
        </w:rPr>
        <w:t xml:space="preserve">For all that apply, please note </w:t>
      </w:r>
      <w:r w:rsidRPr="00164E2F">
        <w:rPr>
          <w:rFonts w:ascii="Noto Sans" w:eastAsia="Noto Sans" w:hAnsi="Noto Sans" w:cs="Noto Sans"/>
          <w:b/>
          <w:color w:val="000000" w:themeColor="text1"/>
          <w:sz w:val="20"/>
          <w:szCs w:val="20"/>
        </w:rPr>
        <w:t xml:space="preserve">where in the article </w:t>
      </w:r>
      <w:r w:rsidRPr="00164E2F">
        <w:rPr>
          <w:rFonts w:ascii="Noto Sans" w:eastAsia="Noto Sans" w:hAnsi="Noto Sans" w:cs="Noto Sans"/>
          <w:color w:val="000000" w:themeColor="text1"/>
          <w:sz w:val="20"/>
          <w:szCs w:val="20"/>
        </w:rPr>
        <w:t>the information is provided. Please note that we also collect information about data availability and ethics in the submission form.</w:t>
      </w:r>
    </w:p>
    <w:p w14:paraId="25ABA3FA" w14:textId="77777777" w:rsidR="00F102CC" w:rsidRPr="00164E2F" w:rsidRDefault="00F102CC">
      <w:pPr>
        <w:spacing w:before="60" w:line="227" w:lineRule="auto"/>
        <w:rPr>
          <w:rFonts w:ascii="Noto Sans" w:eastAsia="Noto Sans" w:hAnsi="Noto Sans" w:cs="Noto Sans"/>
          <w:b/>
          <w:color w:val="000000" w:themeColor="text1"/>
          <w:sz w:val="16"/>
          <w:szCs w:val="16"/>
          <w:u w:val="single"/>
        </w:rPr>
      </w:pPr>
    </w:p>
    <w:p w14:paraId="44BE6531" w14:textId="77777777" w:rsidR="00F102CC" w:rsidRPr="00164E2F" w:rsidRDefault="00427975">
      <w:pPr>
        <w:spacing w:before="60" w:line="227" w:lineRule="auto"/>
        <w:rPr>
          <w:rFonts w:ascii="Noto Sans" w:eastAsia="Noto Sans" w:hAnsi="Noto Sans" w:cs="Noto Sans"/>
          <w:b/>
          <w:color w:val="000000" w:themeColor="text1"/>
        </w:rPr>
      </w:pPr>
      <w:r w:rsidRPr="00164E2F">
        <w:rPr>
          <w:rFonts w:ascii="Noto Sans" w:eastAsia="Noto Sans" w:hAnsi="Noto Sans" w:cs="Noto Sans"/>
          <w:b/>
          <w:color w:val="000000" w:themeColor="text1"/>
        </w:rPr>
        <w:t>Materials:</w:t>
      </w:r>
    </w:p>
    <w:p w14:paraId="573CEB8E" w14:textId="77777777" w:rsidR="00F102CC" w:rsidRPr="00164E2F" w:rsidRDefault="00427975">
      <w:pPr>
        <w:spacing w:line="227" w:lineRule="auto"/>
        <w:rPr>
          <w:rFonts w:ascii="Noto Sans" w:eastAsia="Noto Sans" w:hAnsi="Noto Sans" w:cs="Noto Sans"/>
          <w:b/>
          <w:color w:val="000000" w:themeColor="text1"/>
          <w:sz w:val="18"/>
          <w:szCs w:val="18"/>
        </w:rPr>
      </w:pPr>
      <w:r w:rsidRPr="00164E2F">
        <w:rPr>
          <w:rFonts w:ascii="Noto Sans" w:eastAsia="Noto Sans" w:hAnsi="Noto Sans" w:cs="Noto Sans"/>
          <w:b/>
          <w:color w:val="000000" w:themeColor="text1"/>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164E2F" w:rsidRPr="00164E2F"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Pr="00164E2F" w:rsidRDefault="00427975">
            <w:pPr>
              <w:rPr>
                <w:rFonts w:ascii="Noto Sans" w:eastAsia="Noto Sans" w:hAnsi="Noto Sans" w:cs="Noto Sans"/>
                <w:b/>
                <w:color w:val="000000" w:themeColor="text1"/>
                <w:sz w:val="18"/>
                <w:szCs w:val="18"/>
              </w:rPr>
            </w:pPr>
            <w:r w:rsidRPr="00164E2F">
              <w:rPr>
                <w:rFonts w:ascii="Noto Sans" w:eastAsia="Noto Sans" w:hAnsi="Noto Sans" w:cs="Noto Sans"/>
                <w:b/>
                <w:color w:val="000000" w:themeColor="text1"/>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Pr="00164E2F" w:rsidRDefault="00427975">
            <w:pPr>
              <w:spacing w:line="225" w:lineRule="auto"/>
              <w:rPr>
                <w:rFonts w:ascii="Noto Sans" w:eastAsia="Noto Sans" w:hAnsi="Noto Sans" w:cs="Noto Sans"/>
                <w:b/>
                <w:color w:val="000000" w:themeColor="text1"/>
                <w:sz w:val="18"/>
                <w:szCs w:val="18"/>
              </w:rPr>
            </w:pPr>
            <w:r w:rsidRPr="00164E2F">
              <w:rPr>
                <w:rFonts w:ascii="Noto Sans" w:eastAsia="Noto Sans" w:hAnsi="Noto Sans" w:cs="Noto Sans"/>
                <w:b/>
                <w:color w:val="000000" w:themeColor="text1"/>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Pr="00164E2F" w:rsidRDefault="00427975">
            <w:pPr>
              <w:spacing w:line="225" w:lineRule="auto"/>
              <w:rPr>
                <w:rFonts w:ascii="Noto Sans" w:eastAsia="Noto Sans" w:hAnsi="Noto Sans" w:cs="Noto Sans"/>
                <w:b/>
                <w:color w:val="000000" w:themeColor="text1"/>
                <w:sz w:val="18"/>
                <w:szCs w:val="18"/>
              </w:rPr>
            </w:pPr>
            <w:r w:rsidRPr="00164E2F">
              <w:rPr>
                <w:rFonts w:ascii="Noto Sans" w:eastAsia="Noto Sans" w:hAnsi="Noto Sans" w:cs="Noto Sans"/>
                <w:b/>
                <w:color w:val="000000" w:themeColor="text1"/>
                <w:sz w:val="18"/>
                <w:szCs w:val="18"/>
              </w:rPr>
              <w:t>N/A</w:t>
            </w:r>
          </w:p>
        </w:tc>
      </w:tr>
      <w:tr w:rsidR="00164E2F" w:rsidRPr="00164E2F"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Pr="00164E2F" w:rsidRDefault="00427975">
            <w:pPr>
              <w:rPr>
                <w:rFonts w:ascii="Noto Sans" w:eastAsia="Noto Sans" w:hAnsi="Noto Sans" w:cs="Noto Sans"/>
                <w:color w:val="000000" w:themeColor="text1"/>
                <w:sz w:val="18"/>
                <w:szCs w:val="18"/>
              </w:rPr>
            </w:pPr>
            <w:r w:rsidRPr="00164E2F">
              <w:rPr>
                <w:rFonts w:ascii="Noto Sans" w:eastAsia="Noto Sans" w:hAnsi="Noto Sans" w:cs="Noto Sans"/>
                <w:color w:val="000000" w:themeColor="text1"/>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164E2F" w:rsidRDefault="00F102CC">
            <w:pPr>
              <w:rPr>
                <w:rFonts w:ascii="Noto Sans" w:eastAsia="Noto Sans" w:hAnsi="Noto Sans" w:cs="Noto Sans"/>
                <w:bCs/>
                <w:color w:val="000000" w:themeColor="text1"/>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2C0F79CA" w:rsidR="00F102CC" w:rsidRPr="00164E2F" w:rsidRDefault="0043014C">
            <w:pPr>
              <w:rPr>
                <w:rFonts w:ascii="Noto Sans" w:eastAsia="Noto Sans" w:hAnsi="Noto Sans" w:cs="Noto Sans"/>
                <w:bCs/>
                <w:color w:val="000000" w:themeColor="text1"/>
                <w:sz w:val="18"/>
                <w:szCs w:val="18"/>
              </w:rPr>
            </w:pPr>
            <w:r w:rsidRPr="00164E2F">
              <w:rPr>
                <w:rFonts w:ascii="Noto Sans" w:eastAsia="Noto Sans" w:hAnsi="Noto Sans" w:cs="Noto Sans"/>
                <w:bCs/>
                <w:color w:val="000000" w:themeColor="text1"/>
                <w:sz w:val="18"/>
                <w:szCs w:val="18"/>
              </w:rPr>
              <w:t>x</w:t>
            </w:r>
          </w:p>
        </w:tc>
      </w:tr>
      <w:tr w:rsidR="00164E2F" w:rsidRPr="00164E2F"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164E2F" w:rsidRDefault="003D5AF6">
            <w:pPr>
              <w:rPr>
                <w:rFonts w:ascii="Noto Sans" w:eastAsia="Noto Sans" w:hAnsi="Noto Sans" w:cs="Noto Sans"/>
                <w:b/>
                <w:color w:val="000000" w:themeColor="text1"/>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Pr="00164E2F" w:rsidRDefault="00427975">
            <w:pPr>
              <w:spacing w:line="225" w:lineRule="auto"/>
              <w:ind w:left="400"/>
              <w:rPr>
                <w:rFonts w:ascii="Noto Sans" w:eastAsia="Noto Sans" w:hAnsi="Noto Sans" w:cs="Noto Sans"/>
                <w:b/>
                <w:color w:val="000000" w:themeColor="text1"/>
                <w:sz w:val="18"/>
                <w:szCs w:val="18"/>
              </w:rPr>
            </w:pPr>
            <w:r w:rsidRPr="00164E2F">
              <w:rPr>
                <w:rFonts w:ascii="Noto Sans" w:eastAsia="Noto Sans" w:hAnsi="Noto Sans" w:cs="Noto Sans"/>
                <w:b/>
                <w:color w:val="000000" w:themeColor="text1"/>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Pr="00164E2F" w:rsidRDefault="00427975">
            <w:pPr>
              <w:spacing w:line="225" w:lineRule="auto"/>
              <w:ind w:left="400"/>
              <w:jc w:val="center"/>
              <w:rPr>
                <w:rFonts w:ascii="Noto Sans" w:eastAsia="Noto Sans" w:hAnsi="Noto Sans" w:cs="Noto Sans"/>
                <w:b/>
                <w:color w:val="000000" w:themeColor="text1"/>
                <w:sz w:val="18"/>
                <w:szCs w:val="18"/>
              </w:rPr>
            </w:pPr>
            <w:r w:rsidRPr="00164E2F">
              <w:rPr>
                <w:rFonts w:ascii="Noto Sans" w:eastAsia="Noto Sans" w:hAnsi="Noto Sans" w:cs="Noto Sans"/>
                <w:b/>
                <w:color w:val="000000" w:themeColor="text1"/>
                <w:sz w:val="18"/>
                <w:szCs w:val="18"/>
              </w:rPr>
              <w:t xml:space="preserve"> </w:t>
            </w:r>
          </w:p>
        </w:tc>
      </w:tr>
      <w:tr w:rsidR="00164E2F" w:rsidRPr="00164E2F"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Pr="00164E2F" w:rsidRDefault="00427975">
            <w:pPr>
              <w:rPr>
                <w:rFonts w:ascii="Noto Sans" w:eastAsia="Noto Sans" w:hAnsi="Noto Sans" w:cs="Noto Sans"/>
                <w:b/>
                <w:color w:val="000000" w:themeColor="text1"/>
                <w:sz w:val="18"/>
                <w:szCs w:val="18"/>
              </w:rPr>
            </w:pPr>
            <w:r w:rsidRPr="00164E2F">
              <w:rPr>
                <w:rFonts w:ascii="Noto Sans" w:eastAsia="Noto Sans" w:hAnsi="Noto Sans" w:cs="Noto Sans"/>
                <w:b/>
                <w:color w:val="000000" w:themeColor="text1"/>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Pr="00164E2F" w:rsidRDefault="00427975">
            <w:pPr>
              <w:spacing w:line="225" w:lineRule="auto"/>
              <w:rPr>
                <w:rFonts w:ascii="Noto Sans" w:eastAsia="Noto Sans" w:hAnsi="Noto Sans" w:cs="Noto Sans"/>
                <w:b/>
                <w:color w:val="000000" w:themeColor="text1"/>
                <w:sz w:val="18"/>
                <w:szCs w:val="18"/>
              </w:rPr>
            </w:pPr>
            <w:r w:rsidRPr="00164E2F">
              <w:rPr>
                <w:rFonts w:ascii="Noto Sans" w:eastAsia="Noto Sans" w:hAnsi="Noto Sans" w:cs="Noto Sans"/>
                <w:b/>
                <w:color w:val="000000" w:themeColor="text1"/>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Pr="00164E2F" w:rsidRDefault="00427975">
            <w:pPr>
              <w:spacing w:line="225" w:lineRule="auto"/>
              <w:rPr>
                <w:rFonts w:ascii="Noto Sans" w:eastAsia="Noto Sans" w:hAnsi="Noto Sans" w:cs="Noto Sans"/>
                <w:b/>
                <w:color w:val="000000" w:themeColor="text1"/>
                <w:sz w:val="18"/>
                <w:szCs w:val="18"/>
              </w:rPr>
            </w:pPr>
            <w:r w:rsidRPr="00164E2F">
              <w:rPr>
                <w:rFonts w:ascii="Noto Sans" w:eastAsia="Noto Sans" w:hAnsi="Noto Sans" w:cs="Noto Sans"/>
                <w:b/>
                <w:color w:val="000000" w:themeColor="text1"/>
                <w:sz w:val="18"/>
                <w:szCs w:val="18"/>
              </w:rPr>
              <w:t>N/A</w:t>
            </w:r>
          </w:p>
        </w:tc>
      </w:tr>
      <w:tr w:rsidR="00164E2F" w:rsidRPr="00164E2F" w14:paraId="652BEC25" w14:textId="77777777" w:rsidTr="00A2773A">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vAlign w:val="center"/>
          </w:tcPr>
          <w:p w14:paraId="403AF6F3" w14:textId="3C5FC75E" w:rsidR="0043014C" w:rsidRPr="00164E2F" w:rsidRDefault="0043014C" w:rsidP="0043014C">
            <w:pPr>
              <w:rPr>
                <w:rFonts w:ascii="Noto Sans" w:eastAsia="Noto Sans" w:hAnsi="Noto Sans" w:cs="Noto Sans"/>
                <w:color w:val="000000" w:themeColor="text1"/>
                <w:sz w:val="18"/>
                <w:szCs w:val="18"/>
              </w:rPr>
            </w:pPr>
            <w:r w:rsidRPr="00164E2F">
              <w:rPr>
                <w:color w:val="000000" w:themeColor="text1"/>
              </w:rPr>
              <w:t>anti-Dcp-1 (Cell Signaling Technology; Cat#9578)</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vAlign w:val="center"/>
          </w:tcPr>
          <w:p w14:paraId="31209F92" w14:textId="241607D9" w:rsidR="0043014C" w:rsidRPr="00164E2F" w:rsidRDefault="00431672" w:rsidP="0043014C">
            <w:pPr>
              <w:rPr>
                <w:rFonts w:ascii="Noto Sans" w:eastAsia="Noto Sans" w:hAnsi="Noto Sans" w:cs="Noto Sans"/>
                <w:bCs/>
                <w:color w:val="000000" w:themeColor="text1"/>
                <w:sz w:val="18"/>
                <w:szCs w:val="18"/>
              </w:rPr>
            </w:pPr>
            <w:r w:rsidRPr="00164E2F">
              <w:rPr>
                <w:rFonts w:ascii="Noto Sans" w:eastAsia="Noto Sans" w:hAnsi="Noto Sans" w:cs="Noto Sans"/>
                <w:bCs/>
                <w:color w:val="000000" w:themeColor="text1"/>
                <w:sz w:val="18"/>
                <w:szCs w:val="18"/>
              </w:rPr>
              <w:t xml:space="preserve">181-188; </w:t>
            </w:r>
            <w:r w:rsidR="0043014C" w:rsidRPr="00164E2F">
              <w:rPr>
                <w:rFonts w:ascii="Noto Sans" w:eastAsia="Noto Sans" w:hAnsi="Noto Sans" w:cs="Noto Sans"/>
                <w:bCs/>
                <w:color w:val="000000" w:themeColor="text1"/>
                <w:sz w:val="18"/>
                <w:szCs w:val="18"/>
              </w:rPr>
              <w:t xml:space="preserve">Figure </w:t>
            </w:r>
            <w:r w:rsidR="0043014C" w:rsidRPr="00164E2F">
              <w:rPr>
                <w:color w:val="000000" w:themeColor="text1"/>
              </w:rPr>
              <w:t xml:space="preserve">4; </w:t>
            </w:r>
            <w:r w:rsidR="0043014C" w:rsidRPr="00164E2F">
              <w:rPr>
                <w:rFonts w:ascii="Noto Sans" w:eastAsia="Noto Sans" w:hAnsi="Noto Sans" w:cs="Noto Sans"/>
                <w:bCs/>
                <w:color w:val="000000" w:themeColor="text1"/>
                <w:sz w:val="18"/>
                <w:szCs w:val="18"/>
              </w:rPr>
              <w:t xml:space="preserve">Figure </w:t>
            </w:r>
            <w:r w:rsidR="0043014C" w:rsidRPr="00164E2F">
              <w:rPr>
                <w:color w:val="000000" w:themeColor="text1"/>
              </w:rPr>
              <w:t>4SuppFig. 2</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43014C" w:rsidRPr="00164E2F" w:rsidRDefault="0043014C" w:rsidP="0043014C">
            <w:pPr>
              <w:rPr>
                <w:rFonts w:ascii="Noto Sans" w:eastAsia="Noto Sans" w:hAnsi="Noto Sans" w:cs="Noto Sans"/>
                <w:bCs/>
                <w:color w:val="000000" w:themeColor="text1"/>
                <w:sz w:val="18"/>
                <w:szCs w:val="18"/>
              </w:rPr>
            </w:pPr>
          </w:p>
        </w:tc>
      </w:tr>
      <w:tr w:rsidR="00164E2F" w:rsidRPr="00164E2F" w14:paraId="3FE6DAF7" w14:textId="77777777" w:rsidTr="00A2773A">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vAlign w:val="center"/>
          </w:tcPr>
          <w:p w14:paraId="53022D72" w14:textId="0A5D0488" w:rsidR="0043014C" w:rsidRPr="00164E2F" w:rsidRDefault="0043014C" w:rsidP="0043014C">
            <w:pPr>
              <w:rPr>
                <w:rFonts w:ascii="Noto Sans" w:eastAsia="Noto Sans" w:hAnsi="Noto Sans" w:cs="Noto Sans"/>
                <w:color w:val="000000" w:themeColor="text1"/>
                <w:sz w:val="18"/>
                <w:szCs w:val="18"/>
              </w:rPr>
            </w:pPr>
            <w:r w:rsidRPr="00164E2F">
              <w:rPr>
                <w:color w:val="000000" w:themeColor="text1"/>
              </w:rPr>
              <w:t>anti-</w:t>
            </w:r>
            <w:proofErr w:type="spellStart"/>
            <w:r w:rsidRPr="00164E2F">
              <w:rPr>
                <w:color w:val="000000" w:themeColor="text1"/>
              </w:rPr>
              <w:t>pJNK</w:t>
            </w:r>
            <w:proofErr w:type="spellEnd"/>
            <w:r w:rsidRPr="00164E2F">
              <w:rPr>
                <w:color w:val="000000" w:themeColor="text1"/>
              </w:rPr>
              <w:t xml:space="preserve"> (Promega; Cat#V7931) </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vAlign w:val="center"/>
          </w:tcPr>
          <w:p w14:paraId="159658AA" w14:textId="02819C39" w:rsidR="0043014C" w:rsidRPr="00164E2F" w:rsidRDefault="00431672" w:rsidP="0043014C">
            <w:pPr>
              <w:rPr>
                <w:rFonts w:ascii="Noto Sans" w:eastAsia="Noto Sans" w:hAnsi="Noto Sans" w:cs="Noto Sans"/>
                <w:bCs/>
                <w:color w:val="000000" w:themeColor="text1"/>
                <w:sz w:val="18"/>
                <w:szCs w:val="18"/>
              </w:rPr>
            </w:pPr>
            <w:r w:rsidRPr="00164E2F">
              <w:rPr>
                <w:rFonts w:ascii="Noto Sans" w:eastAsia="Noto Sans" w:hAnsi="Noto Sans" w:cs="Noto Sans"/>
                <w:bCs/>
                <w:color w:val="000000" w:themeColor="text1"/>
                <w:sz w:val="18"/>
                <w:szCs w:val="18"/>
              </w:rPr>
              <w:t xml:space="preserve">214-217; </w:t>
            </w:r>
            <w:r w:rsidR="0043014C" w:rsidRPr="00164E2F">
              <w:rPr>
                <w:rFonts w:ascii="Noto Sans" w:eastAsia="Noto Sans" w:hAnsi="Noto Sans" w:cs="Noto Sans"/>
                <w:bCs/>
                <w:color w:val="000000" w:themeColor="text1"/>
                <w:sz w:val="18"/>
                <w:szCs w:val="18"/>
              </w:rPr>
              <w:t>Figure 5</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3D43AF6" w14:textId="77777777" w:rsidR="0043014C" w:rsidRPr="00164E2F" w:rsidRDefault="0043014C" w:rsidP="0043014C">
            <w:pPr>
              <w:rPr>
                <w:rFonts w:ascii="Noto Sans" w:eastAsia="Noto Sans" w:hAnsi="Noto Sans" w:cs="Noto Sans"/>
                <w:bCs/>
                <w:color w:val="000000" w:themeColor="text1"/>
                <w:sz w:val="18"/>
                <w:szCs w:val="18"/>
              </w:rPr>
            </w:pPr>
          </w:p>
        </w:tc>
      </w:tr>
      <w:tr w:rsidR="00164E2F" w:rsidRPr="00164E2F" w14:paraId="4CCBAF9F" w14:textId="77777777" w:rsidTr="00A2773A">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vAlign w:val="center"/>
          </w:tcPr>
          <w:p w14:paraId="2BBB8E8F" w14:textId="2CD8F8BD" w:rsidR="0043014C" w:rsidRPr="00164E2F" w:rsidRDefault="0043014C" w:rsidP="0043014C">
            <w:pPr>
              <w:rPr>
                <w:rFonts w:ascii="Noto Sans" w:eastAsia="Noto Sans" w:hAnsi="Noto Sans" w:cs="Noto Sans"/>
                <w:color w:val="000000" w:themeColor="text1"/>
                <w:sz w:val="18"/>
                <w:szCs w:val="18"/>
              </w:rPr>
            </w:pPr>
            <w:r w:rsidRPr="00164E2F">
              <w:rPr>
                <w:color w:val="000000" w:themeColor="text1"/>
              </w:rPr>
              <w:t xml:space="preserve">anti-Relish (Developmental Studies Hybridoma Bank (DSHB); </w:t>
            </w:r>
            <w:proofErr w:type="spellStart"/>
            <w:r w:rsidRPr="00164E2F">
              <w:rPr>
                <w:color w:val="000000" w:themeColor="text1"/>
              </w:rPr>
              <w:t>Cat#anti-Relish-C</w:t>
            </w:r>
            <w:proofErr w:type="spellEnd"/>
            <w:r w:rsidRPr="00164E2F">
              <w:rPr>
                <w:color w:val="000000" w:themeColor="text1"/>
              </w:rPr>
              <w:t xml:space="preserve"> 21F3) </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vAlign w:val="center"/>
          </w:tcPr>
          <w:p w14:paraId="5558CC8E" w14:textId="1D11D0EF" w:rsidR="0043014C" w:rsidRPr="00164E2F" w:rsidRDefault="00431672" w:rsidP="0043014C">
            <w:pPr>
              <w:rPr>
                <w:rFonts w:ascii="Noto Sans" w:eastAsia="Noto Sans" w:hAnsi="Noto Sans" w:cs="Noto Sans"/>
                <w:bCs/>
                <w:color w:val="000000" w:themeColor="text1"/>
                <w:sz w:val="18"/>
                <w:szCs w:val="18"/>
              </w:rPr>
            </w:pPr>
            <w:r w:rsidRPr="00164E2F">
              <w:rPr>
                <w:rFonts w:ascii="Noto Sans" w:eastAsia="Noto Sans" w:hAnsi="Noto Sans" w:cs="Noto Sans"/>
                <w:bCs/>
                <w:color w:val="000000" w:themeColor="text1"/>
                <w:sz w:val="18"/>
                <w:szCs w:val="18"/>
              </w:rPr>
              <w:t xml:space="preserve">212-214; </w:t>
            </w:r>
            <w:r w:rsidR="0043014C" w:rsidRPr="00164E2F">
              <w:rPr>
                <w:rFonts w:ascii="Noto Sans" w:eastAsia="Noto Sans" w:hAnsi="Noto Sans" w:cs="Noto Sans"/>
                <w:bCs/>
                <w:color w:val="000000" w:themeColor="text1"/>
                <w:sz w:val="18"/>
                <w:szCs w:val="18"/>
              </w:rPr>
              <w:t>Figure 5</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AAC3DCD" w14:textId="77777777" w:rsidR="0043014C" w:rsidRPr="00164E2F" w:rsidRDefault="0043014C" w:rsidP="0043014C">
            <w:pPr>
              <w:rPr>
                <w:rFonts w:ascii="Noto Sans" w:eastAsia="Noto Sans" w:hAnsi="Noto Sans" w:cs="Noto Sans"/>
                <w:bCs/>
                <w:color w:val="000000" w:themeColor="text1"/>
                <w:sz w:val="18"/>
                <w:szCs w:val="18"/>
              </w:rPr>
            </w:pPr>
          </w:p>
        </w:tc>
      </w:tr>
      <w:tr w:rsidR="00164E2F" w:rsidRPr="00164E2F" w14:paraId="62F50A79" w14:textId="77777777" w:rsidTr="00A2773A">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vAlign w:val="center"/>
          </w:tcPr>
          <w:p w14:paraId="45495368" w14:textId="7E80A8AD" w:rsidR="0043014C" w:rsidRPr="00164E2F" w:rsidRDefault="0043014C" w:rsidP="0043014C">
            <w:pPr>
              <w:rPr>
                <w:rFonts w:ascii="Noto Sans" w:eastAsia="Noto Sans" w:hAnsi="Noto Sans" w:cs="Noto Sans"/>
                <w:color w:val="000000" w:themeColor="text1"/>
                <w:sz w:val="18"/>
                <w:szCs w:val="18"/>
              </w:rPr>
            </w:pPr>
            <w:r w:rsidRPr="00164E2F">
              <w:rPr>
                <w:color w:val="000000" w:themeColor="text1"/>
              </w:rPr>
              <w:t xml:space="preserve">anti-GFP mouse (Developmental Studies Hybridoma Bank (DSHB); Cat#DSHB-GFP-8H11) </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vAlign w:val="center"/>
          </w:tcPr>
          <w:p w14:paraId="29118949" w14:textId="385337CB" w:rsidR="0043014C" w:rsidRPr="00164E2F" w:rsidRDefault="00431672" w:rsidP="0043014C">
            <w:pPr>
              <w:rPr>
                <w:rFonts w:ascii="Noto Sans" w:eastAsia="Noto Sans" w:hAnsi="Noto Sans" w:cs="Noto Sans"/>
                <w:bCs/>
                <w:color w:val="000000" w:themeColor="text1"/>
                <w:sz w:val="18"/>
                <w:szCs w:val="18"/>
              </w:rPr>
            </w:pPr>
            <w:r w:rsidRPr="00164E2F">
              <w:rPr>
                <w:rFonts w:ascii="Noto Sans" w:eastAsia="Noto Sans" w:hAnsi="Noto Sans" w:cs="Noto Sans"/>
                <w:bCs/>
                <w:color w:val="000000" w:themeColor="text1"/>
                <w:sz w:val="18"/>
                <w:szCs w:val="18"/>
              </w:rPr>
              <w:t xml:space="preserve">182-184; </w:t>
            </w:r>
            <w:r w:rsidR="0043014C" w:rsidRPr="00164E2F">
              <w:rPr>
                <w:rFonts w:ascii="Noto Sans" w:eastAsia="Noto Sans" w:hAnsi="Noto Sans" w:cs="Noto Sans"/>
                <w:bCs/>
                <w:color w:val="000000" w:themeColor="text1"/>
                <w:sz w:val="18"/>
                <w:szCs w:val="18"/>
              </w:rPr>
              <w:t>Figure 4; Figure 5</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20CC9175" w14:textId="77777777" w:rsidR="0043014C" w:rsidRPr="00164E2F" w:rsidRDefault="0043014C" w:rsidP="0043014C">
            <w:pPr>
              <w:rPr>
                <w:rFonts w:ascii="Noto Sans" w:eastAsia="Noto Sans" w:hAnsi="Noto Sans" w:cs="Noto Sans"/>
                <w:bCs/>
                <w:color w:val="000000" w:themeColor="text1"/>
                <w:sz w:val="18"/>
                <w:szCs w:val="18"/>
              </w:rPr>
            </w:pPr>
          </w:p>
        </w:tc>
      </w:tr>
      <w:tr w:rsidR="00164E2F" w:rsidRPr="00164E2F" w14:paraId="5405B741" w14:textId="77777777" w:rsidTr="00A2773A">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vAlign w:val="center"/>
          </w:tcPr>
          <w:p w14:paraId="73AD429A" w14:textId="64225FDA" w:rsidR="0043014C" w:rsidRPr="00164E2F" w:rsidRDefault="0043014C" w:rsidP="0043014C">
            <w:pPr>
              <w:rPr>
                <w:rFonts w:ascii="Noto Sans" w:eastAsia="Noto Sans" w:hAnsi="Noto Sans" w:cs="Noto Sans"/>
                <w:color w:val="000000" w:themeColor="text1"/>
                <w:sz w:val="18"/>
                <w:szCs w:val="18"/>
              </w:rPr>
            </w:pPr>
            <w:r w:rsidRPr="00164E2F">
              <w:rPr>
                <w:color w:val="000000" w:themeColor="text1"/>
              </w:rPr>
              <w:t xml:space="preserve">anti-GFP rabbit (Sigma-Aldrich; Cat# SAB4701015) </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vAlign w:val="center"/>
          </w:tcPr>
          <w:p w14:paraId="58E0F246" w14:textId="15C40B42" w:rsidR="0043014C" w:rsidRPr="00164E2F" w:rsidRDefault="0043014C" w:rsidP="0043014C">
            <w:pPr>
              <w:rPr>
                <w:rFonts w:ascii="Noto Sans" w:eastAsia="Noto Sans" w:hAnsi="Noto Sans" w:cs="Noto Sans"/>
                <w:bCs/>
                <w:color w:val="000000" w:themeColor="text1"/>
                <w:sz w:val="18"/>
                <w:szCs w:val="18"/>
              </w:rPr>
            </w:pPr>
            <w:r w:rsidRPr="00164E2F">
              <w:rPr>
                <w:rFonts w:ascii="Noto Sans" w:eastAsia="Noto Sans" w:hAnsi="Noto Sans" w:cs="Noto Sans"/>
                <w:bCs/>
                <w:color w:val="000000" w:themeColor="text1"/>
                <w:sz w:val="18"/>
                <w:szCs w:val="18"/>
              </w:rPr>
              <w:t>Figure 5</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8BB49A9" w14:textId="77777777" w:rsidR="0043014C" w:rsidRPr="00164E2F" w:rsidRDefault="0043014C" w:rsidP="0043014C">
            <w:pPr>
              <w:rPr>
                <w:rFonts w:ascii="Noto Sans" w:eastAsia="Noto Sans" w:hAnsi="Noto Sans" w:cs="Noto Sans"/>
                <w:bCs/>
                <w:color w:val="000000" w:themeColor="text1"/>
                <w:sz w:val="18"/>
                <w:szCs w:val="18"/>
              </w:rPr>
            </w:pPr>
          </w:p>
        </w:tc>
      </w:tr>
      <w:tr w:rsidR="00164E2F" w:rsidRPr="00164E2F" w14:paraId="1B0C6141" w14:textId="77777777" w:rsidTr="00A2773A">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vAlign w:val="center"/>
          </w:tcPr>
          <w:p w14:paraId="706A2421" w14:textId="1CF0AD62" w:rsidR="0043014C" w:rsidRPr="00164E2F" w:rsidRDefault="0043014C" w:rsidP="0043014C">
            <w:pPr>
              <w:rPr>
                <w:rFonts w:ascii="Noto Sans" w:eastAsia="Noto Sans" w:hAnsi="Noto Sans" w:cs="Noto Sans"/>
                <w:color w:val="000000" w:themeColor="text1"/>
                <w:sz w:val="18"/>
                <w:szCs w:val="18"/>
              </w:rPr>
            </w:pPr>
            <w:r w:rsidRPr="00164E2F">
              <w:rPr>
                <w:color w:val="000000" w:themeColor="text1"/>
              </w:rPr>
              <w:t xml:space="preserve">Goat anti-Rabbit IgG, AF488 (Invitrogen; Cat#A-11034) </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vAlign w:val="center"/>
          </w:tcPr>
          <w:p w14:paraId="32F90C56" w14:textId="58384A3D" w:rsidR="0043014C" w:rsidRPr="00164E2F" w:rsidRDefault="0043014C" w:rsidP="0043014C">
            <w:pPr>
              <w:rPr>
                <w:rFonts w:ascii="Noto Sans" w:eastAsia="Noto Sans" w:hAnsi="Noto Sans" w:cs="Noto Sans"/>
                <w:bCs/>
                <w:color w:val="000000" w:themeColor="text1"/>
                <w:sz w:val="18"/>
                <w:szCs w:val="18"/>
              </w:rPr>
            </w:pPr>
            <w:r w:rsidRPr="00164E2F">
              <w:rPr>
                <w:rFonts w:ascii="Noto Sans" w:eastAsia="Noto Sans" w:hAnsi="Noto Sans" w:cs="Noto Sans"/>
                <w:bCs/>
                <w:color w:val="000000" w:themeColor="text1"/>
                <w:sz w:val="18"/>
                <w:szCs w:val="18"/>
              </w:rPr>
              <w:t>Figure 5</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175B0CF2" w14:textId="77777777" w:rsidR="0043014C" w:rsidRPr="00164E2F" w:rsidRDefault="0043014C" w:rsidP="0043014C">
            <w:pPr>
              <w:rPr>
                <w:rFonts w:ascii="Noto Sans" w:eastAsia="Noto Sans" w:hAnsi="Noto Sans" w:cs="Noto Sans"/>
                <w:bCs/>
                <w:color w:val="000000" w:themeColor="text1"/>
                <w:sz w:val="18"/>
                <w:szCs w:val="18"/>
              </w:rPr>
            </w:pPr>
          </w:p>
        </w:tc>
      </w:tr>
      <w:tr w:rsidR="00164E2F" w:rsidRPr="00164E2F" w14:paraId="6989B26D" w14:textId="77777777" w:rsidTr="00A2773A">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vAlign w:val="center"/>
          </w:tcPr>
          <w:p w14:paraId="43BDE7C6" w14:textId="0284E480" w:rsidR="0043014C" w:rsidRPr="00164E2F" w:rsidRDefault="0043014C" w:rsidP="0043014C">
            <w:pPr>
              <w:rPr>
                <w:rFonts w:ascii="Noto Sans" w:eastAsia="Noto Sans" w:hAnsi="Noto Sans" w:cs="Noto Sans"/>
                <w:color w:val="000000" w:themeColor="text1"/>
                <w:sz w:val="18"/>
                <w:szCs w:val="18"/>
              </w:rPr>
            </w:pPr>
            <w:r w:rsidRPr="00164E2F">
              <w:rPr>
                <w:color w:val="000000" w:themeColor="text1"/>
              </w:rPr>
              <w:t xml:space="preserve">Goat Anti-Mouse IgG, AF 488 (Jackson </w:t>
            </w:r>
            <w:proofErr w:type="spellStart"/>
            <w:r w:rsidRPr="00164E2F">
              <w:rPr>
                <w:color w:val="000000" w:themeColor="text1"/>
              </w:rPr>
              <w:t>ImmunoResearch</w:t>
            </w:r>
            <w:proofErr w:type="spellEnd"/>
            <w:r w:rsidRPr="00164E2F">
              <w:rPr>
                <w:color w:val="000000" w:themeColor="text1"/>
              </w:rPr>
              <w:t xml:space="preserve"> Laboratories; Cat#115-545-003) </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vAlign w:val="center"/>
          </w:tcPr>
          <w:p w14:paraId="677174F6" w14:textId="4236D355" w:rsidR="0043014C" w:rsidRPr="00164E2F" w:rsidRDefault="00431672" w:rsidP="0043014C">
            <w:pPr>
              <w:rPr>
                <w:rFonts w:ascii="Noto Sans" w:eastAsia="Noto Sans" w:hAnsi="Noto Sans" w:cs="Noto Sans"/>
                <w:bCs/>
                <w:color w:val="000000" w:themeColor="text1"/>
                <w:sz w:val="18"/>
                <w:szCs w:val="18"/>
              </w:rPr>
            </w:pPr>
            <w:r w:rsidRPr="00164E2F">
              <w:rPr>
                <w:rFonts w:ascii="Noto Sans" w:eastAsia="Noto Sans" w:hAnsi="Noto Sans" w:cs="Noto Sans"/>
                <w:bCs/>
                <w:color w:val="000000" w:themeColor="text1"/>
                <w:sz w:val="18"/>
                <w:szCs w:val="18"/>
              </w:rPr>
              <w:t xml:space="preserve">182-184; </w:t>
            </w:r>
            <w:r w:rsidR="0043014C" w:rsidRPr="00164E2F">
              <w:rPr>
                <w:rFonts w:ascii="Noto Sans" w:eastAsia="Noto Sans" w:hAnsi="Noto Sans" w:cs="Noto Sans"/>
                <w:bCs/>
                <w:color w:val="000000" w:themeColor="text1"/>
                <w:sz w:val="18"/>
                <w:szCs w:val="18"/>
              </w:rPr>
              <w:t>Figure 4; Figure 5</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06A10000" w14:textId="77777777" w:rsidR="0043014C" w:rsidRPr="00164E2F" w:rsidRDefault="0043014C" w:rsidP="0043014C">
            <w:pPr>
              <w:rPr>
                <w:rFonts w:ascii="Noto Sans" w:eastAsia="Noto Sans" w:hAnsi="Noto Sans" w:cs="Noto Sans"/>
                <w:bCs/>
                <w:color w:val="000000" w:themeColor="text1"/>
                <w:sz w:val="18"/>
                <w:szCs w:val="18"/>
              </w:rPr>
            </w:pPr>
          </w:p>
        </w:tc>
      </w:tr>
      <w:tr w:rsidR="00164E2F" w:rsidRPr="00164E2F" w14:paraId="33D85F5B" w14:textId="77777777" w:rsidTr="00A2773A">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vAlign w:val="center"/>
          </w:tcPr>
          <w:p w14:paraId="2379E634" w14:textId="62093E50" w:rsidR="0043014C" w:rsidRPr="00164E2F" w:rsidRDefault="0043014C" w:rsidP="0043014C">
            <w:pPr>
              <w:rPr>
                <w:rFonts w:ascii="Noto Sans" w:eastAsia="Noto Sans" w:hAnsi="Noto Sans" w:cs="Noto Sans"/>
                <w:color w:val="000000" w:themeColor="text1"/>
                <w:sz w:val="18"/>
                <w:szCs w:val="18"/>
              </w:rPr>
            </w:pPr>
            <w:r w:rsidRPr="00164E2F">
              <w:rPr>
                <w:color w:val="000000" w:themeColor="text1"/>
              </w:rPr>
              <w:lastRenderedPageBreak/>
              <w:t xml:space="preserve">Goat Anti-Rabbit IgG, Cy3 (Jackson </w:t>
            </w:r>
            <w:proofErr w:type="spellStart"/>
            <w:r w:rsidRPr="00164E2F">
              <w:rPr>
                <w:color w:val="000000" w:themeColor="text1"/>
              </w:rPr>
              <w:t>ImmunoResearch</w:t>
            </w:r>
            <w:proofErr w:type="spellEnd"/>
            <w:r w:rsidRPr="00164E2F">
              <w:rPr>
                <w:color w:val="000000" w:themeColor="text1"/>
              </w:rPr>
              <w:t xml:space="preserve"> Laboratories; Cat#111-165-003) </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vAlign w:val="center"/>
          </w:tcPr>
          <w:p w14:paraId="16811164" w14:textId="4B125057" w:rsidR="0043014C" w:rsidRPr="00164E2F" w:rsidRDefault="00431672" w:rsidP="0043014C">
            <w:pPr>
              <w:rPr>
                <w:rFonts w:ascii="Noto Sans" w:eastAsia="Noto Sans" w:hAnsi="Noto Sans" w:cs="Noto Sans"/>
                <w:bCs/>
                <w:color w:val="000000" w:themeColor="text1"/>
                <w:sz w:val="18"/>
                <w:szCs w:val="18"/>
              </w:rPr>
            </w:pPr>
            <w:r w:rsidRPr="00164E2F">
              <w:rPr>
                <w:rFonts w:ascii="Noto Sans" w:eastAsia="Noto Sans" w:hAnsi="Noto Sans" w:cs="Noto Sans"/>
                <w:bCs/>
                <w:color w:val="000000" w:themeColor="text1"/>
                <w:sz w:val="18"/>
                <w:szCs w:val="18"/>
              </w:rPr>
              <w:t xml:space="preserve">181-188; 214-217; </w:t>
            </w:r>
            <w:r w:rsidR="0043014C" w:rsidRPr="00164E2F">
              <w:rPr>
                <w:rFonts w:ascii="Noto Sans" w:eastAsia="Noto Sans" w:hAnsi="Noto Sans" w:cs="Noto Sans"/>
                <w:bCs/>
                <w:color w:val="000000" w:themeColor="text1"/>
                <w:sz w:val="18"/>
                <w:szCs w:val="18"/>
              </w:rPr>
              <w:t>Figure 4; Figure</w:t>
            </w:r>
            <w:r w:rsidR="0043014C" w:rsidRPr="00164E2F">
              <w:rPr>
                <w:color w:val="000000" w:themeColor="text1"/>
              </w:rPr>
              <w:t xml:space="preserve"> 4SuppFig. 2; </w:t>
            </w:r>
            <w:r w:rsidR="0043014C" w:rsidRPr="00164E2F">
              <w:rPr>
                <w:rFonts w:ascii="Noto Sans" w:eastAsia="Noto Sans" w:hAnsi="Noto Sans" w:cs="Noto Sans"/>
                <w:bCs/>
                <w:color w:val="000000" w:themeColor="text1"/>
                <w:sz w:val="18"/>
                <w:szCs w:val="18"/>
              </w:rPr>
              <w:t>Fig. 5</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7084DB27" w14:textId="77777777" w:rsidR="0043014C" w:rsidRPr="00164E2F" w:rsidRDefault="0043014C" w:rsidP="0043014C">
            <w:pPr>
              <w:rPr>
                <w:rFonts w:ascii="Noto Sans" w:eastAsia="Noto Sans" w:hAnsi="Noto Sans" w:cs="Noto Sans"/>
                <w:bCs/>
                <w:color w:val="000000" w:themeColor="text1"/>
                <w:sz w:val="18"/>
                <w:szCs w:val="18"/>
              </w:rPr>
            </w:pPr>
          </w:p>
        </w:tc>
      </w:tr>
      <w:tr w:rsidR="00164E2F" w:rsidRPr="00164E2F" w14:paraId="70F73086" w14:textId="77777777" w:rsidTr="00A2773A">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vAlign w:val="center"/>
          </w:tcPr>
          <w:p w14:paraId="38F2DA71" w14:textId="36142123" w:rsidR="0043014C" w:rsidRPr="00164E2F" w:rsidRDefault="0043014C" w:rsidP="0043014C">
            <w:pPr>
              <w:rPr>
                <w:rFonts w:ascii="Noto Sans" w:eastAsia="Noto Sans" w:hAnsi="Noto Sans" w:cs="Noto Sans"/>
                <w:color w:val="000000" w:themeColor="text1"/>
                <w:sz w:val="18"/>
                <w:szCs w:val="18"/>
              </w:rPr>
            </w:pPr>
            <w:r w:rsidRPr="00164E2F">
              <w:rPr>
                <w:color w:val="000000" w:themeColor="text1"/>
              </w:rPr>
              <w:t xml:space="preserve">Goat Anti-Mouse IgG (Jackson </w:t>
            </w:r>
            <w:proofErr w:type="spellStart"/>
            <w:r w:rsidRPr="00164E2F">
              <w:rPr>
                <w:color w:val="000000" w:themeColor="text1"/>
              </w:rPr>
              <w:t>ImmunoResearch</w:t>
            </w:r>
            <w:proofErr w:type="spellEnd"/>
            <w:r w:rsidRPr="00164E2F">
              <w:rPr>
                <w:color w:val="000000" w:themeColor="text1"/>
              </w:rPr>
              <w:t xml:space="preserve"> Laboratories; Cat#115-165-003) </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vAlign w:val="center"/>
          </w:tcPr>
          <w:p w14:paraId="57B2F4F8" w14:textId="24F8522D" w:rsidR="0043014C" w:rsidRPr="00164E2F" w:rsidRDefault="00431672" w:rsidP="0043014C">
            <w:pPr>
              <w:rPr>
                <w:rFonts w:ascii="Noto Sans" w:eastAsia="Noto Sans" w:hAnsi="Noto Sans" w:cs="Noto Sans"/>
                <w:bCs/>
                <w:color w:val="000000" w:themeColor="text1"/>
                <w:sz w:val="18"/>
                <w:szCs w:val="18"/>
              </w:rPr>
            </w:pPr>
            <w:r w:rsidRPr="00164E2F">
              <w:rPr>
                <w:rFonts w:ascii="Noto Sans" w:eastAsia="Noto Sans" w:hAnsi="Noto Sans" w:cs="Noto Sans"/>
                <w:bCs/>
                <w:color w:val="000000" w:themeColor="text1"/>
                <w:sz w:val="18"/>
                <w:szCs w:val="18"/>
              </w:rPr>
              <w:t xml:space="preserve">212-214; </w:t>
            </w:r>
            <w:r w:rsidR="0043014C" w:rsidRPr="00164E2F">
              <w:rPr>
                <w:rFonts w:ascii="Noto Sans" w:eastAsia="Noto Sans" w:hAnsi="Noto Sans" w:cs="Noto Sans"/>
                <w:bCs/>
                <w:color w:val="000000" w:themeColor="text1"/>
                <w:sz w:val="18"/>
                <w:szCs w:val="18"/>
              </w:rPr>
              <w:t>Figure 5</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076CB8B8" w14:textId="77777777" w:rsidR="0043014C" w:rsidRPr="00164E2F" w:rsidRDefault="0043014C" w:rsidP="0043014C">
            <w:pPr>
              <w:rPr>
                <w:rFonts w:ascii="Noto Sans" w:eastAsia="Noto Sans" w:hAnsi="Noto Sans" w:cs="Noto Sans"/>
                <w:bCs/>
                <w:color w:val="000000" w:themeColor="text1"/>
                <w:sz w:val="18"/>
                <w:szCs w:val="18"/>
              </w:rPr>
            </w:pPr>
          </w:p>
        </w:tc>
      </w:tr>
      <w:tr w:rsidR="00164E2F" w:rsidRPr="00164E2F"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43014C" w:rsidRPr="00164E2F" w:rsidRDefault="0043014C" w:rsidP="0043014C">
            <w:pPr>
              <w:rPr>
                <w:rFonts w:ascii="Noto Sans" w:eastAsia="Noto Sans" w:hAnsi="Noto Sans" w:cs="Noto Sans"/>
                <w:b/>
                <w:color w:val="000000" w:themeColor="text1"/>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43014C" w:rsidRPr="00164E2F" w:rsidRDefault="0043014C" w:rsidP="0043014C">
            <w:pPr>
              <w:ind w:left="400"/>
              <w:rPr>
                <w:rFonts w:ascii="Noto Sans" w:eastAsia="Noto Sans" w:hAnsi="Noto Sans" w:cs="Noto Sans"/>
                <w:b/>
                <w:color w:val="000000" w:themeColor="text1"/>
                <w:sz w:val="18"/>
                <w:szCs w:val="18"/>
              </w:rPr>
            </w:pPr>
            <w:r w:rsidRPr="00164E2F">
              <w:rPr>
                <w:rFonts w:ascii="Noto Sans" w:eastAsia="Noto Sans" w:hAnsi="Noto Sans" w:cs="Noto Sans"/>
                <w:b/>
                <w:color w:val="000000" w:themeColor="text1"/>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43014C" w:rsidRPr="00164E2F" w:rsidRDefault="0043014C" w:rsidP="0043014C">
            <w:pPr>
              <w:ind w:left="400"/>
              <w:jc w:val="center"/>
              <w:rPr>
                <w:rFonts w:ascii="Noto Sans" w:eastAsia="Noto Sans" w:hAnsi="Noto Sans" w:cs="Noto Sans"/>
                <w:b/>
                <w:color w:val="000000" w:themeColor="text1"/>
                <w:sz w:val="18"/>
                <w:szCs w:val="18"/>
              </w:rPr>
            </w:pPr>
            <w:r w:rsidRPr="00164E2F">
              <w:rPr>
                <w:rFonts w:ascii="Noto Sans" w:eastAsia="Noto Sans" w:hAnsi="Noto Sans" w:cs="Noto Sans"/>
                <w:b/>
                <w:color w:val="000000" w:themeColor="text1"/>
                <w:sz w:val="18"/>
                <w:szCs w:val="18"/>
              </w:rPr>
              <w:t xml:space="preserve"> </w:t>
            </w:r>
          </w:p>
        </w:tc>
      </w:tr>
      <w:tr w:rsidR="00164E2F" w:rsidRPr="00164E2F"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43014C" w:rsidRPr="00164E2F" w:rsidRDefault="0043014C" w:rsidP="0043014C">
            <w:pPr>
              <w:rPr>
                <w:rFonts w:ascii="Noto Sans" w:eastAsia="Noto Sans" w:hAnsi="Noto Sans" w:cs="Noto Sans"/>
                <w:b/>
                <w:color w:val="000000" w:themeColor="text1"/>
                <w:sz w:val="18"/>
                <w:szCs w:val="18"/>
              </w:rPr>
            </w:pPr>
            <w:r w:rsidRPr="00164E2F">
              <w:rPr>
                <w:rFonts w:ascii="Noto Sans" w:eastAsia="Noto Sans" w:hAnsi="Noto Sans" w:cs="Noto Sans"/>
                <w:b/>
                <w:color w:val="000000" w:themeColor="text1"/>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43014C" w:rsidRPr="00164E2F" w:rsidRDefault="0043014C" w:rsidP="0043014C">
            <w:pPr>
              <w:spacing w:line="225" w:lineRule="auto"/>
              <w:rPr>
                <w:rFonts w:ascii="Noto Sans" w:eastAsia="Noto Sans" w:hAnsi="Noto Sans" w:cs="Noto Sans"/>
                <w:b/>
                <w:color w:val="000000" w:themeColor="text1"/>
                <w:sz w:val="18"/>
                <w:szCs w:val="18"/>
              </w:rPr>
            </w:pPr>
            <w:r w:rsidRPr="00164E2F">
              <w:rPr>
                <w:rFonts w:ascii="Noto Sans" w:eastAsia="Noto Sans" w:hAnsi="Noto Sans" w:cs="Noto Sans"/>
                <w:b/>
                <w:color w:val="000000" w:themeColor="text1"/>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43014C" w:rsidRPr="00164E2F" w:rsidRDefault="0043014C" w:rsidP="0043014C">
            <w:pPr>
              <w:spacing w:line="225" w:lineRule="auto"/>
              <w:rPr>
                <w:rFonts w:ascii="Noto Sans" w:eastAsia="Noto Sans" w:hAnsi="Noto Sans" w:cs="Noto Sans"/>
                <w:b/>
                <w:color w:val="000000" w:themeColor="text1"/>
                <w:sz w:val="18"/>
                <w:szCs w:val="18"/>
              </w:rPr>
            </w:pPr>
            <w:r w:rsidRPr="00164E2F">
              <w:rPr>
                <w:rFonts w:ascii="Noto Sans" w:eastAsia="Noto Sans" w:hAnsi="Noto Sans" w:cs="Noto Sans"/>
                <w:b/>
                <w:color w:val="000000" w:themeColor="text1"/>
                <w:sz w:val="18"/>
                <w:szCs w:val="18"/>
              </w:rPr>
              <w:t>N/A</w:t>
            </w:r>
          </w:p>
        </w:tc>
      </w:tr>
      <w:tr w:rsidR="00164E2F" w:rsidRPr="00164E2F"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43014C" w:rsidRPr="00164E2F" w:rsidRDefault="0043014C" w:rsidP="0043014C">
            <w:pPr>
              <w:rPr>
                <w:rFonts w:ascii="Noto Sans" w:eastAsia="Noto Sans" w:hAnsi="Noto Sans" w:cs="Noto Sans"/>
                <w:color w:val="000000" w:themeColor="text1"/>
                <w:sz w:val="18"/>
                <w:szCs w:val="18"/>
                <w:highlight w:val="white"/>
              </w:rPr>
            </w:pPr>
            <w:r w:rsidRPr="00164E2F">
              <w:rPr>
                <w:rFonts w:ascii="Noto Sans" w:eastAsia="Noto Sans" w:hAnsi="Noto Sans" w:cs="Noto Sans"/>
                <w:color w:val="000000" w:themeColor="text1"/>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43014C" w:rsidRPr="00164E2F" w:rsidRDefault="0043014C" w:rsidP="0043014C">
            <w:pPr>
              <w:rPr>
                <w:rFonts w:ascii="Noto Sans" w:eastAsia="Noto Sans" w:hAnsi="Noto Sans" w:cs="Noto Sans"/>
                <w:bCs/>
                <w:color w:val="000000" w:themeColor="text1"/>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0E2E1FC4" w:rsidR="0043014C" w:rsidRPr="00164E2F" w:rsidRDefault="0043014C" w:rsidP="0043014C">
            <w:pPr>
              <w:rPr>
                <w:rFonts w:ascii="Noto Sans" w:eastAsia="Noto Sans" w:hAnsi="Noto Sans" w:cs="Noto Sans"/>
                <w:bCs/>
                <w:color w:val="000000" w:themeColor="text1"/>
                <w:sz w:val="18"/>
                <w:szCs w:val="18"/>
              </w:rPr>
            </w:pPr>
            <w:r w:rsidRPr="00164E2F">
              <w:rPr>
                <w:rFonts w:ascii="Noto Sans" w:eastAsia="Noto Sans" w:hAnsi="Noto Sans" w:cs="Noto Sans"/>
                <w:bCs/>
                <w:color w:val="000000" w:themeColor="text1"/>
                <w:sz w:val="18"/>
                <w:szCs w:val="18"/>
              </w:rPr>
              <w:t>x</w:t>
            </w:r>
          </w:p>
        </w:tc>
      </w:tr>
      <w:tr w:rsidR="00164E2F" w:rsidRPr="00164E2F"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43014C" w:rsidRPr="00164E2F" w:rsidRDefault="0043014C" w:rsidP="0043014C">
            <w:pPr>
              <w:rPr>
                <w:rFonts w:ascii="Noto Sans" w:eastAsia="Noto Sans" w:hAnsi="Noto Sans" w:cs="Noto Sans"/>
                <w:b/>
                <w:color w:val="000000" w:themeColor="text1"/>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43014C" w:rsidRPr="00164E2F" w:rsidRDefault="0043014C" w:rsidP="0043014C">
            <w:pPr>
              <w:ind w:left="400"/>
              <w:rPr>
                <w:rFonts w:ascii="Noto Sans" w:eastAsia="Noto Sans" w:hAnsi="Noto Sans" w:cs="Noto Sans"/>
                <w:b/>
                <w:color w:val="000000" w:themeColor="text1"/>
              </w:rPr>
            </w:pPr>
            <w:r w:rsidRPr="00164E2F">
              <w:rPr>
                <w:rFonts w:ascii="Noto Sans" w:eastAsia="Noto Sans" w:hAnsi="Noto Sans" w:cs="Noto Sans"/>
                <w:b/>
                <w:color w:val="000000" w:themeColor="text1"/>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43014C" w:rsidRPr="00164E2F" w:rsidRDefault="0043014C" w:rsidP="0043014C">
            <w:pPr>
              <w:ind w:left="400"/>
              <w:jc w:val="center"/>
              <w:rPr>
                <w:rFonts w:ascii="Noto Sans" w:eastAsia="Noto Sans" w:hAnsi="Noto Sans" w:cs="Noto Sans"/>
                <w:b/>
                <w:color w:val="000000" w:themeColor="text1"/>
              </w:rPr>
            </w:pPr>
            <w:r w:rsidRPr="00164E2F">
              <w:rPr>
                <w:rFonts w:ascii="Noto Sans" w:eastAsia="Noto Sans" w:hAnsi="Noto Sans" w:cs="Noto Sans"/>
                <w:b/>
                <w:color w:val="000000" w:themeColor="text1"/>
              </w:rPr>
              <w:t xml:space="preserve"> </w:t>
            </w:r>
          </w:p>
        </w:tc>
      </w:tr>
      <w:tr w:rsidR="00164E2F" w:rsidRPr="00164E2F"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43014C" w:rsidRPr="00164E2F" w:rsidRDefault="0043014C" w:rsidP="0043014C">
            <w:pPr>
              <w:rPr>
                <w:rFonts w:ascii="Noto Sans" w:eastAsia="Noto Sans" w:hAnsi="Noto Sans" w:cs="Noto Sans"/>
                <w:b/>
                <w:color w:val="000000" w:themeColor="text1"/>
                <w:sz w:val="18"/>
                <w:szCs w:val="18"/>
              </w:rPr>
            </w:pPr>
            <w:r w:rsidRPr="00164E2F">
              <w:rPr>
                <w:rFonts w:ascii="Noto Sans" w:eastAsia="Noto Sans" w:hAnsi="Noto Sans" w:cs="Noto Sans"/>
                <w:b/>
                <w:color w:val="000000" w:themeColor="text1"/>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43014C" w:rsidRPr="00164E2F" w:rsidRDefault="0043014C" w:rsidP="0043014C">
            <w:pPr>
              <w:spacing w:line="225" w:lineRule="auto"/>
              <w:rPr>
                <w:rFonts w:ascii="Noto Sans" w:eastAsia="Noto Sans" w:hAnsi="Noto Sans" w:cs="Noto Sans"/>
                <w:b/>
                <w:color w:val="000000" w:themeColor="text1"/>
                <w:sz w:val="18"/>
                <w:szCs w:val="18"/>
              </w:rPr>
            </w:pPr>
            <w:r w:rsidRPr="00164E2F">
              <w:rPr>
                <w:rFonts w:ascii="Noto Sans" w:eastAsia="Noto Sans" w:hAnsi="Noto Sans" w:cs="Noto Sans"/>
                <w:b/>
                <w:color w:val="000000" w:themeColor="text1"/>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43014C" w:rsidRPr="00164E2F" w:rsidRDefault="0043014C" w:rsidP="0043014C">
            <w:pPr>
              <w:spacing w:line="225" w:lineRule="auto"/>
              <w:rPr>
                <w:rFonts w:ascii="Noto Sans" w:eastAsia="Noto Sans" w:hAnsi="Noto Sans" w:cs="Noto Sans"/>
                <w:b/>
                <w:color w:val="000000" w:themeColor="text1"/>
                <w:sz w:val="18"/>
                <w:szCs w:val="18"/>
              </w:rPr>
            </w:pPr>
            <w:r w:rsidRPr="00164E2F">
              <w:rPr>
                <w:rFonts w:ascii="Noto Sans" w:eastAsia="Noto Sans" w:hAnsi="Noto Sans" w:cs="Noto Sans"/>
                <w:b/>
                <w:color w:val="000000" w:themeColor="text1"/>
                <w:sz w:val="18"/>
                <w:szCs w:val="18"/>
              </w:rPr>
              <w:t>N/A</w:t>
            </w:r>
          </w:p>
        </w:tc>
      </w:tr>
      <w:tr w:rsidR="00164E2F" w:rsidRPr="00164E2F"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43014C" w:rsidRPr="00164E2F" w:rsidRDefault="0043014C" w:rsidP="0043014C">
            <w:pPr>
              <w:rPr>
                <w:rFonts w:ascii="Noto Sans" w:eastAsia="Noto Sans" w:hAnsi="Noto Sans" w:cs="Noto Sans"/>
                <w:color w:val="000000" w:themeColor="text1"/>
                <w:sz w:val="18"/>
                <w:szCs w:val="18"/>
              </w:rPr>
            </w:pPr>
            <w:r w:rsidRPr="00164E2F">
              <w:rPr>
                <w:rFonts w:ascii="Noto Sans" w:eastAsia="Noto Sans" w:hAnsi="Noto Sans" w:cs="Noto Sans"/>
                <w:color w:val="000000" w:themeColor="text1"/>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43014C" w:rsidRPr="00164E2F" w:rsidRDefault="0043014C" w:rsidP="0043014C">
            <w:pPr>
              <w:rPr>
                <w:rFonts w:ascii="Noto Sans" w:eastAsia="Noto Sans" w:hAnsi="Noto Sans" w:cs="Noto Sans"/>
                <w:bCs/>
                <w:color w:val="000000" w:themeColor="text1"/>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1A855B14" w:rsidR="0043014C" w:rsidRPr="00164E2F" w:rsidRDefault="0043014C" w:rsidP="0043014C">
            <w:pPr>
              <w:rPr>
                <w:rFonts w:ascii="Noto Sans" w:eastAsia="Noto Sans" w:hAnsi="Noto Sans" w:cs="Noto Sans"/>
                <w:bCs/>
                <w:color w:val="000000" w:themeColor="text1"/>
                <w:sz w:val="18"/>
                <w:szCs w:val="18"/>
              </w:rPr>
            </w:pPr>
            <w:r w:rsidRPr="00164E2F">
              <w:rPr>
                <w:rFonts w:ascii="Noto Sans" w:eastAsia="Noto Sans" w:hAnsi="Noto Sans" w:cs="Noto Sans"/>
                <w:bCs/>
                <w:color w:val="000000" w:themeColor="text1"/>
                <w:sz w:val="18"/>
                <w:szCs w:val="18"/>
              </w:rPr>
              <w:t>x</w:t>
            </w:r>
          </w:p>
        </w:tc>
      </w:tr>
      <w:tr w:rsidR="00164E2F" w:rsidRPr="00164E2F"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43014C" w:rsidRPr="00164E2F" w:rsidRDefault="0043014C" w:rsidP="0043014C">
            <w:pPr>
              <w:rPr>
                <w:rFonts w:ascii="Noto Sans" w:eastAsia="Noto Sans" w:hAnsi="Noto Sans" w:cs="Noto Sans"/>
                <w:color w:val="000000" w:themeColor="text1"/>
                <w:sz w:val="18"/>
                <w:szCs w:val="18"/>
              </w:rPr>
            </w:pPr>
            <w:r w:rsidRPr="00164E2F">
              <w:rPr>
                <w:rFonts w:ascii="Noto Sans" w:eastAsia="Noto Sans" w:hAnsi="Noto Sans" w:cs="Noto Sans"/>
                <w:color w:val="000000" w:themeColor="text1"/>
                <w:sz w:val="18"/>
                <w:szCs w:val="18"/>
              </w:rPr>
              <w:t xml:space="preserve">Primary cultures: Provide species, strain, sex of origin, genetic modification status.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43014C" w:rsidRPr="00164E2F" w:rsidRDefault="0043014C" w:rsidP="0043014C">
            <w:pPr>
              <w:rPr>
                <w:rFonts w:ascii="Noto Sans" w:eastAsia="Noto Sans" w:hAnsi="Noto Sans" w:cs="Noto Sans"/>
                <w:bCs/>
                <w:color w:val="000000" w:themeColor="text1"/>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0903BC93" w:rsidR="0043014C" w:rsidRPr="00164E2F" w:rsidRDefault="0043014C" w:rsidP="0043014C">
            <w:pPr>
              <w:rPr>
                <w:rFonts w:ascii="Noto Sans" w:eastAsia="Noto Sans" w:hAnsi="Noto Sans" w:cs="Noto Sans"/>
                <w:bCs/>
                <w:color w:val="000000" w:themeColor="text1"/>
                <w:sz w:val="18"/>
                <w:szCs w:val="18"/>
              </w:rPr>
            </w:pPr>
            <w:r w:rsidRPr="00164E2F">
              <w:rPr>
                <w:rFonts w:ascii="Noto Sans" w:eastAsia="Noto Sans" w:hAnsi="Noto Sans" w:cs="Noto Sans"/>
                <w:bCs/>
                <w:color w:val="000000" w:themeColor="text1"/>
                <w:sz w:val="18"/>
                <w:szCs w:val="18"/>
              </w:rPr>
              <w:t>x</w:t>
            </w:r>
          </w:p>
        </w:tc>
      </w:tr>
      <w:tr w:rsidR="00164E2F" w:rsidRPr="00164E2F"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43014C" w:rsidRPr="00164E2F" w:rsidRDefault="0043014C" w:rsidP="0043014C">
            <w:pPr>
              <w:rPr>
                <w:rFonts w:ascii="Noto Sans" w:eastAsia="Noto Sans" w:hAnsi="Noto Sans" w:cs="Noto Sans"/>
                <w:b/>
                <w:color w:val="000000" w:themeColor="text1"/>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43014C" w:rsidRPr="00164E2F" w:rsidRDefault="0043014C" w:rsidP="0043014C">
            <w:pPr>
              <w:ind w:left="400"/>
              <w:rPr>
                <w:rFonts w:ascii="Noto Sans" w:eastAsia="Noto Sans" w:hAnsi="Noto Sans" w:cs="Noto Sans"/>
                <w:b/>
                <w:color w:val="000000" w:themeColor="text1"/>
                <w:sz w:val="18"/>
                <w:szCs w:val="18"/>
              </w:rPr>
            </w:pPr>
            <w:r w:rsidRPr="00164E2F">
              <w:rPr>
                <w:rFonts w:ascii="Noto Sans" w:eastAsia="Noto Sans" w:hAnsi="Noto Sans" w:cs="Noto Sans"/>
                <w:b/>
                <w:color w:val="000000" w:themeColor="text1"/>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43014C" w:rsidRPr="00164E2F" w:rsidRDefault="0043014C" w:rsidP="0043014C">
            <w:pPr>
              <w:ind w:left="400"/>
              <w:jc w:val="center"/>
              <w:rPr>
                <w:rFonts w:ascii="Noto Sans" w:eastAsia="Noto Sans" w:hAnsi="Noto Sans" w:cs="Noto Sans"/>
                <w:b/>
                <w:color w:val="000000" w:themeColor="text1"/>
                <w:sz w:val="18"/>
                <w:szCs w:val="18"/>
              </w:rPr>
            </w:pPr>
            <w:r w:rsidRPr="00164E2F">
              <w:rPr>
                <w:rFonts w:ascii="Noto Sans" w:eastAsia="Noto Sans" w:hAnsi="Noto Sans" w:cs="Noto Sans"/>
                <w:b/>
                <w:color w:val="000000" w:themeColor="text1"/>
                <w:sz w:val="18"/>
                <w:szCs w:val="18"/>
              </w:rPr>
              <w:t xml:space="preserve"> </w:t>
            </w:r>
          </w:p>
        </w:tc>
      </w:tr>
      <w:tr w:rsidR="00164E2F" w:rsidRPr="00164E2F"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43014C" w:rsidRPr="00164E2F" w:rsidRDefault="0043014C" w:rsidP="0043014C">
            <w:pPr>
              <w:rPr>
                <w:rFonts w:ascii="Noto Sans" w:eastAsia="Noto Sans" w:hAnsi="Noto Sans" w:cs="Noto Sans"/>
                <w:b/>
                <w:color w:val="000000" w:themeColor="text1"/>
                <w:sz w:val="18"/>
                <w:szCs w:val="18"/>
              </w:rPr>
            </w:pPr>
            <w:r w:rsidRPr="00164E2F">
              <w:rPr>
                <w:rFonts w:ascii="Noto Sans" w:eastAsia="Noto Sans" w:hAnsi="Noto Sans" w:cs="Noto Sans"/>
                <w:b/>
                <w:color w:val="000000" w:themeColor="text1"/>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43014C" w:rsidRPr="00164E2F" w:rsidRDefault="0043014C" w:rsidP="0043014C">
            <w:pPr>
              <w:spacing w:line="225" w:lineRule="auto"/>
              <w:rPr>
                <w:rFonts w:ascii="Noto Sans" w:eastAsia="Noto Sans" w:hAnsi="Noto Sans" w:cs="Noto Sans"/>
                <w:b/>
                <w:color w:val="000000" w:themeColor="text1"/>
                <w:sz w:val="18"/>
                <w:szCs w:val="18"/>
              </w:rPr>
            </w:pPr>
            <w:r w:rsidRPr="00164E2F">
              <w:rPr>
                <w:rFonts w:ascii="Noto Sans" w:eastAsia="Noto Sans" w:hAnsi="Noto Sans" w:cs="Noto Sans"/>
                <w:b/>
                <w:color w:val="000000" w:themeColor="text1"/>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43014C" w:rsidRPr="00164E2F" w:rsidRDefault="0043014C" w:rsidP="0043014C">
            <w:pPr>
              <w:spacing w:line="225" w:lineRule="auto"/>
              <w:rPr>
                <w:rFonts w:ascii="Noto Sans" w:eastAsia="Noto Sans" w:hAnsi="Noto Sans" w:cs="Noto Sans"/>
                <w:b/>
                <w:color w:val="000000" w:themeColor="text1"/>
                <w:sz w:val="18"/>
                <w:szCs w:val="18"/>
              </w:rPr>
            </w:pPr>
            <w:r w:rsidRPr="00164E2F">
              <w:rPr>
                <w:rFonts w:ascii="Noto Sans" w:eastAsia="Noto Sans" w:hAnsi="Noto Sans" w:cs="Noto Sans"/>
                <w:b/>
                <w:color w:val="000000" w:themeColor="text1"/>
                <w:sz w:val="18"/>
                <w:szCs w:val="18"/>
              </w:rPr>
              <w:t>N/A</w:t>
            </w:r>
          </w:p>
        </w:tc>
      </w:tr>
      <w:tr w:rsidR="00164E2F" w:rsidRPr="00164E2F"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26A4D652" w:rsidR="0043014C" w:rsidRPr="00164E2F" w:rsidRDefault="0043014C" w:rsidP="0043014C">
            <w:pPr>
              <w:rPr>
                <w:rFonts w:ascii="Noto Sans" w:eastAsia="Noto Sans" w:hAnsi="Noto Sans" w:cs="Noto Sans"/>
                <w:color w:val="000000" w:themeColor="text1"/>
                <w:sz w:val="18"/>
                <w:szCs w:val="18"/>
              </w:rPr>
            </w:pPr>
            <w:r w:rsidRPr="00164E2F">
              <w:rPr>
                <w:rFonts w:ascii="Noto Sans" w:eastAsia="Noto Sans" w:hAnsi="Noto Sans" w:cs="Noto Sans"/>
                <w:i/>
                <w:iCs/>
                <w:color w:val="000000" w:themeColor="text1"/>
                <w:sz w:val="18"/>
                <w:szCs w:val="18"/>
              </w:rPr>
              <w:t>Drosophila melanogaster</w:t>
            </w:r>
            <w:r w:rsidRPr="00164E2F">
              <w:rPr>
                <w:rFonts w:ascii="Noto Sans" w:eastAsia="Noto Sans" w:hAnsi="Noto Sans" w:cs="Noto Sans"/>
                <w:color w:val="000000" w:themeColor="text1"/>
                <w:sz w:val="18"/>
                <w:szCs w:val="18"/>
              </w:rPr>
              <w:t xml:space="preserve"> strains were obtained from the Bloomington Drosophila Stock Center or from published sources and collaborators. (see provided Key Resource Table). Larvae of the late 3</w:t>
            </w:r>
            <w:r w:rsidRPr="00164E2F">
              <w:rPr>
                <w:rFonts w:ascii="Noto Sans" w:eastAsia="Noto Sans" w:hAnsi="Noto Sans" w:cs="Noto Sans"/>
                <w:color w:val="000000" w:themeColor="text1"/>
                <w:sz w:val="18"/>
                <w:szCs w:val="18"/>
                <w:vertAlign w:val="superscript"/>
              </w:rPr>
              <w:t>rd</w:t>
            </w:r>
            <w:r w:rsidRPr="00164E2F">
              <w:rPr>
                <w:rFonts w:ascii="Noto Sans" w:eastAsia="Noto Sans" w:hAnsi="Noto Sans" w:cs="Noto Sans"/>
                <w:color w:val="000000" w:themeColor="text1"/>
                <w:sz w:val="18"/>
                <w:szCs w:val="18"/>
              </w:rPr>
              <w:t xml:space="preserve"> instar stage were used for all experiments. It was not distinguished between male and female larvae.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4256E31C" w:rsidR="0043014C" w:rsidRPr="00164E2F" w:rsidRDefault="0043014C" w:rsidP="0043014C">
            <w:pPr>
              <w:rPr>
                <w:rFonts w:ascii="Noto Sans" w:eastAsia="Noto Sans" w:hAnsi="Noto Sans" w:cs="Noto Sans"/>
                <w:bCs/>
                <w:color w:val="000000" w:themeColor="text1"/>
                <w:sz w:val="18"/>
                <w:szCs w:val="18"/>
              </w:rPr>
            </w:pPr>
            <w:r w:rsidRPr="00164E2F">
              <w:rPr>
                <w:rFonts w:ascii="Noto Sans" w:eastAsia="Noto Sans" w:hAnsi="Noto Sans" w:cs="Noto Sans"/>
                <w:bCs/>
                <w:color w:val="000000" w:themeColor="text1"/>
                <w:sz w:val="18"/>
                <w:szCs w:val="18"/>
              </w:rPr>
              <w:t>Used throughout the whole study.</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43014C" w:rsidRPr="00164E2F" w:rsidRDefault="0043014C" w:rsidP="0043014C">
            <w:pPr>
              <w:rPr>
                <w:rFonts w:ascii="Noto Sans" w:eastAsia="Noto Sans" w:hAnsi="Noto Sans" w:cs="Noto Sans"/>
                <w:bCs/>
                <w:color w:val="000000" w:themeColor="text1"/>
                <w:sz w:val="18"/>
                <w:szCs w:val="18"/>
              </w:rPr>
            </w:pPr>
          </w:p>
        </w:tc>
      </w:tr>
      <w:tr w:rsidR="00164E2F" w:rsidRPr="00164E2F"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43014C" w:rsidRPr="00164E2F" w:rsidRDefault="0043014C" w:rsidP="0043014C">
            <w:pPr>
              <w:rPr>
                <w:rFonts w:ascii="Noto Sans" w:eastAsia="Noto Sans" w:hAnsi="Noto Sans" w:cs="Noto Sans"/>
                <w:b/>
                <w:color w:val="000000" w:themeColor="text1"/>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43014C" w:rsidRPr="00164E2F" w:rsidRDefault="0043014C" w:rsidP="0043014C">
            <w:pPr>
              <w:ind w:left="400"/>
              <w:rPr>
                <w:rFonts w:ascii="Noto Sans" w:eastAsia="Noto Sans" w:hAnsi="Noto Sans" w:cs="Noto Sans"/>
                <w:b/>
                <w:color w:val="000000" w:themeColor="text1"/>
                <w:sz w:val="18"/>
                <w:szCs w:val="18"/>
              </w:rPr>
            </w:pPr>
            <w:r w:rsidRPr="00164E2F">
              <w:rPr>
                <w:rFonts w:ascii="Noto Sans" w:eastAsia="Noto Sans" w:hAnsi="Noto Sans" w:cs="Noto Sans"/>
                <w:b/>
                <w:color w:val="000000" w:themeColor="text1"/>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43014C" w:rsidRPr="00164E2F" w:rsidRDefault="0043014C" w:rsidP="0043014C">
            <w:pPr>
              <w:ind w:left="400"/>
              <w:jc w:val="center"/>
              <w:rPr>
                <w:rFonts w:ascii="Noto Sans" w:eastAsia="Noto Sans" w:hAnsi="Noto Sans" w:cs="Noto Sans"/>
                <w:b/>
                <w:color w:val="000000" w:themeColor="text1"/>
                <w:sz w:val="18"/>
                <w:szCs w:val="18"/>
              </w:rPr>
            </w:pPr>
            <w:r w:rsidRPr="00164E2F">
              <w:rPr>
                <w:rFonts w:ascii="Noto Sans" w:eastAsia="Noto Sans" w:hAnsi="Noto Sans" w:cs="Noto Sans"/>
                <w:b/>
                <w:color w:val="000000" w:themeColor="text1"/>
                <w:sz w:val="18"/>
                <w:szCs w:val="18"/>
              </w:rPr>
              <w:t xml:space="preserve"> </w:t>
            </w:r>
          </w:p>
        </w:tc>
      </w:tr>
      <w:tr w:rsidR="00164E2F" w:rsidRPr="00164E2F"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43014C" w:rsidRPr="00164E2F" w:rsidRDefault="0043014C" w:rsidP="0043014C">
            <w:pPr>
              <w:rPr>
                <w:rFonts w:ascii="Noto Sans" w:eastAsia="Noto Sans" w:hAnsi="Noto Sans" w:cs="Noto Sans"/>
                <w:b/>
                <w:color w:val="000000" w:themeColor="text1"/>
                <w:sz w:val="18"/>
                <w:szCs w:val="18"/>
              </w:rPr>
            </w:pPr>
            <w:r w:rsidRPr="00164E2F">
              <w:rPr>
                <w:rFonts w:ascii="Noto Sans" w:eastAsia="Noto Sans" w:hAnsi="Noto Sans" w:cs="Noto Sans"/>
                <w:b/>
                <w:color w:val="000000" w:themeColor="text1"/>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43014C" w:rsidRPr="00164E2F" w:rsidRDefault="0043014C" w:rsidP="0043014C">
            <w:pPr>
              <w:spacing w:line="225" w:lineRule="auto"/>
              <w:rPr>
                <w:rFonts w:ascii="Noto Sans" w:eastAsia="Noto Sans" w:hAnsi="Noto Sans" w:cs="Noto Sans"/>
                <w:b/>
                <w:color w:val="000000" w:themeColor="text1"/>
                <w:sz w:val="18"/>
                <w:szCs w:val="18"/>
              </w:rPr>
            </w:pPr>
            <w:r w:rsidRPr="00164E2F">
              <w:rPr>
                <w:rFonts w:ascii="Noto Sans" w:eastAsia="Noto Sans" w:hAnsi="Noto Sans" w:cs="Noto Sans"/>
                <w:b/>
                <w:color w:val="000000" w:themeColor="text1"/>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43014C" w:rsidRPr="00164E2F" w:rsidRDefault="0043014C" w:rsidP="0043014C">
            <w:pPr>
              <w:spacing w:line="225" w:lineRule="auto"/>
              <w:rPr>
                <w:rFonts w:ascii="Noto Sans" w:eastAsia="Noto Sans" w:hAnsi="Noto Sans" w:cs="Noto Sans"/>
                <w:b/>
                <w:color w:val="000000" w:themeColor="text1"/>
                <w:sz w:val="18"/>
                <w:szCs w:val="18"/>
              </w:rPr>
            </w:pPr>
            <w:r w:rsidRPr="00164E2F">
              <w:rPr>
                <w:rFonts w:ascii="Noto Sans" w:eastAsia="Noto Sans" w:hAnsi="Noto Sans" w:cs="Noto Sans"/>
                <w:b/>
                <w:color w:val="000000" w:themeColor="text1"/>
                <w:sz w:val="18"/>
                <w:szCs w:val="18"/>
              </w:rPr>
              <w:t>N/A</w:t>
            </w:r>
          </w:p>
        </w:tc>
      </w:tr>
      <w:tr w:rsidR="00164E2F" w:rsidRPr="00164E2F"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2CCBC6BC" w:rsidR="0043014C" w:rsidRPr="00164E2F" w:rsidRDefault="0043014C" w:rsidP="0043014C">
            <w:pPr>
              <w:rPr>
                <w:rFonts w:ascii="Noto Sans" w:eastAsia="Noto Sans" w:hAnsi="Noto Sans" w:cs="Noto Sans"/>
                <w:color w:val="000000" w:themeColor="text1"/>
                <w:sz w:val="18"/>
                <w:szCs w:val="18"/>
              </w:rPr>
            </w:pPr>
            <w:proofErr w:type="spellStart"/>
            <w:r w:rsidRPr="00164E2F">
              <w:rPr>
                <w:rFonts w:ascii="Noto Sans" w:eastAsia="Noto Sans" w:hAnsi="Noto Sans" w:cs="Noto Sans"/>
                <w:i/>
                <w:iCs/>
                <w:color w:val="000000" w:themeColor="text1"/>
                <w:sz w:val="18"/>
                <w:szCs w:val="18"/>
              </w:rPr>
              <w:t>Pectobacterium</w:t>
            </w:r>
            <w:proofErr w:type="spellEnd"/>
            <w:r w:rsidRPr="00164E2F">
              <w:rPr>
                <w:rFonts w:ascii="Noto Sans" w:eastAsia="Noto Sans" w:hAnsi="Noto Sans" w:cs="Noto Sans"/>
                <w:i/>
                <w:iCs/>
                <w:color w:val="000000" w:themeColor="text1"/>
                <w:sz w:val="18"/>
                <w:szCs w:val="18"/>
              </w:rPr>
              <w:t xml:space="preserve"> </w:t>
            </w:r>
            <w:proofErr w:type="spellStart"/>
            <w:r w:rsidRPr="00164E2F">
              <w:rPr>
                <w:rFonts w:ascii="Noto Sans" w:eastAsia="Noto Sans" w:hAnsi="Noto Sans" w:cs="Noto Sans"/>
                <w:i/>
                <w:iCs/>
                <w:color w:val="000000" w:themeColor="text1"/>
                <w:sz w:val="18"/>
                <w:szCs w:val="18"/>
              </w:rPr>
              <w:t>carotovorum</w:t>
            </w:r>
            <w:proofErr w:type="spellEnd"/>
            <w:r w:rsidRPr="00164E2F">
              <w:rPr>
                <w:rFonts w:ascii="Noto Sans" w:eastAsia="Noto Sans" w:hAnsi="Noto Sans" w:cs="Noto Sans"/>
                <w:color w:val="000000" w:themeColor="text1"/>
                <w:sz w:val="18"/>
                <w:szCs w:val="18"/>
              </w:rPr>
              <w:t xml:space="preserve"> (Ecc-15, 2141) was used for infection experiments.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2F86D5AF" w:rsidR="0043014C" w:rsidRPr="00164E2F" w:rsidRDefault="0043014C" w:rsidP="0043014C">
            <w:pPr>
              <w:rPr>
                <w:rFonts w:ascii="Noto Sans" w:eastAsia="Noto Sans" w:hAnsi="Noto Sans" w:cs="Noto Sans"/>
                <w:bCs/>
                <w:color w:val="000000" w:themeColor="text1"/>
                <w:sz w:val="18"/>
                <w:szCs w:val="18"/>
              </w:rPr>
            </w:pPr>
            <w:r w:rsidRPr="00164E2F">
              <w:rPr>
                <w:rFonts w:ascii="Noto Sans" w:eastAsia="Noto Sans" w:hAnsi="Noto Sans" w:cs="Noto Sans"/>
                <w:bCs/>
                <w:color w:val="000000" w:themeColor="text1"/>
                <w:sz w:val="18"/>
                <w:szCs w:val="18"/>
              </w:rPr>
              <w:t>Figure 1 and 2</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43014C" w:rsidRPr="00164E2F" w:rsidRDefault="0043014C" w:rsidP="0043014C">
            <w:pPr>
              <w:rPr>
                <w:rFonts w:ascii="Noto Sans" w:eastAsia="Noto Sans" w:hAnsi="Noto Sans" w:cs="Noto Sans"/>
                <w:bCs/>
                <w:color w:val="000000" w:themeColor="text1"/>
                <w:sz w:val="18"/>
                <w:szCs w:val="18"/>
              </w:rPr>
            </w:pPr>
          </w:p>
        </w:tc>
      </w:tr>
      <w:tr w:rsidR="00164E2F" w:rsidRPr="00164E2F"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43014C" w:rsidRPr="00164E2F" w:rsidRDefault="0043014C" w:rsidP="0043014C">
            <w:pPr>
              <w:spacing w:line="225" w:lineRule="auto"/>
              <w:rPr>
                <w:rFonts w:ascii="Noto Sans" w:eastAsia="Noto Sans" w:hAnsi="Noto Sans" w:cs="Noto Sans"/>
                <w:b/>
                <w:color w:val="000000" w:themeColor="text1"/>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43014C" w:rsidRPr="00164E2F" w:rsidRDefault="0043014C" w:rsidP="0043014C">
            <w:pPr>
              <w:ind w:left="400"/>
              <w:rPr>
                <w:rFonts w:ascii="Noto Sans" w:eastAsia="Noto Sans" w:hAnsi="Noto Sans" w:cs="Noto Sans"/>
                <w:b/>
                <w:color w:val="000000" w:themeColor="text1"/>
                <w:sz w:val="18"/>
                <w:szCs w:val="18"/>
              </w:rPr>
            </w:pPr>
            <w:r w:rsidRPr="00164E2F">
              <w:rPr>
                <w:rFonts w:ascii="Noto Sans" w:eastAsia="Noto Sans" w:hAnsi="Noto Sans" w:cs="Noto Sans"/>
                <w:b/>
                <w:color w:val="000000" w:themeColor="text1"/>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43014C" w:rsidRPr="00164E2F" w:rsidRDefault="0043014C" w:rsidP="0043014C">
            <w:pPr>
              <w:ind w:left="400"/>
              <w:jc w:val="center"/>
              <w:rPr>
                <w:rFonts w:ascii="Noto Sans" w:eastAsia="Noto Sans" w:hAnsi="Noto Sans" w:cs="Noto Sans"/>
                <w:b/>
                <w:color w:val="000000" w:themeColor="text1"/>
                <w:sz w:val="18"/>
                <w:szCs w:val="18"/>
              </w:rPr>
            </w:pPr>
            <w:r w:rsidRPr="00164E2F">
              <w:rPr>
                <w:rFonts w:ascii="Noto Sans" w:eastAsia="Noto Sans" w:hAnsi="Noto Sans" w:cs="Noto Sans"/>
                <w:b/>
                <w:color w:val="000000" w:themeColor="text1"/>
                <w:sz w:val="18"/>
                <w:szCs w:val="18"/>
              </w:rPr>
              <w:t xml:space="preserve"> </w:t>
            </w:r>
          </w:p>
        </w:tc>
      </w:tr>
      <w:tr w:rsidR="00164E2F" w:rsidRPr="00164E2F"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43014C" w:rsidRPr="00164E2F" w:rsidRDefault="0043014C" w:rsidP="0043014C">
            <w:pPr>
              <w:spacing w:line="225" w:lineRule="auto"/>
              <w:rPr>
                <w:rFonts w:ascii="Noto Sans" w:eastAsia="Noto Sans" w:hAnsi="Noto Sans" w:cs="Noto Sans"/>
                <w:b/>
                <w:color w:val="000000" w:themeColor="text1"/>
                <w:sz w:val="18"/>
                <w:szCs w:val="18"/>
              </w:rPr>
            </w:pPr>
            <w:r w:rsidRPr="00164E2F">
              <w:rPr>
                <w:rFonts w:ascii="Noto Sans" w:eastAsia="Noto Sans" w:hAnsi="Noto Sans" w:cs="Noto Sans"/>
                <w:b/>
                <w:color w:val="000000" w:themeColor="text1"/>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43014C" w:rsidRPr="00164E2F" w:rsidRDefault="0043014C" w:rsidP="0043014C">
            <w:pPr>
              <w:rPr>
                <w:rFonts w:ascii="Noto Sans" w:eastAsia="Noto Sans" w:hAnsi="Noto Sans" w:cs="Noto Sans"/>
                <w:b/>
                <w:color w:val="000000" w:themeColor="text1"/>
                <w:sz w:val="18"/>
                <w:szCs w:val="18"/>
              </w:rPr>
            </w:pPr>
            <w:r w:rsidRPr="00164E2F">
              <w:rPr>
                <w:rFonts w:ascii="Noto Sans" w:eastAsia="Noto Sans" w:hAnsi="Noto Sans" w:cs="Noto Sans"/>
                <w:b/>
                <w:color w:val="000000" w:themeColor="text1"/>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43014C" w:rsidRPr="00164E2F" w:rsidRDefault="0043014C" w:rsidP="0043014C">
            <w:pPr>
              <w:spacing w:line="225" w:lineRule="auto"/>
              <w:rPr>
                <w:rFonts w:ascii="Noto Sans" w:eastAsia="Noto Sans" w:hAnsi="Noto Sans" w:cs="Noto Sans"/>
                <w:b/>
                <w:color w:val="000000" w:themeColor="text1"/>
                <w:sz w:val="18"/>
                <w:szCs w:val="18"/>
              </w:rPr>
            </w:pPr>
            <w:r w:rsidRPr="00164E2F">
              <w:rPr>
                <w:rFonts w:ascii="Noto Sans" w:eastAsia="Noto Sans" w:hAnsi="Noto Sans" w:cs="Noto Sans"/>
                <w:b/>
                <w:color w:val="000000" w:themeColor="text1"/>
                <w:sz w:val="18"/>
                <w:szCs w:val="18"/>
              </w:rPr>
              <w:t>N/A</w:t>
            </w:r>
          </w:p>
        </w:tc>
      </w:tr>
      <w:tr w:rsidR="0043014C" w:rsidRPr="00164E2F"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43014C" w:rsidRPr="00164E2F" w:rsidRDefault="0043014C" w:rsidP="0043014C">
            <w:pPr>
              <w:spacing w:line="225" w:lineRule="auto"/>
              <w:rPr>
                <w:rFonts w:ascii="Noto Sans" w:eastAsia="Noto Sans" w:hAnsi="Noto Sans" w:cs="Noto Sans"/>
                <w:color w:val="000000" w:themeColor="text1"/>
                <w:sz w:val="18"/>
                <w:szCs w:val="18"/>
              </w:rPr>
            </w:pPr>
            <w:r w:rsidRPr="00164E2F">
              <w:rPr>
                <w:rFonts w:ascii="Noto Sans" w:eastAsia="Noto Sans" w:hAnsi="Noto Sans" w:cs="Noto Sans"/>
                <w:color w:val="000000" w:themeColor="text1"/>
                <w:sz w:val="18"/>
                <w:szCs w:val="18"/>
              </w:rPr>
              <w:lastRenderedPageBreak/>
              <w:t>If collected and within the bounds of privacy constraints report on age,</w:t>
            </w:r>
            <w:r w:rsidRPr="00164E2F">
              <w:rPr>
                <w:rFonts w:ascii="Noto Sans" w:eastAsia="Noto Sans" w:hAnsi="Noto Sans" w:cs="Noto Sans"/>
                <w:color w:val="000000" w:themeColor="text1"/>
              </w:rPr>
              <w:t xml:space="preserve"> </w:t>
            </w:r>
            <w:r w:rsidRPr="00164E2F">
              <w:rPr>
                <w:rFonts w:ascii="Noto Sans" w:eastAsia="Noto Sans" w:hAnsi="Noto Sans" w:cs="Noto Sans"/>
                <w:color w:val="000000" w:themeColor="text1"/>
                <w:sz w:val="18"/>
                <w:szCs w:val="18"/>
              </w:rPr>
              <w:t>sex, gender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43014C" w:rsidRPr="00164E2F" w:rsidRDefault="0043014C" w:rsidP="0043014C">
            <w:pPr>
              <w:rPr>
                <w:rFonts w:ascii="Noto Sans" w:eastAsia="Noto Sans" w:hAnsi="Noto Sans" w:cs="Noto Sans"/>
                <w:bCs/>
                <w:color w:val="000000" w:themeColor="text1"/>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4F0C36EF" w:rsidR="0043014C" w:rsidRPr="00164E2F" w:rsidRDefault="0043014C" w:rsidP="0043014C">
            <w:pPr>
              <w:rPr>
                <w:rFonts w:ascii="Noto Sans" w:eastAsia="Noto Sans" w:hAnsi="Noto Sans" w:cs="Noto Sans"/>
                <w:b/>
                <w:color w:val="000000" w:themeColor="text1"/>
                <w:sz w:val="18"/>
                <w:szCs w:val="18"/>
              </w:rPr>
            </w:pPr>
            <w:r w:rsidRPr="00164E2F">
              <w:rPr>
                <w:rFonts w:ascii="Noto Sans" w:eastAsia="Noto Sans" w:hAnsi="Noto Sans" w:cs="Noto Sans"/>
                <w:b/>
                <w:color w:val="000000" w:themeColor="text1"/>
                <w:sz w:val="18"/>
                <w:szCs w:val="18"/>
              </w:rPr>
              <w:t>x</w:t>
            </w:r>
          </w:p>
        </w:tc>
      </w:tr>
    </w:tbl>
    <w:p w14:paraId="758A97A0" w14:textId="77777777" w:rsidR="00F102CC" w:rsidRPr="00164E2F" w:rsidRDefault="00F102CC">
      <w:pPr>
        <w:spacing w:before="80" w:line="227" w:lineRule="auto"/>
        <w:rPr>
          <w:rFonts w:ascii="Noto Sans" w:eastAsia="Noto Sans" w:hAnsi="Noto Sans" w:cs="Noto Sans"/>
          <w:b/>
          <w:color w:val="000000" w:themeColor="text1"/>
          <w:sz w:val="16"/>
          <w:szCs w:val="16"/>
          <w:u w:val="single"/>
        </w:rPr>
      </w:pPr>
    </w:p>
    <w:p w14:paraId="60E7D3C1" w14:textId="77777777" w:rsidR="00F102CC" w:rsidRPr="00164E2F" w:rsidRDefault="00427975">
      <w:pPr>
        <w:spacing w:before="80" w:line="227" w:lineRule="auto"/>
        <w:rPr>
          <w:rFonts w:ascii="Noto Sans" w:eastAsia="Noto Sans" w:hAnsi="Noto Sans" w:cs="Noto Sans"/>
          <w:b/>
          <w:color w:val="000000" w:themeColor="text1"/>
          <w:sz w:val="24"/>
          <w:szCs w:val="24"/>
        </w:rPr>
      </w:pPr>
      <w:bookmarkStart w:id="1" w:name="_ff5b8dustxkx" w:colFirst="0" w:colLast="0"/>
      <w:bookmarkEnd w:id="1"/>
      <w:r w:rsidRPr="00164E2F">
        <w:rPr>
          <w:rFonts w:ascii="Noto Sans" w:eastAsia="Noto Sans" w:hAnsi="Noto Sans" w:cs="Noto Sans"/>
          <w:b/>
          <w:color w:val="000000" w:themeColor="text1"/>
          <w:sz w:val="24"/>
          <w:szCs w:val="24"/>
        </w:rPr>
        <w:t>Design:</w:t>
      </w:r>
    </w:p>
    <w:p w14:paraId="38B36C0E" w14:textId="77777777" w:rsidR="00F102CC" w:rsidRPr="00164E2F" w:rsidRDefault="00427975">
      <w:pPr>
        <w:spacing w:line="227" w:lineRule="auto"/>
        <w:rPr>
          <w:rFonts w:ascii="Noto Sans" w:eastAsia="Noto Sans" w:hAnsi="Noto Sans" w:cs="Noto Sans"/>
          <w:b/>
          <w:color w:val="000000" w:themeColor="text1"/>
          <w:sz w:val="18"/>
          <w:szCs w:val="18"/>
        </w:rPr>
      </w:pPr>
      <w:r w:rsidRPr="00164E2F">
        <w:rPr>
          <w:rFonts w:ascii="Noto Sans" w:eastAsia="Noto Sans" w:hAnsi="Noto Sans" w:cs="Noto Sans"/>
          <w:b/>
          <w:color w:val="000000" w:themeColor="text1"/>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164E2F" w:rsidRPr="00164E2F"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Pr="00164E2F" w:rsidRDefault="00427975">
            <w:pPr>
              <w:spacing w:line="225" w:lineRule="auto"/>
              <w:rPr>
                <w:rFonts w:ascii="Noto Sans" w:eastAsia="Noto Sans" w:hAnsi="Noto Sans" w:cs="Noto Sans"/>
                <w:b/>
                <w:color w:val="000000" w:themeColor="text1"/>
                <w:sz w:val="18"/>
                <w:szCs w:val="18"/>
              </w:rPr>
            </w:pPr>
            <w:r w:rsidRPr="00164E2F">
              <w:rPr>
                <w:rFonts w:ascii="Noto Sans" w:eastAsia="Noto Sans" w:hAnsi="Noto Sans" w:cs="Noto Sans"/>
                <w:b/>
                <w:color w:val="000000" w:themeColor="text1"/>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Pr="00164E2F" w:rsidRDefault="00427975">
            <w:pPr>
              <w:spacing w:line="225" w:lineRule="auto"/>
              <w:rPr>
                <w:rFonts w:ascii="Noto Sans" w:eastAsia="Noto Sans" w:hAnsi="Noto Sans" w:cs="Noto Sans"/>
                <w:b/>
                <w:color w:val="000000" w:themeColor="text1"/>
                <w:sz w:val="18"/>
                <w:szCs w:val="18"/>
              </w:rPr>
            </w:pPr>
            <w:r w:rsidRPr="00164E2F">
              <w:rPr>
                <w:rFonts w:ascii="Noto Sans" w:eastAsia="Noto Sans" w:hAnsi="Noto Sans" w:cs="Noto Sans"/>
                <w:b/>
                <w:color w:val="000000" w:themeColor="text1"/>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Pr="00164E2F" w:rsidRDefault="00427975">
            <w:pPr>
              <w:spacing w:line="225" w:lineRule="auto"/>
              <w:rPr>
                <w:rFonts w:ascii="Noto Sans" w:eastAsia="Noto Sans" w:hAnsi="Noto Sans" w:cs="Noto Sans"/>
                <w:b/>
                <w:color w:val="000000" w:themeColor="text1"/>
                <w:sz w:val="18"/>
                <w:szCs w:val="18"/>
              </w:rPr>
            </w:pPr>
            <w:r w:rsidRPr="00164E2F">
              <w:rPr>
                <w:rFonts w:ascii="Noto Sans" w:eastAsia="Noto Sans" w:hAnsi="Noto Sans" w:cs="Noto Sans"/>
                <w:b/>
                <w:color w:val="000000" w:themeColor="text1"/>
                <w:sz w:val="18"/>
                <w:szCs w:val="18"/>
              </w:rPr>
              <w:t>N/A</w:t>
            </w:r>
          </w:p>
        </w:tc>
      </w:tr>
      <w:tr w:rsidR="00164E2F" w:rsidRPr="00164E2F"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Pr="00164E2F" w:rsidRDefault="00427975">
            <w:pPr>
              <w:rPr>
                <w:rFonts w:ascii="Noto Sans" w:eastAsia="Noto Sans" w:hAnsi="Noto Sans" w:cs="Noto Sans"/>
                <w:color w:val="000000" w:themeColor="text1"/>
                <w:sz w:val="18"/>
                <w:szCs w:val="18"/>
              </w:rPr>
            </w:pPr>
            <w:r w:rsidRPr="00164E2F">
              <w:rPr>
                <w:rFonts w:ascii="Noto Sans" w:eastAsia="Noto Sans" w:hAnsi="Noto Sans" w:cs="Noto Sans"/>
                <w:color w:val="000000" w:themeColor="text1"/>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164E2F" w:rsidRDefault="00F102CC">
            <w:pPr>
              <w:spacing w:line="225" w:lineRule="auto"/>
              <w:rPr>
                <w:rFonts w:ascii="Noto Sans" w:eastAsia="Noto Sans" w:hAnsi="Noto Sans" w:cs="Noto Sans"/>
                <w:bCs/>
                <w:color w:val="000000" w:themeColor="text1"/>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22A44F1C" w:rsidR="00F102CC" w:rsidRPr="00164E2F" w:rsidRDefault="0043014C">
            <w:pPr>
              <w:spacing w:line="225" w:lineRule="auto"/>
              <w:rPr>
                <w:rFonts w:ascii="Noto Sans" w:eastAsia="Noto Sans" w:hAnsi="Noto Sans" w:cs="Noto Sans"/>
                <w:bCs/>
                <w:color w:val="000000" w:themeColor="text1"/>
                <w:sz w:val="18"/>
                <w:szCs w:val="18"/>
              </w:rPr>
            </w:pPr>
            <w:r w:rsidRPr="00164E2F">
              <w:rPr>
                <w:rFonts w:ascii="Noto Sans" w:eastAsia="Noto Sans" w:hAnsi="Noto Sans" w:cs="Noto Sans"/>
                <w:bCs/>
                <w:color w:val="000000" w:themeColor="text1"/>
                <w:sz w:val="18"/>
                <w:szCs w:val="18"/>
              </w:rPr>
              <w:t>x</w:t>
            </w:r>
          </w:p>
        </w:tc>
      </w:tr>
      <w:tr w:rsidR="00164E2F" w:rsidRPr="00164E2F"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164E2F" w:rsidRDefault="00F102CC">
            <w:pPr>
              <w:rPr>
                <w:rFonts w:ascii="Noto Sans" w:eastAsia="Noto Sans" w:hAnsi="Noto Sans" w:cs="Noto Sans"/>
                <w:b/>
                <w:color w:val="000000" w:themeColor="text1"/>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Pr="00164E2F" w:rsidRDefault="00427975">
            <w:pPr>
              <w:spacing w:line="225" w:lineRule="auto"/>
              <w:ind w:left="500"/>
              <w:rPr>
                <w:rFonts w:ascii="Noto Sans" w:eastAsia="Noto Sans" w:hAnsi="Noto Sans" w:cs="Noto Sans"/>
                <w:b/>
                <w:color w:val="000000" w:themeColor="text1"/>
                <w:sz w:val="18"/>
                <w:szCs w:val="18"/>
              </w:rPr>
            </w:pPr>
            <w:r w:rsidRPr="00164E2F">
              <w:rPr>
                <w:rFonts w:ascii="Noto Sans" w:eastAsia="Noto Sans" w:hAnsi="Noto Sans" w:cs="Noto Sans"/>
                <w:b/>
                <w:color w:val="000000" w:themeColor="text1"/>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Pr="00164E2F" w:rsidRDefault="00427975">
            <w:pPr>
              <w:spacing w:line="225" w:lineRule="auto"/>
              <w:ind w:left="540"/>
              <w:jc w:val="center"/>
              <w:rPr>
                <w:rFonts w:ascii="Noto Sans" w:eastAsia="Noto Sans" w:hAnsi="Noto Sans" w:cs="Noto Sans"/>
                <w:b/>
                <w:color w:val="000000" w:themeColor="text1"/>
                <w:sz w:val="18"/>
                <w:szCs w:val="18"/>
              </w:rPr>
            </w:pPr>
            <w:r w:rsidRPr="00164E2F">
              <w:rPr>
                <w:rFonts w:ascii="Noto Sans" w:eastAsia="Noto Sans" w:hAnsi="Noto Sans" w:cs="Noto Sans"/>
                <w:b/>
                <w:color w:val="000000" w:themeColor="text1"/>
                <w:sz w:val="18"/>
                <w:szCs w:val="18"/>
              </w:rPr>
              <w:t xml:space="preserve"> </w:t>
            </w:r>
          </w:p>
        </w:tc>
      </w:tr>
      <w:tr w:rsidR="00164E2F" w:rsidRPr="00164E2F"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Pr="00164E2F" w:rsidRDefault="00427975">
            <w:pPr>
              <w:rPr>
                <w:rFonts w:ascii="Noto Sans" w:eastAsia="Noto Sans" w:hAnsi="Noto Sans" w:cs="Noto Sans"/>
                <w:b/>
                <w:color w:val="000000" w:themeColor="text1"/>
                <w:sz w:val="18"/>
                <w:szCs w:val="18"/>
              </w:rPr>
            </w:pPr>
            <w:r w:rsidRPr="00164E2F">
              <w:rPr>
                <w:rFonts w:ascii="Noto Sans" w:eastAsia="Noto Sans" w:hAnsi="Noto Sans" w:cs="Noto Sans"/>
                <w:b/>
                <w:color w:val="000000" w:themeColor="text1"/>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Pr="00164E2F" w:rsidRDefault="00427975">
            <w:pPr>
              <w:spacing w:line="225" w:lineRule="auto"/>
              <w:rPr>
                <w:rFonts w:ascii="Noto Sans" w:eastAsia="Noto Sans" w:hAnsi="Noto Sans" w:cs="Noto Sans"/>
                <w:b/>
                <w:color w:val="000000" w:themeColor="text1"/>
                <w:sz w:val="18"/>
                <w:szCs w:val="18"/>
              </w:rPr>
            </w:pPr>
            <w:r w:rsidRPr="00164E2F">
              <w:rPr>
                <w:rFonts w:ascii="Noto Sans" w:eastAsia="Noto Sans" w:hAnsi="Noto Sans" w:cs="Noto Sans"/>
                <w:b/>
                <w:color w:val="000000" w:themeColor="text1"/>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Pr="00164E2F" w:rsidRDefault="00427975">
            <w:pPr>
              <w:spacing w:line="225" w:lineRule="auto"/>
              <w:rPr>
                <w:rFonts w:ascii="Noto Sans" w:eastAsia="Noto Sans" w:hAnsi="Noto Sans" w:cs="Noto Sans"/>
                <w:b/>
                <w:color w:val="000000" w:themeColor="text1"/>
                <w:sz w:val="18"/>
                <w:szCs w:val="18"/>
              </w:rPr>
            </w:pPr>
            <w:r w:rsidRPr="00164E2F">
              <w:rPr>
                <w:rFonts w:ascii="Noto Sans" w:eastAsia="Noto Sans" w:hAnsi="Noto Sans" w:cs="Noto Sans"/>
                <w:b/>
                <w:color w:val="000000" w:themeColor="text1"/>
                <w:sz w:val="18"/>
                <w:szCs w:val="18"/>
              </w:rPr>
              <w:t>N/A</w:t>
            </w:r>
          </w:p>
        </w:tc>
      </w:tr>
      <w:tr w:rsidR="00164E2F" w:rsidRPr="00164E2F"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Pr="00164E2F" w:rsidRDefault="00427975">
            <w:pPr>
              <w:rPr>
                <w:rFonts w:ascii="Noto Sans" w:eastAsia="Noto Sans" w:hAnsi="Noto Sans" w:cs="Noto Sans"/>
                <w:b/>
                <w:color w:val="000000" w:themeColor="text1"/>
                <w:sz w:val="18"/>
                <w:szCs w:val="18"/>
              </w:rPr>
            </w:pPr>
            <w:r w:rsidRPr="00164E2F">
              <w:rPr>
                <w:rFonts w:ascii="Noto Sans" w:eastAsia="Noto Sans" w:hAnsi="Noto Sans" w:cs="Noto Sans"/>
                <w:color w:val="000000" w:themeColor="text1"/>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164E2F" w:rsidRDefault="00F102CC">
            <w:pPr>
              <w:spacing w:line="225" w:lineRule="auto"/>
              <w:rPr>
                <w:rFonts w:ascii="Noto Sans" w:eastAsia="Noto Sans" w:hAnsi="Noto Sans" w:cs="Noto Sans"/>
                <w:bCs/>
                <w:color w:val="000000" w:themeColor="text1"/>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47BA850" w:rsidR="00F102CC" w:rsidRPr="00164E2F" w:rsidRDefault="0043014C">
            <w:pPr>
              <w:spacing w:line="225" w:lineRule="auto"/>
              <w:rPr>
                <w:rFonts w:ascii="Noto Sans" w:eastAsia="Noto Sans" w:hAnsi="Noto Sans" w:cs="Noto Sans"/>
                <w:bCs/>
                <w:color w:val="000000" w:themeColor="text1"/>
                <w:sz w:val="18"/>
                <w:szCs w:val="18"/>
              </w:rPr>
            </w:pPr>
            <w:r w:rsidRPr="00164E2F">
              <w:rPr>
                <w:rFonts w:ascii="Noto Sans" w:eastAsia="Noto Sans" w:hAnsi="Noto Sans" w:cs="Noto Sans"/>
                <w:bCs/>
                <w:color w:val="000000" w:themeColor="text1"/>
                <w:sz w:val="18"/>
                <w:szCs w:val="18"/>
              </w:rPr>
              <w:t>x</w:t>
            </w:r>
          </w:p>
        </w:tc>
      </w:tr>
      <w:tr w:rsidR="00164E2F" w:rsidRPr="00164E2F"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164E2F" w:rsidRDefault="00F102CC">
            <w:pPr>
              <w:rPr>
                <w:rFonts w:ascii="Noto Sans" w:eastAsia="Noto Sans" w:hAnsi="Noto Sans" w:cs="Noto Sans"/>
                <w:b/>
                <w:color w:val="000000" w:themeColor="text1"/>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Pr="00164E2F" w:rsidRDefault="00427975">
            <w:pPr>
              <w:spacing w:line="225" w:lineRule="auto"/>
              <w:ind w:left="500"/>
              <w:rPr>
                <w:rFonts w:ascii="Noto Sans" w:eastAsia="Noto Sans" w:hAnsi="Noto Sans" w:cs="Noto Sans"/>
                <w:b/>
                <w:color w:val="000000" w:themeColor="text1"/>
                <w:sz w:val="18"/>
                <w:szCs w:val="18"/>
              </w:rPr>
            </w:pPr>
            <w:r w:rsidRPr="00164E2F">
              <w:rPr>
                <w:rFonts w:ascii="Noto Sans" w:eastAsia="Noto Sans" w:hAnsi="Noto Sans" w:cs="Noto Sans"/>
                <w:b/>
                <w:color w:val="000000" w:themeColor="text1"/>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Pr="00164E2F" w:rsidRDefault="00427975">
            <w:pPr>
              <w:spacing w:line="225" w:lineRule="auto"/>
              <w:ind w:left="540"/>
              <w:jc w:val="center"/>
              <w:rPr>
                <w:rFonts w:ascii="Noto Sans" w:eastAsia="Noto Sans" w:hAnsi="Noto Sans" w:cs="Noto Sans"/>
                <w:b/>
                <w:color w:val="000000" w:themeColor="text1"/>
                <w:sz w:val="18"/>
                <w:szCs w:val="18"/>
              </w:rPr>
            </w:pPr>
            <w:r w:rsidRPr="00164E2F">
              <w:rPr>
                <w:rFonts w:ascii="Noto Sans" w:eastAsia="Noto Sans" w:hAnsi="Noto Sans" w:cs="Noto Sans"/>
                <w:b/>
                <w:color w:val="000000" w:themeColor="text1"/>
                <w:sz w:val="18"/>
                <w:szCs w:val="18"/>
              </w:rPr>
              <w:t xml:space="preserve"> </w:t>
            </w:r>
          </w:p>
        </w:tc>
      </w:tr>
      <w:tr w:rsidR="00164E2F" w:rsidRPr="00164E2F"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Pr="00164E2F" w:rsidRDefault="00427975">
            <w:pPr>
              <w:spacing w:line="225" w:lineRule="auto"/>
              <w:rPr>
                <w:rFonts w:ascii="Noto Sans" w:eastAsia="Noto Sans" w:hAnsi="Noto Sans" w:cs="Noto Sans"/>
                <w:b/>
                <w:color w:val="000000" w:themeColor="text1"/>
                <w:sz w:val="18"/>
                <w:szCs w:val="18"/>
              </w:rPr>
            </w:pPr>
            <w:r w:rsidRPr="00164E2F">
              <w:rPr>
                <w:rFonts w:ascii="Noto Sans" w:eastAsia="Noto Sans" w:hAnsi="Noto Sans" w:cs="Noto Sans"/>
                <w:b/>
                <w:color w:val="000000" w:themeColor="text1"/>
                <w:sz w:val="18"/>
                <w:szCs w:val="18"/>
              </w:rPr>
              <w:t xml:space="preserve">Experimental study design (statistics </w:t>
            </w:r>
            <w:r w:rsidR="001B3BCC" w:rsidRPr="00164E2F">
              <w:rPr>
                <w:rFonts w:ascii="Noto Sans" w:eastAsia="Noto Sans" w:hAnsi="Noto Sans" w:cs="Noto Sans"/>
                <w:b/>
                <w:color w:val="000000" w:themeColor="text1"/>
                <w:sz w:val="18"/>
                <w:szCs w:val="18"/>
              </w:rPr>
              <w:t>details) *</w:t>
            </w:r>
          </w:p>
        </w:tc>
      </w:tr>
      <w:tr w:rsidR="00164E2F" w:rsidRPr="00164E2F"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Pr="00164E2F" w:rsidRDefault="00427975">
            <w:pPr>
              <w:rPr>
                <w:rFonts w:ascii="Noto Sans" w:eastAsia="Noto Sans" w:hAnsi="Noto Sans" w:cs="Noto Sans"/>
                <w:b/>
                <w:color w:val="000000" w:themeColor="text1"/>
                <w:sz w:val="18"/>
                <w:szCs w:val="18"/>
              </w:rPr>
            </w:pPr>
            <w:r w:rsidRPr="00164E2F">
              <w:rPr>
                <w:rFonts w:ascii="Noto Sans" w:eastAsia="Noto Sans" w:hAnsi="Noto Sans" w:cs="Noto Sans"/>
                <w:b/>
                <w:color w:val="000000" w:themeColor="text1"/>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Pr="00164E2F" w:rsidRDefault="00427975">
            <w:pPr>
              <w:spacing w:line="225" w:lineRule="auto"/>
              <w:rPr>
                <w:rFonts w:ascii="Noto Sans" w:eastAsia="Noto Sans" w:hAnsi="Noto Sans" w:cs="Noto Sans"/>
                <w:b/>
                <w:color w:val="000000" w:themeColor="text1"/>
                <w:sz w:val="18"/>
                <w:szCs w:val="18"/>
              </w:rPr>
            </w:pPr>
            <w:r w:rsidRPr="00164E2F">
              <w:rPr>
                <w:rFonts w:ascii="Noto Sans" w:eastAsia="Noto Sans" w:hAnsi="Noto Sans" w:cs="Noto Sans"/>
                <w:b/>
                <w:color w:val="000000" w:themeColor="text1"/>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Pr="00164E2F" w:rsidRDefault="00427975">
            <w:pPr>
              <w:spacing w:line="225" w:lineRule="auto"/>
              <w:rPr>
                <w:rFonts w:ascii="Noto Sans" w:eastAsia="Noto Sans" w:hAnsi="Noto Sans" w:cs="Noto Sans"/>
                <w:b/>
                <w:color w:val="000000" w:themeColor="text1"/>
                <w:sz w:val="18"/>
                <w:szCs w:val="18"/>
              </w:rPr>
            </w:pPr>
            <w:r w:rsidRPr="00164E2F">
              <w:rPr>
                <w:rFonts w:ascii="Noto Sans" w:eastAsia="Noto Sans" w:hAnsi="Noto Sans" w:cs="Noto Sans"/>
                <w:b/>
                <w:color w:val="000000" w:themeColor="text1"/>
                <w:sz w:val="18"/>
                <w:szCs w:val="18"/>
              </w:rPr>
              <w:t>N/A</w:t>
            </w:r>
          </w:p>
        </w:tc>
      </w:tr>
      <w:tr w:rsidR="00164E2F" w:rsidRPr="00164E2F"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Pr="00164E2F" w:rsidRDefault="00427975">
            <w:pPr>
              <w:rPr>
                <w:rFonts w:ascii="Noto Sans" w:eastAsia="Noto Sans" w:hAnsi="Noto Sans" w:cs="Noto Sans"/>
                <w:color w:val="000000" w:themeColor="text1"/>
                <w:sz w:val="18"/>
                <w:szCs w:val="18"/>
              </w:rPr>
            </w:pPr>
            <w:r w:rsidRPr="00164E2F">
              <w:rPr>
                <w:rFonts w:ascii="Noto Sans" w:eastAsia="Noto Sans" w:hAnsi="Noto Sans" w:cs="Noto Sans"/>
                <w:color w:val="000000" w:themeColor="text1"/>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4A396524" w:rsidR="00F102CC" w:rsidRPr="00164E2F" w:rsidRDefault="00F102CC">
            <w:pPr>
              <w:spacing w:line="225" w:lineRule="auto"/>
              <w:rPr>
                <w:rFonts w:ascii="Noto Sans" w:eastAsia="Noto Sans" w:hAnsi="Noto Sans" w:cs="Noto Sans"/>
                <w:bCs/>
                <w:color w:val="000000" w:themeColor="text1"/>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221F0C12" w:rsidR="00F102CC" w:rsidRPr="00164E2F" w:rsidRDefault="008167C2">
            <w:pPr>
              <w:spacing w:line="225" w:lineRule="auto"/>
              <w:rPr>
                <w:rFonts w:ascii="Noto Sans" w:eastAsia="Noto Sans" w:hAnsi="Noto Sans" w:cs="Noto Sans"/>
                <w:bCs/>
                <w:color w:val="000000" w:themeColor="text1"/>
                <w:sz w:val="18"/>
                <w:szCs w:val="18"/>
              </w:rPr>
            </w:pPr>
            <w:r w:rsidRPr="00164E2F">
              <w:rPr>
                <w:rFonts w:ascii="Noto Sans" w:eastAsia="Noto Sans" w:hAnsi="Noto Sans" w:cs="Noto Sans"/>
                <w:bCs/>
                <w:color w:val="000000" w:themeColor="text1"/>
                <w:sz w:val="18"/>
                <w:szCs w:val="18"/>
              </w:rPr>
              <w:t>x</w:t>
            </w:r>
          </w:p>
        </w:tc>
      </w:tr>
      <w:tr w:rsidR="00164E2F" w:rsidRPr="00164E2F"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Pr="00164E2F" w:rsidRDefault="00427975">
            <w:pPr>
              <w:rPr>
                <w:rFonts w:ascii="Noto Sans" w:eastAsia="Noto Sans" w:hAnsi="Noto Sans" w:cs="Noto Sans"/>
                <w:color w:val="000000" w:themeColor="text1"/>
                <w:sz w:val="18"/>
                <w:szCs w:val="18"/>
              </w:rPr>
            </w:pPr>
            <w:proofErr w:type="spellStart"/>
            <w:r w:rsidRPr="00164E2F">
              <w:rPr>
                <w:rFonts w:ascii="Noto Sans" w:eastAsia="Noto Sans" w:hAnsi="Noto Sans" w:cs="Noto Sans"/>
                <w:color w:val="000000" w:themeColor="text1"/>
                <w:sz w:val="18"/>
                <w:szCs w:val="18"/>
              </w:rPr>
              <w:t>Randomisation</w:t>
            </w:r>
            <w:proofErr w:type="spellEnd"/>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593B1249" w:rsidR="00F102CC" w:rsidRPr="00164E2F" w:rsidRDefault="00F102CC">
            <w:pPr>
              <w:spacing w:line="225" w:lineRule="auto"/>
              <w:rPr>
                <w:rFonts w:ascii="Noto Sans" w:eastAsia="Noto Sans" w:hAnsi="Noto Sans" w:cs="Noto Sans"/>
                <w:bCs/>
                <w:color w:val="000000" w:themeColor="text1"/>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1C1ED280" w:rsidR="00F102CC" w:rsidRPr="00164E2F" w:rsidRDefault="008167C2">
            <w:pPr>
              <w:spacing w:line="225" w:lineRule="auto"/>
              <w:rPr>
                <w:rFonts w:ascii="Noto Sans" w:eastAsia="Noto Sans" w:hAnsi="Noto Sans" w:cs="Noto Sans"/>
                <w:bCs/>
                <w:color w:val="000000" w:themeColor="text1"/>
                <w:sz w:val="18"/>
                <w:szCs w:val="18"/>
              </w:rPr>
            </w:pPr>
            <w:r w:rsidRPr="00164E2F">
              <w:rPr>
                <w:rFonts w:ascii="Noto Sans" w:eastAsia="Noto Sans" w:hAnsi="Noto Sans" w:cs="Noto Sans"/>
                <w:bCs/>
                <w:color w:val="000000" w:themeColor="text1"/>
                <w:sz w:val="18"/>
                <w:szCs w:val="18"/>
              </w:rPr>
              <w:t>x</w:t>
            </w:r>
          </w:p>
        </w:tc>
      </w:tr>
      <w:tr w:rsidR="00164E2F" w:rsidRPr="00164E2F"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Pr="00164E2F" w:rsidRDefault="00427975">
            <w:pPr>
              <w:rPr>
                <w:rFonts w:ascii="Noto Sans" w:eastAsia="Noto Sans" w:hAnsi="Noto Sans" w:cs="Noto Sans"/>
                <w:color w:val="000000" w:themeColor="text1"/>
                <w:sz w:val="18"/>
                <w:szCs w:val="18"/>
              </w:rPr>
            </w:pPr>
            <w:r w:rsidRPr="00164E2F">
              <w:rPr>
                <w:rFonts w:ascii="Noto Sans" w:eastAsia="Noto Sans" w:hAnsi="Noto Sans" w:cs="Noto Sans"/>
                <w:color w:val="000000" w:themeColor="text1"/>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38B6D5F6" w:rsidR="00F102CC" w:rsidRPr="00164E2F" w:rsidRDefault="00F102CC">
            <w:pPr>
              <w:spacing w:line="225" w:lineRule="auto"/>
              <w:rPr>
                <w:rFonts w:ascii="Noto Sans" w:eastAsia="Noto Sans" w:hAnsi="Noto Sans" w:cs="Noto Sans"/>
                <w:bCs/>
                <w:color w:val="000000" w:themeColor="text1"/>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657E48AC" w:rsidR="00F102CC" w:rsidRPr="00164E2F" w:rsidRDefault="008167C2">
            <w:pPr>
              <w:spacing w:line="225" w:lineRule="auto"/>
              <w:rPr>
                <w:rFonts w:ascii="Noto Sans" w:eastAsia="Noto Sans" w:hAnsi="Noto Sans" w:cs="Noto Sans"/>
                <w:bCs/>
                <w:color w:val="000000" w:themeColor="text1"/>
                <w:sz w:val="18"/>
                <w:szCs w:val="18"/>
              </w:rPr>
            </w:pPr>
            <w:r w:rsidRPr="00164E2F">
              <w:rPr>
                <w:rFonts w:ascii="Noto Sans" w:eastAsia="Noto Sans" w:hAnsi="Noto Sans" w:cs="Noto Sans"/>
                <w:bCs/>
                <w:color w:val="000000" w:themeColor="text1"/>
                <w:sz w:val="18"/>
                <w:szCs w:val="18"/>
              </w:rPr>
              <w:t>x</w:t>
            </w:r>
          </w:p>
        </w:tc>
      </w:tr>
      <w:tr w:rsidR="00164E2F" w:rsidRPr="00164E2F"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Pr="00164E2F" w:rsidRDefault="00427975">
            <w:pPr>
              <w:rPr>
                <w:rFonts w:ascii="Noto Sans" w:eastAsia="Noto Sans" w:hAnsi="Noto Sans" w:cs="Noto Sans"/>
                <w:color w:val="000000" w:themeColor="text1"/>
                <w:sz w:val="18"/>
                <w:szCs w:val="18"/>
              </w:rPr>
            </w:pPr>
            <w:r w:rsidRPr="00164E2F">
              <w:rPr>
                <w:rFonts w:ascii="Noto Sans" w:eastAsia="Noto Sans" w:hAnsi="Noto Sans" w:cs="Noto Sans"/>
                <w:color w:val="000000" w:themeColor="text1"/>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164E2F" w:rsidRDefault="00F102CC">
            <w:pPr>
              <w:spacing w:line="225" w:lineRule="auto"/>
              <w:rPr>
                <w:rFonts w:ascii="Noto Sans" w:eastAsia="Noto Sans" w:hAnsi="Noto Sans" w:cs="Noto Sans"/>
                <w:bCs/>
                <w:color w:val="000000" w:themeColor="text1"/>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F7EAEF9" w:rsidR="00F102CC" w:rsidRPr="00164E2F" w:rsidRDefault="0043014C">
            <w:pPr>
              <w:spacing w:line="225" w:lineRule="auto"/>
              <w:rPr>
                <w:rFonts w:ascii="Noto Sans" w:eastAsia="Noto Sans" w:hAnsi="Noto Sans" w:cs="Noto Sans"/>
                <w:bCs/>
                <w:color w:val="000000" w:themeColor="text1"/>
                <w:sz w:val="18"/>
                <w:szCs w:val="18"/>
              </w:rPr>
            </w:pPr>
            <w:r w:rsidRPr="00164E2F">
              <w:rPr>
                <w:rFonts w:ascii="Noto Sans" w:eastAsia="Noto Sans" w:hAnsi="Noto Sans" w:cs="Noto Sans"/>
                <w:bCs/>
                <w:color w:val="000000" w:themeColor="text1"/>
                <w:sz w:val="18"/>
                <w:szCs w:val="18"/>
              </w:rPr>
              <w:t>x</w:t>
            </w:r>
          </w:p>
        </w:tc>
      </w:tr>
      <w:tr w:rsidR="00164E2F" w:rsidRPr="00164E2F"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164E2F" w:rsidRDefault="00F102CC">
            <w:pPr>
              <w:rPr>
                <w:rFonts w:ascii="Noto Sans" w:eastAsia="Noto Sans" w:hAnsi="Noto Sans" w:cs="Noto Sans"/>
                <w:b/>
                <w:color w:val="000000" w:themeColor="text1"/>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Pr="00164E2F" w:rsidRDefault="00427975">
            <w:pPr>
              <w:spacing w:line="225" w:lineRule="auto"/>
              <w:ind w:left="500"/>
              <w:rPr>
                <w:rFonts w:ascii="Noto Sans" w:eastAsia="Noto Sans" w:hAnsi="Noto Sans" w:cs="Noto Sans"/>
                <w:b/>
                <w:color w:val="000000" w:themeColor="text1"/>
                <w:sz w:val="18"/>
                <w:szCs w:val="18"/>
              </w:rPr>
            </w:pPr>
            <w:r w:rsidRPr="00164E2F">
              <w:rPr>
                <w:rFonts w:ascii="Noto Sans" w:eastAsia="Noto Sans" w:hAnsi="Noto Sans" w:cs="Noto Sans"/>
                <w:b/>
                <w:color w:val="000000" w:themeColor="text1"/>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Pr="00164E2F" w:rsidRDefault="00427975">
            <w:pPr>
              <w:spacing w:line="225" w:lineRule="auto"/>
              <w:ind w:left="540"/>
              <w:jc w:val="center"/>
              <w:rPr>
                <w:rFonts w:ascii="Noto Sans" w:eastAsia="Noto Sans" w:hAnsi="Noto Sans" w:cs="Noto Sans"/>
                <w:b/>
                <w:color w:val="000000" w:themeColor="text1"/>
                <w:sz w:val="18"/>
                <w:szCs w:val="18"/>
              </w:rPr>
            </w:pPr>
            <w:r w:rsidRPr="00164E2F">
              <w:rPr>
                <w:rFonts w:ascii="Noto Sans" w:eastAsia="Noto Sans" w:hAnsi="Noto Sans" w:cs="Noto Sans"/>
                <w:b/>
                <w:color w:val="000000" w:themeColor="text1"/>
                <w:sz w:val="18"/>
                <w:szCs w:val="18"/>
              </w:rPr>
              <w:t xml:space="preserve"> </w:t>
            </w:r>
          </w:p>
        </w:tc>
      </w:tr>
      <w:tr w:rsidR="00164E2F" w:rsidRPr="00164E2F"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Pr="00164E2F" w:rsidRDefault="00427975">
            <w:pPr>
              <w:rPr>
                <w:rFonts w:ascii="Noto Sans" w:eastAsia="Noto Sans" w:hAnsi="Noto Sans" w:cs="Noto Sans"/>
                <w:b/>
                <w:color w:val="000000" w:themeColor="text1"/>
                <w:sz w:val="18"/>
                <w:szCs w:val="18"/>
              </w:rPr>
            </w:pPr>
            <w:r w:rsidRPr="00164E2F">
              <w:rPr>
                <w:rFonts w:ascii="Noto Sans" w:eastAsia="Noto Sans" w:hAnsi="Noto Sans" w:cs="Noto Sans"/>
                <w:b/>
                <w:color w:val="000000" w:themeColor="text1"/>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Pr="00164E2F" w:rsidRDefault="00427975">
            <w:pPr>
              <w:spacing w:line="225" w:lineRule="auto"/>
              <w:rPr>
                <w:rFonts w:ascii="Noto Sans" w:eastAsia="Noto Sans" w:hAnsi="Noto Sans" w:cs="Noto Sans"/>
                <w:b/>
                <w:color w:val="000000" w:themeColor="text1"/>
                <w:sz w:val="18"/>
                <w:szCs w:val="18"/>
              </w:rPr>
            </w:pPr>
            <w:r w:rsidRPr="00164E2F">
              <w:rPr>
                <w:rFonts w:ascii="Noto Sans" w:eastAsia="Noto Sans" w:hAnsi="Noto Sans" w:cs="Noto Sans"/>
                <w:b/>
                <w:color w:val="000000" w:themeColor="text1"/>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Pr="00164E2F" w:rsidRDefault="00427975">
            <w:pPr>
              <w:spacing w:line="225" w:lineRule="auto"/>
              <w:rPr>
                <w:rFonts w:ascii="Noto Sans" w:eastAsia="Noto Sans" w:hAnsi="Noto Sans" w:cs="Noto Sans"/>
                <w:b/>
                <w:color w:val="000000" w:themeColor="text1"/>
                <w:sz w:val="18"/>
                <w:szCs w:val="18"/>
              </w:rPr>
            </w:pPr>
            <w:r w:rsidRPr="00164E2F">
              <w:rPr>
                <w:rFonts w:ascii="Noto Sans" w:eastAsia="Noto Sans" w:hAnsi="Noto Sans" w:cs="Noto Sans"/>
                <w:b/>
                <w:color w:val="000000" w:themeColor="text1"/>
                <w:sz w:val="18"/>
                <w:szCs w:val="18"/>
              </w:rPr>
              <w:t>N/A</w:t>
            </w:r>
          </w:p>
        </w:tc>
      </w:tr>
      <w:tr w:rsidR="00164E2F" w:rsidRPr="00164E2F" w14:paraId="548E0130" w14:textId="77777777" w:rsidTr="002B3A9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387DF5" w14:textId="77777777" w:rsidR="000F396D" w:rsidRPr="00164E2F" w:rsidRDefault="000F396D" w:rsidP="002B3A97">
            <w:pPr>
              <w:rPr>
                <w:rFonts w:ascii="Noto Sans" w:eastAsia="Noto Sans" w:hAnsi="Noto Sans" w:cs="Noto Sans"/>
                <w:color w:val="000000" w:themeColor="text1"/>
                <w:sz w:val="18"/>
                <w:szCs w:val="18"/>
              </w:rPr>
            </w:pPr>
            <w:r w:rsidRPr="00164E2F">
              <w:rPr>
                <w:rFonts w:ascii="Noto Sans" w:eastAsia="Noto Sans" w:hAnsi="Noto Sans" w:cs="Noto Sans"/>
                <w:color w:val="000000" w:themeColor="text1"/>
                <w:sz w:val="18"/>
                <w:szCs w:val="18"/>
              </w:rPr>
              <w:t xml:space="preserve">Infection experiments: Each animal describes one biological replicate and one data point. The infection was replicated at least three times using several independent vials with larvae. Two controls groups were used. (1) Larvae without any treatment, (2) larvae that were treated with the bacterial growth medium (LB) but without bacteria. Only one control group is shown in the figures. </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F44DDE5" w14:textId="553B6133" w:rsidR="000F396D" w:rsidRPr="00164E2F" w:rsidRDefault="000F396D" w:rsidP="002B3A97">
            <w:pPr>
              <w:spacing w:line="225" w:lineRule="auto"/>
              <w:rPr>
                <w:rFonts w:ascii="Noto Sans" w:eastAsia="Noto Sans" w:hAnsi="Noto Sans" w:cs="Noto Sans"/>
                <w:bCs/>
                <w:color w:val="000000" w:themeColor="text1"/>
                <w:sz w:val="18"/>
                <w:szCs w:val="18"/>
              </w:rPr>
            </w:pPr>
            <w:r w:rsidRPr="00164E2F">
              <w:rPr>
                <w:rFonts w:ascii="Noto Sans" w:eastAsia="Noto Sans" w:hAnsi="Noto Sans" w:cs="Noto Sans"/>
                <w:bCs/>
                <w:color w:val="000000" w:themeColor="text1"/>
                <w:sz w:val="18"/>
                <w:szCs w:val="18"/>
              </w:rPr>
              <w:t>Figure 1, 2, 3</w:t>
            </w:r>
            <w:r w:rsidR="00D06784" w:rsidRPr="00164E2F">
              <w:rPr>
                <w:rFonts w:ascii="Noto Sans" w:eastAsia="Noto Sans" w:hAnsi="Noto Sans" w:cs="Noto Sans"/>
                <w:bCs/>
                <w:color w:val="000000" w:themeColor="text1"/>
                <w:sz w:val="18"/>
                <w:szCs w:val="18"/>
              </w:rPr>
              <w:t>,</w:t>
            </w:r>
          </w:p>
          <w:p w14:paraId="70017560" w14:textId="0A7C14EC" w:rsidR="000F396D" w:rsidRPr="00164E2F" w:rsidRDefault="000F396D" w:rsidP="002B3A97">
            <w:pPr>
              <w:spacing w:line="225" w:lineRule="auto"/>
              <w:rPr>
                <w:rFonts w:ascii="Noto Sans" w:eastAsia="Noto Sans" w:hAnsi="Noto Sans" w:cs="Noto Sans"/>
                <w:bCs/>
                <w:color w:val="000000" w:themeColor="text1"/>
                <w:sz w:val="18"/>
                <w:szCs w:val="18"/>
              </w:rPr>
            </w:pPr>
            <w:r w:rsidRPr="00164E2F">
              <w:rPr>
                <w:rFonts w:ascii="Noto Sans" w:eastAsia="Noto Sans" w:hAnsi="Noto Sans" w:cs="Noto Sans"/>
                <w:bCs/>
                <w:color w:val="000000" w:themeColor="text1"/>
                <w:sz w:val="18"/>
                <w:szCs w:val="18"/>
              </w:rPr>
              <w:t>Figure 1</w:t>
            </w:r>
            <w:r w:rsidR="00D06784" w:rsidRPr="00164E2F">
              <w:rPr>
                <w:rFonts w:ascii="Noto Sans" w:eastAsia="Noto Sans" w:hAnsi="Noto Sans" w:cs="Noto Sans"/>
                <w:bCs/>
                <w:color w:val="000000" w:themeColor="text1"/>
                <w:sz w:val="18"/>
                <w:szCs w:val="18"/>
              </w:rPr>
              <w:t xml:space="preserve">-Figure </w:t>
            </w:r>
            <w:r w:rsidRPr="00164E2F">
              <w:rPr>
                <w:rFonts w:ascii="Noto Sans" w:eastAsia="Noto Sans" w:hAnsi="Noto Sans" w:cs="Noto Sans"/>
                <w:bCs/>
                <w:color w:val="000000" w:themeColor="text1"/>
                <w:sz w:val="18"/>
                <w:szCs w:val="18"/>
              </w:rPr>
              <w:t>Supplement 1</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300E641" w14:textId="77777777" w:rsidR="000F396D" w:rsidRPr="00164E2F" w:rsidRDefault="000F396D" w:rsidP="002B3A97">
            <w:pPr>
              <w:spacing w:line="225" w:lineRule="auto"/>
              <w:rPr>
                <w:rFonts w:ascii="Noto Sans" w:eastAsia="Noto Sans" w:hAnsi="Noto Sans" w:cs="Noto Sans"/>
                <w:bCs/>
                <w:color w:val="000000" w:themeColor="text1"/>
                <w:sz w:val="18"/>
                <w:szCs w:val="18"/>
              </w:rPr>
            </w:pPr>
          </w:p>
        </w:tc>
      </w:tr>
      <w:tr w:rsidR="00164E2F" w:rsidRPr="00164E2F" w14:paraId="52BD57B3" w14:textId="77777777" w:rsidTr="002B3A9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C5A77E2" w14:textId="12359697" w:rsidR="000F396D" w:rsidRPr="00164E2F" w:rsidRDefault="000F396D" w:rsidP="002B3A97">
            <w:pPr>
              <w:rPr>
                <w:rFonts w:ascii="Noto Sans" w:eastAsia="Noto Sans" w:hAnsi="Noto Sans" w:cs="Noto Sans"/>
                <w:color w:val="000000" w:themeColor="text1"/>
                <w:sz w:val="18"/>
                <w:szCs w:val="18"/>
              </w:rPr>
            </w:pPr>
            <w:r w:rsidRPr="00164E2F">
              <w:rPr>
                <w:rFonts w:ascii="Noto Sans" w:eastAsia="Noto Sans" w:hAnsi="Noto Sans" w:cs="Noto Sans"/>
                <w:color w:val="000000" w:themeColor="text1"/>
                <w:sz w:val="18"/>
                <w:szCs w:val="18"/>
              </w:rPr>
              <w:t>TTC bran</w:t>
            </w:r>
            <w:r w:rsidR="00B50437" w:rsidRPr="00164E2F">
              <w:rPr>
                <w:rFonts w:ascii="Noto Sans" w:eastAsia="Noto Sans" w:hAnsi="Noto Sans" w:cs="Noto Sans"/>
                <w:color w:val="000000" w:themeColor="text1"/>
                <w:sz w:val="18"/>
                <w:szCs w:val="18"/>
              </w:rPr>
              <w:t>ch</w:t>
            </w:r>
            <w:r w:rsidRPr="00164E2F">
              <w:rPr>
                <w:rFonts w:ascii="Noto Sans" w:eastAsia="Noto Sans" w:hAnsi="Noto Sans" w:cs="Noto Sans"/>
                <w:color w:val="000000" w:themeColor="text1"/>
                <w:sz w:val="18"/>
                <w:szCs w:val="18"/>
              </w:rPr>
              <w:t xml:space="preserve"> quantification: F1 third instar larvae from at least three independent crosses were used for image acquisition. One TTC per animal was defined as one biological replicate. Image acquisition took place on different days. All images </w:t>
            </w:r>
            <w:r w:rsidR="009F251B" w:rsidRPr="00164E2F">
              <w:rPr>
                <w:rFonts w:ascii="Noto Sans" w:eastAsia="Noto Sans" w:hAnsi="Noto Sans" w:cs="Noto Sans"/>
                <w:color w:val="000000" w:themeColor="text1"/>
                <w:sz w:val="18"/>
                <w:szCs w:val="18"/>
              </w:rPr>
              <w:t xml:space="preserve">of </w:t>
            </w:r>
            <w:r w:rsidR="009F251B" w:rsidRPr="00164E2F">
              <w:rPr>
                <w:rFonts w:ascii="Noto Sans" w:eastAsia="Noto Sans" w:hAnsi="Noto Sans" w:cs="Noto Sans"/>
                <w:color w:val="000000" w:themeColor="text1"/>
                <w:sz w:val="18"/>
                <w:szCs w:val="18"/>
              </w:rPr>
              <w:lastRenderedPageBreak/>
              <w:t xml:space="preserve">one group </w:t>
            </w:r>
            <w:r w:rsidRPr="00164E2F">
              <w:rPr>
                <w:rFonts w:ascii="Noto Sans" w:eastAsia="Noto Sans" w:hAnsi="Noto Sans" w:cs="Noto Sans"/>
                <w:color w:val="000000" w:themeColor="text1"/>
                <w:sz w:val="18"/>
                <w:szCs w:val="18"/>
              </w:rPr>
              <w:t>were pooled and used for branch quantification.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5B611F5" w14:textId="7CAD203E" w:rsidR="000F396D" w:rsidRPr="00164E2F" w:rsidRDefault="00D06784" w:rsidP="002B3A97">
            <w:pPr>
              <w:spacing w:line="225" w:lineRule="auto"/>
              <w:rPr>
                <w:rFonts w:ascii="Noto Sans" w:eastAsia="Noto Sans" w:hAnsi="Noto Sans" w:cs="Noto Sans"/>
                <w:bCs/>
                <w:color w:val="000000" w:themeColor="text1"/>
                <w:sz w:val="18"/>
                <w:szCs w:val="18"/>
              </w:rPr>
            </w:pPr>
            <w:r w:rsidRPr="00164E2F">
              <w:rPr>
                <w:rFonts w:ascii="Noto Sans" w:eastAsia="Noto Sans" w:hAnsi="Noto Sans" w:cs="Noto Sans"/>
                <w:bCs/>
                <w:color w:val="000000" w:themeColor="text1"/>
                <w:sz w:val="18"/>
                <w:szCs w:val="18"/>
              </w:rPr>
              <w:lastRenderedPageBreak/>
              <w:t>Figure 4, 5, 6, 7</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4DBE3C2" w14:textId="77777777" w:rsidR="000F396D" w:rsidRPr="00164E2F" w:rsidRDefault="000F396D" w:rsidP="002B3A97">
            <w:pPr>
              <w:spacing w:line="225" w:lineRule="auto"/>
              <w:rPr>
                <w:rFonts w:ascii="Noto Sans" w:eastAsia="Noto Sans" w:hAnsi="Noto Sans" w:cs="Noto Sans"/>
                <w:bCs/>
                <w:color w:val="000000" w:themeColor="text1"/>
                <w:sz w:val="18"/>
                <w:szCs w:val="18"/>
              </w:rPr>
            </w:pPr>
          </w:p>
        </w:tc>
      </w:tr>
      <w:tr w:rsidR="00164E2F" w:rsidRPr="00164E2F" w14:paraId="2F581629" w14:textId="77777777" w:rsidTr="002B3A9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761AF26" w14:textId="2EDEF651" w:rsidR="000F396D" w:rsidRPr="00164E2F" w:rsidRDefault="000F396D" w:rsidP="002B3A97">
            <w:pPr>
              <w:rPr>
                <w:rFonts w:ascii="Noto Sans" w:eastAsia="Noto Sans" w:hAnsi="Noto Sans" w:cs="Noto Sans"/>
                <w:color w:val="000000" w:themeColor="text1"/>
                <w:sz w:val="18"/>
                <w:szCs w:val="18"/>
              </w:rPr>
            </w:pPr>
            <w:r w:rsidRPr="00164E2F">
              <w:rPr>
                <w:rFonts w:ascii="Noto Sans" w:eastAsia="Noto Sans" w:hAnsi="Noto Sans" w:cs="Noto Sans"/>
                <w:color w:val="000000" w:themeColor="text1"/>
                <w:sz w:val="18"/>
                <w:szCs w:val="18"/>
              </w:rPr>
              <w:t>Hypoxia sensitivity measurement: F1 third instar larvae from at least three independent crosses were used. One biological replicate was defined as one vial with 10</w:t>
            </w:r>
            <w:r w:rsidR="0087340B" w:rsidRPr="00164E2F">
              <w:rPr>
                <w:rFonts w:ascii="Noto Sans" w:eastAsia="Noto Sans" w:hAnsi="Noto Sans" w:cs="Noto Sans"/>
                <w:color w:val="000000" w:themeColor="text1"/>
                <w:sz w:val="18"/>
                <w:szCs w:val="18"/>
              </w:rPr>
              <w:t xml:space="preserve"> (</w:t>
            </w:r>
            <w:r w:rsidR="0087340B" w:rsidRPr="00164E2F">
              <w:rPr>
                <w:rFonts w:ascii="Noto Sans" w:eastAsia="Noto Sans" w:hAnsi="Noto Sans" w:cs="Noto Sans"/>
                <w:bCs/>
                <w:color w:val="000000" w:themeColor="text1"/>
                <w:sz w:val="18"/>
                <w:szCs w:val="18"/>
              </w:rPr>
              <w:t>Figure 4-Figure supplement 3</w:t>
            </w:r>
            <w:r w:rsidR="0087340B" w:rsidRPr="00164E2F">
              <w:rPr>
                <w:rFonts w:ascii="Noto Sans" w:eastAsia="Noto Sans" w:hAnsi="Noto Sans" w:cs="Noto Sans"/>
                <w:bCs/>
                <w:color w:val="000000" w:themeColor="text1"/>
                <w:sz w:val="18"/>
                <w:szCs w:val="18"/>
              </w:rPr>
              <w:t>)</w:t>
            </w:r>
            <w:r w:rsidRPr="00164E2F">
              <w:rPr>
                <w:rFonts w:ascii="Noto Sans" w:eastAsia="Noto Sans" w:hAnsi="Noto Sans" w:cs="Noto Sans"/>
                <w:color w:val="000000" w:themeColor="text1"/>
                <w:sz w:val="18"/>
                <w:szCs w:val="18"/>
              </w:rPr>
              <w:t xml:space="preserve">/20 </w:t>
            </w:r>
            <w:r w:rsidR="0087340B" w:rsidRPr="00164E2F">
              <w:rPr>
                <w:rFonts w:ascii="Noto Sans" w:eastAsia="Noto Sans" w:hAnsi="Noto Sans" w:cs="Noto Sans"/>
                <w:color w:val="000000" w:themeColor="text1"/>
                <w:sz w:val="18"/>
                <w:szCs w:val="18"/>
              </w:rPr>
              <w:t>(</w:t>
            </w:r>
            <w:r w:rsidR="0087340B" w:rsidRPr="00164E2F">
              <w:rPr>
                <w:rFonts w:ascii="Noto Sans" w:eastAsia="Noto Sans" w:hAnsi="Noto Sans" w:cs="Noto Sans"/>
                <w:bCs/>
                <w:color w:val="000000" w:themeColor="text1"/>
                <w:sz w:val="18"/>
                <w:szCs w:val="18"/>
              </w:rPr>
              <w:t>Figure 4</w:t>
            </w:r>
            <w:r w:rsidR="0087340B" w:rsidRPr="00164E2F">
              <w:rPr>
                <w:rFonts w:ascii="Noto Sans" w:eastAsia="Noto Sans" w:hAnsi="Noto Sans" w:cs="Noto Sans"/>
                <w:color w:val="000000" w:themeColor="text1"/>
                <w:sz w:val="18"/>
                <w:szCs w:val="18"/>
              </w:rPr>
              <w:t xml:space="preserve">) </w:t>
            </w:r>
            <w:r w:rsidRPr="00164E2F">
              <w:rPr>
                <w:rFonts w:ascii="Noto Sans" w:eastAsia="Noto Sans" w:hAnsi="Noto Sans" w:cs="Noto Sans"/>
                <w:color w:val="000000" w:themeColor="text1"/>
                <w:sz w:val="18"/>
                <w:szCs w:val="18"/>
              </w:rPr>
              <w:t>animals. The experiment was replicated at least six times.</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891CC5" w14:textId="5E4238D8" w:rsidR="000F396D" w:rsidRPr="00164E2F" w:rsidRDefault="00D06784" w:rsidP="002B3A97">
            <w:pPr>
              <w:spacing w:line="225" w:lineRule="auto"/>
              <w:rPr>
                <w:rFonts w:ascii="Noto Sans" w:eastAsia="Noto Sans" w:hAnsi="Noto Sans" w:cs="Noto Sans"/>
                <w:bCs/>
                <w:color w:val="000000" w:themeColor="text1"/>
                <w:sz w:val="18"/>
                <w:szCs w:val="18"/>
              </w:rPr>
            </w:pPr>
            <w:r w:rsidRPr="00164E2F">
              <w:rPr>
                <w:rFonts w:ascii="Noto Sans" w:eastAsia="Noto Sans" w:hAnsi="Noto Sans" w:cs="Noto Sans"/>
                <w:bCs/>
                <w:color w:val="000000" w:themeColor="text1"/>
                <w:sz w:val="18"/>
                <w:szCs w:val="18"/>
              </w:rPr>
              <w:t>Figure 4, Figure 4-Figure supplement 3</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C2194D8" w14:textId="77777777" w:rsidR="000F396D" w:rsidRPr="00164E2F" w:rsidRDefault="000F396D" w:rsidP="002B3A97">
            <w:pPr>
              <w:spacing w:line="225" w:lineRule="auto"/>
              <w:rPr>
                <w:rFonts w:ascii="Noto Sans" w:eastAsia="Noto Sans" w:hAnsi="Noto Sans" w:cs="Noto Sans"/>
                <w:bCs/>
                <w:color w:val="000000" w:themeColor="text1"/>
                <w:sz w:val="18"/>
                <w:szCs w:val="18"/>
              </w:rPr>
            </w:pPr>
          </w:p>
        </w:tc>
      </w:tr>
      <w:tr w:rsidR="00164E2F" w:rsidRPr="00164E2F" w14:paraId="52C7A36F" w14:textId="77777777" w:rsidTr="002B3A97">
        <w:trPr>
          <w:trHeight w:val="385"/>
        </w:trPr>
        <w:tc>
          <w:tcPr>
            <w:tcW w:w="5595" w:type="dxa"/>
            <w:tcBorders>
              <w:top w:val="nil"/>
              <w:left w:val="single" w:sz="8" w:space="0" w:color="000000"/>
              <w:bottom w:val="single" w:sz="4" w:space="0" w:color="auto"/>
              <w:right w:val="single" w:sz="8" w:space="0" w:color="000000"/>
            </w:tcBorders>
            <w:shd w:val="clear" w:color="auto" w:fill="auto"/>
            <w:tcMar>
              <w:top w:w="100" w:type="dxa"/>
              <w:left w:w="100" w:type="dxa"/>
              <w:bottom w:w="100" w:type="dxa"/>
              <w:right w:w="100" w:type="dxa"/>
            </w:tcMar>
          </w:tcPr>
          <w:p w14:paraId="5687EC41" w14:textId="1B694EB5" w:rsidR="00D06784" w:rsidRPr="00164E2F" w:rsidRDefault="000F396D" w:rsidP="00D06784">
            <w:pPr>
              <w:rPr>
                <w:rFonts w:ascii="Noto Sans" w:eastAsia="Noto Sans" w:hAnsi="Noto Sans" w:cs="Noto Sans"/>
                <w:color w:val="000000" w:themeColor="text1"/>
                <w:sz w:val="18"/>
                <w:szCs w:val="18"/>
                <w:lang w:val="de-DE"/>
              </w:rPr>
            </w:pPr>
            <w:r w:rsidRPr="00164E2F">
              <w:rPr>
                <w:rFonts w:ascii="Noto Sans" w:eastAsia="Noto Sans" w:hAnsi="Noto Sans" w:cs="Noto Sans"/>
                <w:color w:val="000000" w:themeColor="text1"/>
                <w:sz w:val="18"/>
                <w:szCs w:val="18"/>
              </w:rPr>
              <w:t xml:space="preserve">Epithelial thickness: </w:t>
            </w:r>
            <w:proofErr w:type="spellStart"/>
            <w:r w:rsidR="00D06784" w:rsidRPr="00164E2F">
              <w:rPr>
                <w:rFonts w:ascii="Noto Sans" w:eastAsia="Noto Sans" w:hAnsi="Noto Sans" w:cs="Noto Sans"/>
                <w:color w:val="000000" w:themeColor="text1"/>
                <w:sz w:val="18"/>
                <w:szCs w:val="18"/>
                <w:lang w:val="de-DE"/>
              </w:rPr>
              <w:t>Each</w:t>
            </w:r>
            <w:proofErr w:type="spellEnd"/>
            <w:r w:rsidR="00D06784" w:rsidRPr="00164E2F">
              <w:rPr>
                <w:rFonts w:ascii="Noto Sans" w:eastAsia="Noto Sans" w:hAnsi="Noto Sans" w:cs="Noto Sans"/>
                <w:color w:val="000000" w:themeColor="text1"/>
                <w:sz w:val="18"/>
                <w:szCs w:val="18"/>
                <w:lang w:val="de-DE"/>
              </w:rPr>
              <w:t xml:space="preserve"> </w:t>
            </w:r>
            <w:proofErr w:type="spellStart"/>
            <w:r w:rsidR="00D06784" w:rsidRPr="00164E2F">
              <w:rPr>
                <w:rFonts w:ascii="Noto Sans" w:eastAsia="Noto Sans" w:hAnsi="Noto Sans" w:cs="Noto Sans"/>
                <w:color w:val="000000" w:themeColor="text1"/>
                <w:sz w:val="18"/>
                <w:szCs w:val="18"/>
                <w:lang w:val="de-DE"/>
              </w:rPr>
              <w:t>data</w:t>
            </w:r>
            <w:proofErr w:type="spellEnd"/>
            <w:r w:rsidR="00D06784" w:rsidRPr="00164E2F">
              <w:rPr>
                <w:rFonts w:ascii="Noto Sans" w:eastAsia="Noto Sans" w:hAnsi="Noto Sans" w:cs="Noto Sans"/>
                <w:color w:val="000000" w:themeColor="text1"/>
                <w:sz w:val="18"/>
                <w:szCs w:val="18"/>
                <w:lang w:val="de-DE"/>
              </w:rPr>
              <w:t xml:space="preserve"> </w:t>
            </w:r>
            <w:proofErr w:type="spellStart"/>
            <w:r w:rsidR="00D06784" w:rsidRPr="00164E2F">
              <w:rPr>
                <w:rFonts w:ascii="Noto Sans" w:eastAsia="Noto Sans" w:hAnsi="Noto Sans" w:cs="Noto Sans"/>
                <w:color w:val="000000" w:themeColor="text1"/>
                <w:sz w:val="18"/>
                <w:szCs w:val="18"/>
                <w:lang w:val="de-DE"/>
              </w:rPr>
              <w:t>point</w:t>
            </w:r>
            <w:proofErr w:type="spellEnd"/>
            <w:r w:rsidR="00D06784" w:rsidRPr="00164E2F">
              <w:rPr>
                <w:rFonts w:ascii="Noto Sans" w:eastAsia="Noto Sans" w:hAnsi="Noto Sans" w:cs="Noto Sans"/>
                <w:color w:val="000000" w:themeColor="text1"/>
                <w:sz w:val="18"/>
                <w:szCs w:val="18"/>
                <w:lang w:val="de-DE"/>
              </w:rPr>
              <w:t xml:space="preserve"> </w:t>
            </w:r>
            <w:proofErr w:type="spellStart"/>
            <w:r w:rsidR="00D06784" w:rsidRPr="00164E2F">
              <w:rPr>
                <w:rFonts w:ascii="Noto Sans" w:eastAsia="Noto Sans" w:hAnsi="Noto Sans" w:cs="Noto Sans"/>
                <w:color w:val="000000" w:themeColor="text1"/>
                <w:sz w:val="18"/>
                <w:szCs w:val="18"/>
                <w:lang w:val="de-DE"/>
              </w:rPr>
              <w:t>represents</w:t>
            </w:r>
            <w:proofErr w:type="spellEnd"/>
            <w:r w:rsidR="00D06784" w:rsidRPr="00164E2F">
              <w:rPr>
                <w:rFonts w:ascii="Noto Sans" w:eastAsia="Noto Sans" w:hAnsi="Noto Sans" w:cs="Noto Sans"/>
                <w:color w:val="000000" w:themeColor="text1"/>
                <w:sz w:val="18"/>
                <w:szCs w:val="18"/>
                <w:lang w:val="de-DE"/>
              </w:rPr>
              <w:t xml:space="preserve"> </w:t>
            </w:r>
            <w:proofErr w:type="spellStart"/>
            <w:r w:rsidR="00D06784" w:rsidRPr="00164E2F">
              <w:rPr>
                <w:rFonts w:ascii="Noto Sans" w:eastAsia="Noto Sans" w:hAnsi="Noto Sans" w:cs="Noto Sans"/>
                <w:color w:val="000000" w:themeColor="text1"/>
                <w:sz w:val="18"/>
                <w:szCs w:val="18"/>
                <w:lang w:val="de-DE"/>
              </w:rPr>
              <w:t>one</w:t>
            </w:r>
            <w:proofErr w:type="spellEnd"/>
            <w:r w:rsidR="00D06784" w:rsidRPr="00164E2F">
              <w:rPr>
                <w:rFonts w:ascii="Noto Sans" w:eastAsia="Noto Sans" w:hAnsi="Noto Sans" w:cs="Noto Sans"/>
                <w:color w:val="000000" w:themeColor="text1"/>
                <w:sz w:val="18"/>
                <w:szCs w:val="18"/>
                <w:lang w:val="de-DE"/>
              </w:rPr>
              <w:t xml:space="preserve"> </w:t>
            </w:r>
            <w:proofErr w:type="spellStart"/>
            <w:r w:rsidR="00D06784" w:rsidRPr="00164E2F">
              <w:rPr>
                <w:rFonts w:ascii="Noto Sans" w:eastAsia="Noto Sans" w:hAnsi="Noto Sans" w:cs="Noto Sans"/>
                <w:color w:val="000000" w:themeColor="text1"/>
                <w:sz w:val="18"/>
                <w:szCs w:val="18"/>
                <w:lang w:val="de-DE"/>
              </w:rPr>
              <w:t>third</w:t>
            </w:r>
            <w:proofErr w:type="spellEnd"/>
            <w:r w:rsidR="00D06784" w:rsidRPr="00164E2F">
              <w:rPr>
                <w:rFonts w:ascii="Noto Sans" w:eastAsia="Noto Sans" w:hAnsi="Noto Sans" w:cs="Noto Sans"/>
                <w:color w:val="000000" w:themeColor="text1"/>
                <w:sz w:val="18"/>
                <w:szCs w:val="18"/>
                <w:lang w:val="de-DE"/>
              </w:rPr>
              <w:t xml:space="preserve"> </w:t>
            </w:r>
            <w:proofErr w:type="spellStart"/>
            <w:r w:rsidR="00D06784" w:rsidRPr="00164E2F">
              <w:rPr>
                <w:rFonts w:ascii="Noto Sans" w:eastAsia="Noto Sans" w:hAnsi="Noto Sans" w:cs="Noto Sans"/>
                <w:color w:val="000000" w:themeColor="text1"/>
                <w:sz w:val="18"/>
                <w:szCs w:val="18"/>
                <w:lang w:val="de-DE"/>
              </w:rPr>
              <w:t>instar</w:t>
            </w:r>
            <w:proofErr w:type="spellEnd"/>
            <w:r w:rsidR="00D06784" w:rsidRPr="00164E2F">
              <w:rPr>
                <w:rFonts w:ascii="Noto Sans" w:eastAsia="Noto Sans" w:hAnsi="Noto Sans" w:cs="Noto Sans"/>
                <w:color w:val="000000" w:themeColor="text1"/>
                <w:sz w:val="18"/>
                <w:szCs w:val="18"/>
                <w:lang w:val="de-DE"/>
              </w:rPr>
              <w:t xml:space="preserve"> </w:t>
            </w:r>
            <w:proofErr w:type="spellStart"/>
            <w:r w:rsidR="00D06784" w:rsidRPr="00164E2F">
              <w:rPr>
                <w:rFonts w:ascii="Noto Sans" w:eastAsia="Noto Sans" w:hAnsi="Noto Sans" w:cs="Noto Sans"/>
                <w:color w:val="000000" w:themeColor="text1"/>
                <w:sz w:val="18"/>
                <w:szCs w:val="18"/>
                <w:lang w:val="de-DE"/>
              </w:rPr>
              <w:t>larva</w:t>
            </w:r>
            <w:proofErr w:type="spellEnd"/>
            <w:r w:rsidR="00D06784" w:rsidRPr="00164E2F">
              <w:rPr>
                <w:rFonts w:ascii="Noto Sans" w:eastAsia="Noto Sans" w:hAnsi="Noto Sans" w:cs="Noto Sans"/>
                <w:color w:val="000000" w:themeColor="text1"/>
                <w:sz w:val="18"/>
                <w:szCs w:val="18"/>
                <w:lang w:val="de-DE"/>
              </w:rPr>
              <w:t xml:space="preserve">. At least 10 </w:t>
            </w:r>
            <w:proofErr w:type="spellStart"/>
            <w:r w:rsidR="00D06784" w:rsidRPr="00164E2F">
              <w:rPr>
                <w:rFonts w:ascii="Noto Sans" w:eastAsia="Noto Sans" w:hAnsi="Noto Sans" w:cs="Noto Sans"/>
                <w:color w:val="000000" w:themeColor="text1"/>
                <w:sz w:val="18"/>
                <w:szCs w:val="18"/>
                <w:lang w:val="de-DE"/>
              </w:rPr>
              <w:t>larvae</w:t>
            </w:r>
            <w:proofErr w:type="spellEnd"/>
            <w:r w:rsidR="00D06784" w:rsidRPr="00164E2F">
              <w:rPr>
                <w:rFonts w:ascii="Noto Sans" w:eastAsia="Noto Sans" w:hAnsi="Noto Sans" w:cs="Noto Sans"/>
                <w:color w:val="000000" w:themeColor="text1"/>
                <w:sz w:val="18"/>
                <w:szCs w:val="18"/>
                <w:lang w:val="de-DE"/>
              </w:rPr>
              <w:t xml:space="preserve"> per </w:t>
            </w:r>
            <w:proofErr w:type="spellStart"/>
            <w:r w:rsidR="00D06784" w:rsidRPr="00164E2F">
              <w:rPr>
                <w:rFonts w:ascii="Noto Sans" w:eastAsia="Noto Sans" w:hAnsi="Noto Sans" w:cs="Noto Sans"/>
                <w:color w:val="000000" w:themeColor="text1"/>
                <w:sz w:val="18"/>
                <w:szCs w:val="18"/>
                <w:lang w:val="de-DE"/>
              </w:rPr>
              <w:t>group</w:t>
            </w:r>
            <w:proofErr w:type="spellEnd"/>
            <w:r w:rsidR="00D06784" w:rsidRPr="00164E2F">
              <w:rPr>
                <w:rFonts w:ascii="Noto Sans" w:eastAsia="Noto Sans" w:hAnsi="Noto Sans" w:cs="Noto Sans"/>
                <w:color w:val="000000" w:themeColor="text1"/>
                <w:sz w:val="18"/>
                <w:szCs w:val="18"/>
                <w:lang w:val="de-DE"/>
              </w:rPr>
              <w:t xml:space="preserve"> </w:t>
            </w:r>
            <w:proofErr w:type="spellStart"/>
            <w:r w:rsidR="00D06784" w:rsidRPr="00164E2F">
              <w:rPr>
                <w:rFonts w:ascii="Noto Sans" w:eastAsia="Noto Sans" w:hAnsi="Noto Sans" w:cs="Noto Sans"/>
                <w:color w:val="000000" w:themeColor="text1"/>
                <w:sz w:val="18"/>
                <w:szCs w:val="18"/>
                <w:lang w:val="de-DE"/>
              </w:rPr>
              <w:t>were</w:t>
            </w:r>
            <w:proofErr w:type="spellEnd"/>
            <w:r w:rsidR="00D06784" w:rsidRPr="00164E2F">
              <w:rPr>
                <w:rFonts w:ascii="Noto Sans" w:eastAsia="Noto Sans" w:hAnsi="Noto Sans" w:cs="Noto Sans"/>
                <w:color w:val="000000" w:themeColor="text1"/>
                <w:sz w:val="18"/>
                <w:szCs w:val="18"/>
                <w:lang w:val="de-DE"/>
              </w:rPr>
              <w:t xml:space="preserve"> </w:t>
            </w:r>
            <w:proofErr w:type="spellStart"/>
            <w:r w:rsidR="00D06784" w:rsidRPr="00164E2F">
              <w:rPr>
                <w:rFonts w:ascii="Noto Sans" w:eastAsia="Noto Sans" w:hAnsi="Noto Sans" w:cs="Noto Sans"/>
                <w:color w:val="000000" w:themeColor="text1"/>
                <w:sz w:val="18"/>
                <w:szCs w:val="18"/>
                <w:lang w:val="de-DE"/>
              </w:rPr>
              <w:t>analyzed</w:t>
            </w:r>
            <w:proofErr w:type="spellEnd"/>
            <w:r w:rsidR="00D06784" w:rsidRPr="00164E2F">
              <w:rPr>
                <w:rFonts w:ascii="Noto Sans" w:eastAsia="Noto Sans" w:hAnsi="Noto Sans" w:cs="Noto Sans"/>
                <w:color w:val="000000" w:themeColor="text1"/>
                <w:sz w:val="18"/>
                <w:szCs w:val="18"/>
                <w:lang w:val="de-DE"/>
              </w:rPr>
              <w:t>.</w:t>
            </w:r>
          </w:p>
          <w:p w14:paraId="06F14323" w14:textId="31FD2350" w:rsidR="000F396D" w:rsidRPr="00164E2F" w:rsidRDefault="00D06784" w:rsidP="002B3A97">
            <w:pPr>
              <w:rPr>
                <w:rFonts w:ascii="Noto Sans" w:eastAsia="Noto Sans" w:hAnsi="Noto Sans" w:cs="Noto Sans"/>
                <w:color w:val="000000" w:themeColor="text1"/>
                <w:sz w:val="18"/>
                <w:szCs w:val="18"/>
                <w:highlight w:val="yellow"/>
                <w:lang w:val="de-DE"/>
              </w:rPr>
            </w:pPr>
            <w:r w:rsidRPr="00164E2F">
              <w:rPr>
                <w:rFonts w:ascii="Noto Sans" w:eastAsia="Noto Sans" w:hAnsi="Noto Sans" w:cs="Noto Sans"/>
                <w:color w:val="000000" w:themeColor="text1"/>
                <w:sz w:val="18"/>
                <w:szCs w:val="18"/>
                <w:lang w:val="de-DE"/>
              </w:rPr>
              <w:t xml:space="preserve">The </w:t>
            </w:r>
            <w:proofErr w:type="spellStart"/>
            <w:r w:rsidRPr="00164E2F">
              <w:rPr>
                <w:rFonts w:ascii="Noto Sans" w:eastAsia="Noto Sans" w:hAnsi="Noto Sans" w:cs="Noto Sans"/>
                <w:color w:val="000000" w:themeColor="text1"/>
                <w:sz w:val="18"/>
                <w:szCs w:val="18"/>
                <w:lang w:val="de-DE"/>
              </w:rPr>
              <w:t>experiment</w:t>
            </w:r>
            <w:proofErr w:type="spellEnd"/>
            <w:r w:rsidRPr="00164E2F">
              <w:rPr>
                <w:rFonts w:ascii="Noto Sans" w:eastAsia="Noto Sans" w:hAnsi="Noto Sans" w:cs="Noto Sans"/>
                <w:color w:val="000000" w:themeColor="text1"/>
                <w:sz w:val="18"/>
                <w:szCs w:val="18"/>
                <w:lang w:val="de-DE"/>
              </w:rPr>
              <w:t xml:space="preserve"> was </w:t>
            </w:r>
            <w:proofErr w:type="spellStart"/>
            <w:r w:rsidRPr="00164E2F">
              <w:rPr>
                <w:rFonts w:ascii="Noto Sans" w:eastAsia="Noto Sans" w:hAnsi="Noto Sans" w:cs="Noto Sans"/>
                <w:color w:val="000000" w:themeColor="text1"/>
                <w:sz w:val="18"/>
                <w:szCs w:val="18"/>
                <w:lang w:val="de-DE"/>
              </w:rPr>
              <w:t>independently</w:t>
            </w:r>
            <w:proofErr w:type="spellEnd"/>
            <w:r w:rsidRPr="00164E2F">
              <w:rPr>
                <w:rFonts w:ascii="Noto Sans" w:eastAsia="Noto Sans" w:hAnsi="Noto Sans" w:cs="Noto Sans"/>
                <w:color w:val="000000" w:themeColor="text1"/>
                <w:sz w:val="18"/>
                <w:szCs w:val="18"/>
                <w:lang w:val="de-DE"/>
              </w:rPr>
              <w:t xml:space="preserve"> </w:t>
            </w:r>
            <w:proofErr w:type="spellStart"/>
            <w:r w:rsidRPr="00164E2F">
              <w:rPr>
                <w:rFonts w:ascii="Noto Sans" w:eastAsia="Noto Sans" w:hAnsi="Noto Sans" w:cs="Noto Sans"/>
                <w:color w:val="000000" w:themeColor="text1"/>
                <w:sz w:val="18"/>
                <w:szCs w:val="18"/>
                <w:lang w:val="de-DE"/>
              </w:rPr>
              <w:t>replicated</w:t>
            </w:r>
            <w:proofErr w:type="spellEnd"/>
            <w:r w:rsidRPr="00164E2F">
              <w:rPr>
                <w:rFonts w:ascii="Noto Sans" w:eastAsia="Noto Sans" w:hAnsi="Noto Sans" w:cs="Noto Sans"/>
                <w:color w:val="000000" w:themeColor="text1"/>
                <w:sz w:val="18"/>
                <w:szCs w:val="18"/>
                <w:lang w:val="de-DE"/>
              </w:rPr>
              <w:t xml:space="preserve"> </w:t>
            </w:r>
            <w:proofErr w:type="spellStart"/>
            <w:r w:rsidRPr="00164E2F">
              <w:rPr>
                <w:rFonts w:ascii="Noto Sans" w:eastAsia="Noto Sans" w:hAnsi="Noto Sans" w:cs="Noto Sans"/>
                <w:color w:val="000000" w:themeColor="text1"/>
                <w:sz w:val="18"/>
                <w:szCs w:val="18"/>
                <w:lang w:val="de-DE"/>
              </w:rPr>
              <w:t>three</w:t>
            </w:r>
            <w:proofErr w:type="spellEnd"/>
            <w:r w:rsidRPr="00164E2F">
              <w:rPr>
                <w:rFonts w:ascii="Noto Sans" w:eastAsia="Noto Sans" w:hAnsi="Noto Sans" w:cs="Noto Sans"/>
                <w:color w:val="000000" w:themeColor="text1"/>
                <w:sz w:val="18"/>
                <w:szCs w:val="18"/>
                <w:lang w:val="de-DE"/>
              </w:rPr>
              <w:t xml:space="preserve"> </w:t>
            </w:r>
            <w:proofErr w:type="spellStart"/>
            <w:r w:rsidRPr="00164E2F">
              <w:rPr>
                <w:rFonts w:ascii="Noto Sans" w:eastAsia="Noto Sans" w:hAnsi="Noto Sans" w:cs="Noto Sans"/>
                <w:color w:val="000000" w:themeColor="text1"/>
                <w:sz w:val="18"/>
                <w:szCs w:val="18"/>
                <w:lang w:val="de-DE"/>
              </w:rPr>
              <w:t>times</w:t>
            </w:r>
            <w:proofErr w:type="spellEnd"/>
            <w:r w:rsidRPr="00164E2F">
              <w:rPr>
                <w:rFonts w:ascii="Noto Sans" w:eastAsia="Noto Sans" w:hAnsi="Noto Sans" w:cs="Noto Sans"/>
                <w:color w:val="000000" w:themeColor="text1"/>
                <w:sz w:val="18"/>
                <w:szCs w:val="18"/>
                <w:lang w:val="de-DE"/>
              </w:rPr>
              <w:t xml:space="preserve"> </w:t>
            </w:r>
            <w:proofErr w:type="spellStart"/>
            <w:r w:rsidRPr="00164E2F">
              <w:rPr>
                <w:rFonts w:ascii="Noto Sans" w:eastAsia="Noto Sans" w:hAnsi="Noto Sans" w:cs="Noto Sans"/>
                <w:color w:val="000000" w:themeColor="text1"/>
                <w:sz w:val="18"/>
                <w:szCs w:val="18"/>
                <w:lang w:val="de-DE"/>
              </w:rPr>
              <w:t>using</w:t>
            </w:r>
            <w:proofErr w:type="spellEnd"/>
            <w:r w:rsidRPr="00164E2F">
              <w:rPr>
                <w:rFonts w:ascii="Noto Sans" w:eastAsia="Noto Sans" w:hAnsi="Noto Sans" w:cs="Noto Sans"/>
                <w:color w:val="000000" w:themeColor="text1"/>
                <w:sz w:val="18"/>
                <w:szCs w:val="18"/>
                <w:lang w:val="de-DE"/>
              </w:rPr>
              <w:t xml:space="preserve"> </w:t>
            </w:r>
            <w:proofErr w:type="spellStart"/>
            <w:r w:rsidRPr="00164E2F">
              <w:rPr>
                <w:rFonts w:ascii="Noto Sans" w:eastAsia="Noto Sans" w:hAnsi="Noto Sans" w:cs="Noto Sans"/>
                <w:color w:val="000000" w:themeColor="text1"/>
                <w:sz w:val="18"/>
                <w:szCs w:val="18"/>
                <w:lang w:val="de-DE"/>
              </w:rPr>
              <w:t>independent</w:t>
            </w:r>
            <w:proofErr w:type="spellEnd"/>
            <w:r w:rsidRPr="00164E2F">
              <w:rPr>
                <w:rFonts w:ascii="Noto Sans" w:eastAsia="Noto Sans" w:hAnsi="Noto Sans" w:cs="Noto Sans"/>
                <w:color w:val="000000" w:themeColor="text1"/>
                <w:sz w:val="18"/>
                <w:szCs w:val="18"/>
                <w:lang w:val="de-DE"/>
              </w:rPr>
              <w:t xml:space="preserve"> </w:t>
            </w:r>
            <w:proofErr w:type="spellStart"/>
            <w:r w:rsidRPr="00164E2F">
              <w:rPr>
                <w:rFonts w:ascii="Noto Sans" w:eastAsia="Noto Sans" w:hAnsi="Noto Sans" w:cs="Noto Sans"/>
                <w:color w:val="000000" w:themeColor="text1"/>
                <w:sz w:val="18"/>
                <w:szCs w:val="18"/>
                <w:lang w:val="de-DE"/>
              </w:rPr>
              <w:t>vials</w:t>
            </w:r>
            <w:proofErr w:type="spellEnd"/>
            <w:r w:rsidRPr="00164E2F">
              <w:rPr>
                <w:rFonts w:ascii="Noto Sans" w:eastAsia="Noto Sans" w:hAnsi="Noto Sans" w:cs="Noto Sans"/>
                <w:color w:val="000000" w:themeColor="text1"/>
                <w:sz w:val="18"/>
                <w:szCs w:val="18"/>
                <w:lang w:val="de-DE"/>
              </w:rPr>
              <w:t xml:space="preserve">. Image </w:t>
            </w:r>
            <w:proofErr w:type="spellStart"/>
            <w:r w:rsidRPr="00164E2F">
              <w:rPr>
                <w:rFonts w:ascii="Noto Sans" w:eastAsia="Noto Sans" w:hAnsi="Noto Sans" w:cs="Noto Sans"/>
                <w:color w:val="000000" w:themeColor="text1"/>
                <w:sz w:val="18"/>
                <w:szCs w:val="18"/>
                <w:lang w:val="de-DE"/>
              </w:rPr>
              <w:t>acquisition</w:t>
            </w:r>
            <w:proofErr w:type="spellEnd"/>
            <w:r w:rsidRPr="00164E2F">
              <w:rPr>
                <w:rFonts w:ascii="Noto Sans" w:eastAsia="Noto Sans" w:hAnsi="Noto Sans" w:cs="Noto Sans"/>
                <w:color w:val="000000" w:themeColor="text1"/>
                <w:sz w:val="18"/>
                <w:szCs w:val="18"/>
                <w:lang w:val="de-DE"/>
              </w:rPr>
              <w:t xml:space="preserve"> was </w:t>
            </w:r>
            <w:proofErr w:type="spellStart"/>
            <w:r w:rsidRPr="00164E2F">
              <w:rPr>
                <w:rFonts w:ascii="Noto Sans" w:eastAsia="Noto Sans" w:hAnsi="Noto Sans" w:cs="Noto Sans"/>
                <w:color w:val="000000" w:themeColor="text1"/>
                <w:sz w:val="18"/>
                <w:szCs w:val="18"/>
                <w:lang w:val="de-DE"/>
              </w:rPr>
              <w:t>performed</w:t>
            </w:r>
            <w:proofErr w:type="spellEnd"/>
            <w:r w:rsidRPr="00164E2F">
              <w:rPr>
                <w:rFonts w:ascii="Noto Sans" w:eastAsia="Noto Sans" w:hAnsi="Noto Sans" w:cs="Noto Sans"/>
                <w:color w:val="000000" w:themeColor="text1"/>
                <w:sz w:val="18"/>
                <w:szCs w:val="18"/>
                <w:lang w:val="de-DE"/>
              </w:rPr>
              <w:t xml:space="preserve"> on different </w:t>
            </w:r>
            <w:proofErr w:type="spellStart"/>
            <w:r w:rsidRPr="00164E2F">
              <w:rPr>
                <w:rFonts w:ascii="Noto Sans" w:eastAsia="Noto Sans" w:hAnsi="Noto Sans" w:cs="Noto Sans"/>
                <w:color w:val="000000" w:themeColor="text1"/>
                <w:sz w:val="18"/>
                <w:szCs w:val="18"/>
                <w:lang w:val="de-DE"/>
              </w:rPr>
              <w:t>days</w:t>
            </w:r>
            <w:proofErr w:type="spellEnd"/>
            <w:r w:rsidRPr="00164E2F">
              <w:rPr>
                <w:rFonts w:ascii="Noto Sans" w:eastAsia="Noto Sans" w:hAnsi="Noto Sans" w:cs="Noto Sans"/>
                <w:color w:val="000000" w:themeColor="text1"/>
                <w:sz w:val="18"/>
                <w:szCs w:val="18"/>
                <w:lang w:val="de-DE"/>
              </w:rPr>
              <w:t xml:space="preserve">. </w:t>
            </w:r>
            <w:proofErr w:type="spellStart"/>
            <w:r w:rsidRPr="00164E2F">
              <w:rPr>
                <w:rFonts w:ascii="Noto Sans" w:eastAsia="Noto Sans" w:hAnsi="Noto Sans" w:cs="Noto Sans"/>
                <w:color w:val="000000" w:themeColor="text1"/>
                <w:sz w:val="18"/>
                <w:szCs w:val="18"/>
                <w:lang w:val="de-DE"/>
              </w:rPr>
              <w:t>No</w:t>
            </w:r>
            <w:proofErr w:type="spellEnd"/>
            <w:r w:rsidRPr="00164E2F">
              <w:rPr>
                <w:rFonts w:ascii="Noto Sans" w:eastAsia="Noto Sans" w:hAnsi="Noto Sans" w:cs="Noto Sans"/>
                <w:color w:val="000000" w:themeColor="text1"/>
                <w:sz w:val="18"/>
                <w:szCs w:val="18"/>
                <w:lang w:val="de-DE"/>
              </w:rPr>
              <w:t xml:space="preserve"> </w:t>
            </w:r>
            <w:proofErr w:type="spellStart"/>
            <w:r w:rsidRPr="00164E2F">
              <w:rPr>
                <w:rFonts w:ascii="Noto Sans" w:eastAsia="Noto Sans" w:hAnsi="Noto Sans" w:cs="Noto Sans"/>
                <w:color w:val="000000" w:themeColor="text1"/>
                <w:sz w:val="18"/>
                <w:szCs w:val="18"/>
                <w:lang w:val="de-DE"/>
              </w:rPr>
              <w:t>samples</w:t>
            </w:r>
            <w:proofErr w:type="spellEnd"/>
            <w:r w:rsidRPr="00164E2F">
              <w:rPr>
                <w:rFonts w:ascii="Noto Sans" w:eastAsia="Noto Sans" w:hAnsi="Noto Sans" w:cs="Noto Sans"/>
                <w:color w:val="000000" w:themeColor="text1"/>
                <w:sz w:val="18"/>
                <w:szCs w:val="18"/>
                <w:lang w:val="de-DE"/>
              </w:rPr>
              <w:t xml:space="preserve"> </w:t>
            </w:r>
            <w:proofErr w:type="spellStart"/>
            <w:r w:rsidRPr="00164E2F">
              <w:rPr>
                <w:rFonts w:ascii="Noto Sans" w:eastAsia="Noto Sans" w:hAnsi="Noto Sans" w:cs="Noto Sans"/>
                <w:color w:val="000000" w:themeColor="text1"/>
                <w:sz w:val="18"/>
                <w:szCs w:val="18"/>
                <w:lang w:val="de-DE"/>
              </w:rPr>
              <w:t>were</w:t>
            </w:r>
            <w:proofErr w:type="spellEnd"/>
            <w:r w:rsidRPr="00164E2F">
              <w:rPr>
                <w:rFonts w:ascii="Noto Sans" w:eastAsia="Noto Sans" w:hAnsi="Noto Sans" w:cs="Noto Sans"/>
                <w:color w:val="000000" w:themeColor="text1"/>
                <w:sz w:val="18"/>
                <w:szCs w:val="18"/>
                <w:lang w:val="de-DE"/>
              </w:rPr>
              <w:t xml:space="preserve"> </w:t>
            </w:r>
            <w:proofErr w:type="spellStart"/>
            <w:r w:rsidRPr="00164E2F">
              <w:rPr>
                <w:rFonts w:ascii="Noto Sans" w:eastAsia="Noto Sans" w:hAnsi="Noto Sans" w:cs="Noto Sans"/>
                <w:color w:val="000000" w:themeColor="text1"/>
                <w:sz w:val="18"/>
                <w:szCs w:val="18"/>
                <w:lang w:val="de-DE"/>
              </w:rPr>
              <w:t>excluded</w:t>
            </w:r>
            <w:proofErr w:type="spellEnd"/>
            <w:r w:rsidRPr="00164E2F">
              <w:rPr>
                <w:rFonts w:ascii="Noto Sans" w:eastAsia="Noto Sans" w:hAnsi="Noto Sans" w:cs="Noto Sans"/>
                <w:color w:val="000000" w:themeColor="text1"/>
                <w:sz w:val="18"/>
                <w:szCs w:val="18"/>
                <w:lang w:val="de-DE"/>
              </w:rPr>
              <w:t xml:space="preserve"> </w:t>
            </w:r>
            <w:proofErr w:type="spellStart"/>
            <w:r w:rsidRPr="00164E2F">
              <w:rPr>
                <w:rFonts w:ascii="Noto Sans" w:eastAsia="Noto Sans" w:hAnsi="Noto Sans" w:cs="Noto Sans"/>
                <w:color w:val="000000" w:themeColor="text1"/>
                <w:sz w:val="18"/>
                <w:szCs w:val="18"/>
                <w:lang w:val="de-DE"/>
              </w:rPr>
              <w:t>from</w:t>
            </w:r>
            <w:proofErr w:type="spellEnd"/>
            <w:r w:rsidRPr="00164E2F">
              <w:rPr>
                <w:rFonts w:ascii="Noto Sans" w:eastAsia="Noto Sans" w:hAnsi="Noto Sans" w:cs="Noto Sans"/>
                <w:color w:val="000000" w:themeColor="text1"/>
                <w:sz w:val="18"/>
                <w:szCs w:val="18"/>
                <w:lang w:val="de-DE"/>
              </w:rPr>
              <w:t xml:space="preserve"> </w:t>
            </w:r>
            <w:proofErr w:type="spellStart"/>
            <w:r w:rsidRPr="00164E2F">
              <w:rPr>
                <w:rFonts w:ascii="Noto Sans" w:eastAsia="Noto Sans" w:hAnsi="Noto Sans" w:cs="Noto Sans"/>
                <w:color w:val="000000" w:themeColor="text1"/>
                <w:sz w:val="18"/>
                <w:szCs w:val="18"/>
                <w:lang w:val="de-DE"/>
              </w:rPr>
              <w:t>the</w:t>
            </w:r>
            <w:proofErr w:type="spellEnd"/>
            <w:r w:rsidRPr="00164E2F">
              <w:rPr>
                <w:rFonts w:ascii="Noto Sans" w:eastAsia="Noto Sans" w:hAnsi="Noto Sans" w:cs="Noto Sans"/>
                <w:color w:val="000000" w:themeColor="text1"/>
                <w:sz w:val="18"/>
                <w:szCs w:val="18"/>
                <w:lang w:val="de-DE"/>
              </w:rPr>
              <w:t xml:space="preserve"> </w:t>
            </w:r>
            <w:proofErr w:type="spellStart"/>
            <w:r w:rsidRPr="00164E2F">
              <w:rPr>
                <w:rFonts w:ascii="Noto Sans" w:eastAsia="Noto Sans" w:hAnsi="Noto Sans" w:cs="Noto Sans"/>
                <w:color w:val="000000" w:themeColor="text1"/>
                <w:sz w:val="18"/>
                <w:szCs w:val="18"/>
                <w:lang w:val="de-DE"/>
              </w:rPr>
              <w:t>analysis</w:t>
            </w:r>
            <w:proofErr w:type="spellEnd"/>
          </w:p>
        </w:tc>
        <w:tc>
          <w:tcPr>
            <w:tcW w:w="3105" w:type="dxa"/>
            <w:tcBorders>
              <w:top w:val="nil"/>
              <w:left w:val="nil"/>
              <w:bottom w:val="single" w:sz="4" w:space="0" w:color="auto"/>
              <w:right w:val="single" w:sz="8" w:space="0" w:color="000000"/>
            </w:tcBorders>
            <w:shd w:val="clear" w:color="auto" w:fill="auto"/>
            <w:tcMar>
              <w:top w:w="100" w:type="dxa"/>
              <w:left w:w="100" w:type="dxa"/>
              <w:bottom w:w="100" w:type="dxa"/>
              <w:right w:w="100" w:type="dxa"/>
            </w:tcMar>
          </w:tcPr>
          <w:p w14:paraId="70A93A0D" w14:textId="71B8E69E" w:rsidR="000F396D" w:rsidRPr="00164E2F" w:rsidRDefault="00D06784" w:rsidP="002B3A97">
            <w:pPr>
              <w:spacing w:line="225" w:lineRule="auto"/>
              <w:rPr>
                <w:rFonts w:ascii="Noto Sans" w:eastAsia="Noto Sans" w:hAnsi="Noto Sans" w:cs="Noto Sans"/>
                <w:bCs/>
                <w:color w:val="000000" w:themeColor="text1"/>
                <w:sz w:val="18"/>
                <w:szCs w:val="18"/>
              </w:rPr>
            </w:pPr>
            <w:r w:rsidRPr="00164E2F">
              <w:rPr>
                <w:rFonts w:ascii="Noto Sans" w:eastAsia="Noto Sans" w:hAnsi="Noto Sans" w:cs="Noto Sans"/>
                <w:bCs/>
                <w:color w:val="000000" w:themeColor="text1"/>
                <w:sz w:val="18"/>
                <w:szCs w:val="18"/>
              </w:rPr>
              <w:t>Figure 4-Figure supplement 1</w:t>
            </w:r>
          </w:p>
        </w:tc>
        <w:tc>
          <w:tcPr>
            <w:tcW w:w="990" w:type="dxa"/>
            <w:tcBorders>
              <w:top w:val="nil"/>
              <w:left w:val="nil"/>
              <w:bottom w:val="single" w:sz="4" w:space="0" w:color="auto"/>
              <w:right w:val="single" w:sz="8" w:space="0" w:color="000000"/>
            </w:tcBorders>
            <w:shd w:val="clear" w:color="auto" w:fill="auto"/>
            <w:tcMar>
              <w:top w:w="100" w:type="dxa"/>
              <w:left w:w="100" w:type="dxa"/>
              <w:bottom w:w="100" w:type="dxa"/>
              <w:right w:w="100" w:type="dxa"/>
            </w:tcMar>
          </w:tcPr>
          <w:p w14:paraId="27250899" w14:textId="77777777" w:rsidR="000F396D" w:rsidRPr="00164E2F" w:rsidRDefault="000F396D" w:rsidP="002B3A97">
            <w:pPr>
              <w:spacing w:line="225" w:lineRule="auto"/>
              <w:rPr>
                <w:rFonts w:ascii="Noto Sans" w:eastAsia="Noto Sans" w:hAnsi="Noto Sans" w:cs="Noto Sans"/>
                <w:bCs/>
                <w:color w:val="000000" w:themeColor="text1"/>
                <w:sz w:val="18"/>
                <w:szCs w:val="18"/>
              </w:rPr>
            </w:pPr>
          </w:p>
        </w:tc>
      </w:tr>
      <w:tr w:rsidR="00164E2F" w:rsidRPr="00164E2F" w14:paraId="2BE85ED5" w14:textId="77777777" w:rsidTr="002B3A97">
        <w:trPr>
          <w:trHeight w:val="385"/>
        </w:trPr>
        <w:tc>
          <w:tcPr>
            <w:tcW w:w="5595"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D5A899" w14:textId="33BFCB06" w:rsidR="000F396D" w:rsidRPr="00164E2F" w:rsidRDefault="000F396D" w:rsidP="002B3A97">
            <w:pPr>
              <w:rPr>
                <w:rFonts w:ascii="Noto Sans" w:eastAsia="Noto Sans" w:hAnsi="Noto Sans" w:cs="Noto Sans"/>
                <w:color w:val="000000" w:themeColor="text1"/>
                <w:sz w:val="18"/>
                <w:szCs w:val="18"/>
              </w:rPr>
            </w:pPr>
            <w:r w:rsidRPr="00164E2F">
              <w:rPr>
                <w:rFonts w:ascii="Noto Sans" w:eastAsia="Noto Sans" w:hAnsi="Noto Sans" w:cs="Noto Sans"/>
                <w:color w:val="000000" w:themeColor="text1"/>
                <w:sz w:val="18"/>
                <w:szCs w:val="18"/>
              </w:rPr>
              <w:t xml:space="preserve">Fluorescence quantification: </w:t>
            </w:r>
            <w:r w:rsidR="009F251B" w:rsidRPr="00164E2F">
              <w:rPr>
                <w:rFonts w:ascii="Noto Sans" w:eastAsia="Noto Sans" w:hAnsi="Noto Sans" w:cs="Noto Sans"/>
                <w:color w:val="000000" w:themeColor="text1"/>
                <w:sz w:val="18"/>
                <w:szCs w:val="18"/>
              </w:rPr>
              <w:t xml:space="preserve">Each trachea dissected from one animal describes one biological replicate and one data point. The immunohistochemical staining was performed using larvae from several independent vials. </w:t>
            </w:r>
          </w:p>
        </w:tc>
        <w:tc>
          <w:tcPr>
            <w:tcW w:w="3105"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tcPr>
          <w:p w14:paraId="52B1D62A" w14:textId="1AE65681" w:rsidR="000F396D" w:rsidRPr="00164E2F" w:rsidRDefault="00D06784" w:rsidP="002B3A97">
            <w:pPr>
              <w:spacing w:line="225" w:lineRule="auto"/>
              <w:rPr>
                <w:rFonts w:ascii="Noto Sans" w:eastAsia="Noto Sans" w:hAnsi="Noto Sans" w:cs="Noto Sans"/>
                <w:bCs/>
                <w:color w:val="000000" w:themeColor="text1"/>
                <w:sz w:val="18"/>
                <w:szCs w:val="18"/>
              </w:rPr>
            </w:pPr>
            <w:r w:rsidRPr="00164E2F">
              <w:rPr>
                <w:rFonts w:ascii="Noto Sans" w:eastAsia="Noto Sans" w:hAnsi="Noto Sans" w:cs="Noto Sans"/>
                <w:bCs/>
                <w:color w:val="000000" w:themeColor="text1"/>
                <w:sz w:val="18"/>
                <w:szCs w:val="18"/>
              </w:rPr>
              <w:t>Figure 4-Figure supplement 3</w:t>
            </w:r>
          </w:p>
        </w:tc>
        <w:tc>
          <w:tcPr>
            <w:tcW w:w="99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tcPr>
          <w:p w14:paraId="0B71E845" w14:textId="77777777" w:rsidR="000F396D" w:rsidRPr="00164E2F" w:rsidRDefault="000F396D" w:rsidP="002B3A97">
            <w:pPr>
              <w:spacing w:line="225" w:lineRule="auto"/>
              <w:rPr>
                <w:rFonts w:ascii="Noto Sans" w:eastAsia="Noto Sans" w:hAnsi="Noto Sans" w:cs="Noto Sans"/>
                <w:bCs/>
                <w:color w:val="000000" w:themeColor="text1"/>
                <w:sz w:val="18"/>
                <w:szCs w:val="18"/>
              </w:rPr>
            </w:pPr>
          </w:p>
        </w:tc>
      </w:tr>
      <w:tr w:rsidR="00164E2F" w:rsidRPr="00164E2F"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164E2F" w:rsidRDefault="00F102CC">
            <w:pPr>
              <w:rPr>
                <w:rFonts w:ascii="Noto Sans" w:eastAsia="Noto Sans" w:hAnsi="Noto Sans" w:cs="Noto Sans"/>
                <w:b/>
                <w:color w:val="000000" w:themeColor="text1"/>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Pr="00164E2F" w:rsidRDefault="00427975">
            <w:pPr>
              <w:spacing w:line="225" w:lineRule="auto"/>
              <w:ind w:left="500"/>
              <w:rPr>
                <w:rFonts w:ascii="Noto Sans" w:eastAsia="Noto Sans" w:hAnsi="Noto Sans" w:cs="Noto Sans"/>
                <w:b/>
                <w:color w:val="000000" w:themeColor="text1"/>
                <w:sz w:val="18"/>
                <w:szCs w:val="18"/>
              </w:rPr>
            </w:pPr>
            <w:r w:rsidRPr="00164E2F">
              <w:rPr>
                <w:rFonts w:ascii="Noto Sans" w:eastAsia="Noto Sans" w:hAnsi="Noto Sans" w:cs="Noto Sans"/>
                <w:b/>
                <w:color w:val="000000" w:themeColor="text1"/>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Pr="00164E2F" w:rsidRDefault="00427975">
            <w:pPr>
              <w:spacing w:line="225" w:lineRule="auto"/>
              <w:ind w:left="540"/>
              <w:jc w:val="center"/>
              <w:rPr>
                <w:rFonts w:ascii="Noto Sans" w:eastAsia="Noto Sans" w:hAnsi="Noto Sans" w:cs="Noto Sans"/>
                <w:b/>
                <w:color w:val="000000" w:themeColor="text1"/>
                <w:sz w:val="18"/>
                <w:szCs w:val="18"/>
              </w:rPr>
            </w:pPr>
            <w:r w:rsidRPr="00164E2F">
              <w:rPr>
                <w:rFonts w:ascii="Noto Sans" w:eastAsia="Noto Sans" w:hAnsi="Noto Sans" w:cs="Noto Sans"/>
                <w:b/>
                <w:color w:val="000000" w:themeColor="text1"/>
                <w:sz w:val="18"/>
                <w:szCs w:val="18"/>
              </w:rPr>
              <w:t xml:space="preserve"> </w:t>
            </w:r>
          </w:p>
        </w:tc>
      </w:tr>
      <w:tr w:rsidR="00164E2F" w:rsidRPr="00164E2F"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Pr="00164E2F" w:rsidRDefault="00427975">
            <w:pPr>
              <w:rPr>
                <w:rFonts w:ascii="Noto Sans" w:eastAsia="Noto Sans" w:hAnsi="Noto Sans" w:cs="Noto Sans"/>
                <w:b/>
                <w:color w:val="000000" w:themeColor="text1"/>
                <w:sz w:val="18"/>
                <w:szCs w:val="18"/>
              </w:rPr>
            </w:pPr>
            <w:r w:rsidRPr="00164E2F">
              <w:rPr>
                <w:rFonts w:ascii="Noto Sans" w:eastAsia="Noto Sans" w:hAnsi="Noto Sans" w:cs="Noto Sans"/>
                <w:b/>
                <w:color w:val="000000" w:themeColor="text1"/>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Pr="00164E2F" w:rsidRDefault="00427975">
            <w:pPr>
              <w:spacing w:line="225" w:lineRule="auto"/>
              <w:rPr>
                <w:rFonts w:ascii="Noto Sans" w:eastAsia="Noto Sans" w:hAnsi="Noto Sans" w:cs="Noto Sans"/>
                <w:b/>
                <w:color w:val="000000" w:themeColor="text1"/>
                <w:sz w:val="18"/>
                <w:szCs w:val="18"/>
              </w:rPr>
            </w:pPr>
            <w:r w:rsidRPr="00164E2F">
              <w:rPr>
                <w:rFonts w:ascii="Noto Sans" w:eastAsia="Noto Sans" w:hAnsi="Noto Sans" w:cs="Noto Sans"/>
                <w:b/>
                <w:color w:val="000000" w:themeColor="text1"/>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Pr="00164E2F" w:rsidRDefault="00427975">
            <w:pPr>
              <w:spacing w:line="225" w:lineRule="auto"/>
              <w:rPr>
                <w:rFonts w:ascii="Noto Sans" w:eastAsia="Noto Sans" w:hAnsi="Noto Sans" w:cs="Noto Sans"/>
                <w:b/>
                <w:color w:val="000000" w:themeColor="text1"/>
                <w:sz w:val="18"/>
                <w:szCs w:val="18"/>
              </w:rPr>
            </w:pPr>
            <w:r w:rsidRPr="00164E2F">
              <w:rPr>
                <w:rFonts w:ascii="Noto Sans" w:eastAsia="Noto Sans" w:hAnsi="Noto Sans" w:cs="Noto Sans"/>
                <w:b/>
                <w:color w:val="000000" w:themeColor="text1"/>
                <w:sz w:val="18"/>
                <w:szCs w:val="18"/>
              </w:rPr>
              <w:t>N/A</w:t>
            </w:r>
          </w:p>
        </w:tc>
      </w:tr>
      <w:tr w:rsidR="00164E2F" w:rsidRPr="00164E2F"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Pr="00164E2F" w:rsidRDefault="00427975">
            <w:pPr>
              <w:rPr>
                <w:rFonts w:ascii="Noto Sans" w:eastAsia="Noto Sans" w:hAnsi="Noto Sans" w:cs="Noto Sans"/>
                <w:color w:val="000000" w:themeColor="text1"/>
                <w:sz w:val="18"/>
                <w:szCs w:val="18"/>
              </w:rPr>
            </w:pPr>
            <w:r w:rsidRPr="00164E2F">
              <w:rPr>
                <w:rFonts w:ascii="Noto Sans" w:eastAsia="Noto Sans" w:hAnsi="Noto Sans" w:cs="Noto Sans"/>
                <w:color w:val="000000" w:themeColor="text1"/>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Pr="00164E2F" w:rsidRDefault="00F102CC">
            <w:pPr>
              <w:spacing w:line="225" w:lineRule="auto"/>
              <w:rPr>
                <w:rFonts w:ascii="Noto Sans" w:eastAsia="Noto Sans" w:hAnsi="Noto Sans" w:cs="Noto Sans"/>
                <w:b/>
                <w:color w:val="000000" w:themeColor="text1"/>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3A0B8636" w:rsidR="00F102CC" w:rsidRPr="00164E2F" w:rsidRDefault="0043014C">
            <w:pPr>
              <w:spacing w:line="225" w:lineRule="auto"/>
              <w:rPr>
                <w:rFonts w:ascii="Noto Sans" w:eastAsia="Noto Sans" w:hAnsi="Noto Sans" w:cs="Noto Sans"/>
                <w:bCs/>
                <w:color w:val="000000" w:themeColor="text1"/>
                <w:sz w:val="18"/>
                <w:szCs w:val="18"/>
              </w:rPr>
            </w:pPr>
            <w:r w:rsidRPr="00164E2F">
              <w:rPr>
                <w:rFonts w:ascii="Noto Sans" w:eastAsia="Noto Sans" w:hAnsi="Noto Sans" w:cs="Noto Sans"/>
                <w:bCs/>
                <w:color w:val="000000" w:themeColor="text1"/>
                <w:sz w:val="18"/>
                <w:szCs w:val="18"/>
              </w:rPr>
              <w:t>x</w:t>
            </w:r>
          </w:p>
        </w:tc>
      </w:tr>
      <w:tr w:rsidR="00164E2F" w:rsidRPr="00164E2F"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Pr="00164E2F" w:rsidRDefault="00427975">
            <w:pPr>
              <w:rPr>
                <w:rFonts w:ascii="Noto Sans" w:eastAsia="Noto Sans" w:hAnsi="Noto Sans" w:cs="Noto Sans"/>
                <w:color w:val="000000" w:themeColor="text1"/>
                <w:sz w:val="18"/>
                <w:szCs w:val="18"/>
              </w:rPr>
            </w:pPr>
            <w:r w:rsidRPr="00164E2F">
              <w:rPr>
                <w:rFonts w:ascii="Noto Sans" w:eastAsia="Noto Sans" w:hAnsi="Noto Sans" w:cs="Noto Sans"/>
                <w:color w:val="000000" w:themeColor="text1"/>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1901BF" w:rsidR="00F102CC" w:rsidRPr="00164E2F" w:rsidRDefault="008167C2">
            <w:pPr>
              <w:spacing w:line="225" w:lineRule="auto"/>
              <w:rPr>
                <w:rFonts w:ascii="Noto Sans" w:eastAsia="Noto Sans" w:hAnsi="Noto Sans" w:cs="Noto Sans"/>
                <w:bCs/>
                <w:color w:val="000000" w:themeColor="text1"/>
                <w:sz w:val="18"/>
                <w:szCs w:val="18"/>
              </w:rPr>
            </w:pPr>
            <w:r w:rsidRPr="00164E2F">
              <w:rPr>
                <w:rFonts w:ascii="Noto Sans" w:eastAsia="Noto Sans" w:hAnsi="Noto Sans" w:cs="Noto Sans"/>
                <w:bCs/>
                <w:color w:val="000000" w:themeColor="text1"/>
                <w:sz w:val="18"/>
                <w:szCs w:val="18"/>
              </w:rPr>
              <w:t xml:space="preserve">Ethics approval not required for </w:t>
            </w:r>
            <w:r w:rsidRPr="00164E2F">
              <w:rPr>
                <w:rFonts w:ascii="Noto Sans" w:eastAsia="Noto Sans" w:hAnsi="Noto Sans" w:cs="Noto Sans"/>
                <w:bCs/>
                <w:i/>
                <w:iCs/>
                <w:color w:val="000000" w:themeColor="text1"/>
                <w:sz w:val="18"/>
                <w:szCs w:val="18"/>
              </w:rPr>
              <w:t>Drosophila melanogaster</w:t>
            </w:r>
            <w:r w:rsidRPr="00164E2F">
              <w:rPr>
                <w:rFonts w:ascii="Noto Sans" w:eastAsia="Noto Sans" w:hAnsi="Noto Sans" w:cs="Noto Sans"/>
                <w:bCs/>
                <w:color w:val="000000" w:themeColor="text1"/>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5D7C1FE1" w:rsidR="00F102CC" w:rsidRPr="00164E2F" w:rsidRDefault="00F102CC">
            <w:pPr>
              <w:spacing w:line="225" w:lineRule="auto"/>
              <w:rPr>
                <w:rFonts w:ascii="Noto Sans" w:eastAsia="Noto Sans" w:hAnsi="Noto Sans" w:cs="Noto Sans"/>
                <w:bCs/>
                <w:color w:val="000000" w:themeColor="text1"/>
                <w:sz w:val="18"/>
                <w:szCs w:val="18"/>
              </w:rPr>
            </w:pPr>
          </w:p>
        </w:tc>
      </w:tr>
      <w:tr w:rsidR="00164E2F" w:rsidRPr="00164E2F"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Pr="00164E2F" w:rsidRDefault="00427975">
            <w:pPr>
              <w:rPr>
                <w:rFonts w:ascii="Noto Sans" w:eastAsia="Noto Sans" w:hAnsi="Noto Sans" w:cs="Noto Sans"/>
                <w:color w:val="000000" w:themeColor="text1"/>
                <w:sz w:val="18"/>
                <w:szCs w:val="18"/>
              </w:rPr>
            </w:pPr>
            <w:r w:rsidRPr="00164E2F">
              <w:rPr>
                <w:rFonts w:ascii="Noto Sans" w:eastAsia="Noto Sans" w:hAnsi="Noto Sans" w:cs="Noto Sans"/>
                <w:color w:val="000000" w:themeColor="text1"/>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164E2F" w:rsidRDefault="00F102CC">
            <w:pPr>
              <w:spacing w:line="225" w:lineRule="auto"/>
              <w:rPr>
                <w:rFonts w:ascii="Noto Sans" w:eastAsia="Noto Sans" w:hAnsi="Noto Sans" w:cs="Noto Sans"/>
                <w:bCs/>
                <w:color w:val="000000" w:themeColor="text1"/>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1ABF7118" w:rsidR="00F102CC" w:rsidRPr="00164E2F" w:rsidRDefault="0043014C">
            <w:pPr>
              <w:spacing w:line="225" w:lineRule="auto"/>
              <w:rPr>
                <w:rFonts w:ascii="Noto Sans" w:eastAsia="Noto Sans" w:hAnsi="Noto Sans" w:cs="Noto Sans"/>
                <w:bCs/>
                <w:color w:val="000000" w:themeColor="text1"/>
                <w:sz w:val="18"/>
                <w:szCs w:val="18"/>
              </w:rPr>
            </w:pPr>
            <w:r w:rsidRPr="00164E2F">
              <w:rPr>
                <w:rFonts w:ascii="Noto Sans" w:eastAsia="Noto Sans" w:hAnsi="Noto Sans" w:cs="Noto Sans"/>
                <w:bCs/>
                <w:color w:val="000000" w:themeColor="text1"/>
                <w:sz w:val="18"/>
                <w:szCs w:val="18"/>
              </w:rPr>
              <w:t>x</w:t>
            </w:r>
          </w:p>
        </w:tc>
      </w:tr>
      <w:tr w:rsidR="00164E2F" w:rsidRPr="00164E2F"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164E2F" w:rsidRDefault="00F102CC">
            <w:pPr>
              <w:rPr>
                <w:rFonts w:ascii="Noto Sans" w:eastAsia="Noto Sans" w:hAnsi="Noto Sans" w:cs="Noto Sans"/>
                <w:b/>
                <w:color w:val="000000" w:themeColor="text1"/>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Pr="00164E2F" w:rsidRDefault="00427975">
            <w:pPr>
              <w:spacing w:line="225" w:lineRule="auto"/>
              <w:ind w:left="500"/>
              <w:rPr>
                <w:rFonts w:ascii="Noto Sans" w:eastAsia="Noto Sans" w:hAnsi="Noto Sans" w:cs="Noto Sans"/>
                <w:b/>
                <w:color w:val="000000" w:themeColor="text1"/>
                <w:sz w:val="18"/>
                <w:szCs w:val="18"/>
              </w:rPr>
            </w:pPr>
            <w:r w:rsidRPr="00164E2F">
              <w:rPr>
                <w:rFonts w:ascii="Noto Sans" w:eastAsia="Noto Sans" w:hAnsi="Noto Sans" w:cs="Noto Sans"/>
                <w:b/>
                <w:color w:val="000000" w:themeColor="text1"/>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Pr="00164E2F" w:rsidRDefault="00427975">
            <w:pPr>
              <w:spacing w:line="225" w:lineRule="auto"/>
              <w:ind w:left="540"/>
              <w:jc w:val="center"/>
              <w:rPr>
                <w:rFonts w:ascii="Noto Sans" w:eastAsia="Noto Sans" w:hAnsi="Noto Sans" w:cs="Noto Sans"/>
                <w:b/>
                <w:color w:val="000000" w:themeColor="text1"/>
                <w:sz w:val="18"/>
                <w:szCs w:val="18"/>
              </w:rPr>
            </w:pPr>
            <w:r w:rsidRPr="00164E2F">
              <w:rPr>
                <w:rFonts w:ascii="Noto Sans" w:eastAsia="Noto Sans" w:hAnsi="Noto Sans" w:cs="Noto Sans"/>
                <w:b/>
                <w:color w:val="000000" w:themeColor="text1"/>
                <w:sz w:val="18"/>
                <w:szCs w:val="18"/>
              </w:rPr>
              <w:t xml:space="preserve"> </w:t>
            </w:r>
          </w:p>
        </w:tc>
      </w:tr>
      <w:tr w:rsidR="00164E2F" w:rsidRPr="00164E2F"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Pr="00164E2F" w:rsidRDefault="00427975">
            <w:pPr>
              <w:rPr>
                <w:rFonts w:ascii="Noto Sans" w:eastAsia="Noto Sans" w:hAnsi="Noto Sans" w:cs="Noto Sans"/>
                <w:b/>
                <w:color w:val="000000" w:themeColor="text1"/>
                <w:sz w:val="18"/>
                <w:szCs w:val="18"/>
              </w:rPr>
            </w:pPr>
            <w:r w:rsidRPr="00164E2F">
              <w:rPr>
                <w:rFonts w:ascii="Noto Sans" w:eastAsia="Noto Sans" w:hAnsi="Noto Sans" w:cs="Noto Sans"/>
                <w:b/>
                <w:color w:val="000000" w:themeColor="text1"/>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Pr="00164E2F" w:rsidRDefault="00427975">
            <w:pPr>
              <w:spacing w:line="225" w:lineRule="auto"/>
              <w:rPr>
                <w:rFonts w:ascii="Noto Sans" w:eastAsia="Noto Sans" w:hAnsi="Noto Sans" w:cs="Noto Sans"/>
                <w:b/>
                <w:color w:val="000000" w:themeColor="text1"/>
                <w:sz w:val="18"/>
                <w:szCs w:val="18"/>
              </w:rPr>
            </w:pPr>
            <w:r w:rsidRPr="00164E2F">
              <w:rPr>
                <w:rFonts w:ascii="Noto Sans" w:eastAsia="Noto Sans" w:hAnsi="Noto Sans" w:cs="Noto Sans"/>
                <w:b/>
                <w:color w:val="000000" w:themeColor="text1"/>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Pr="00164E2F" w:rsidRDefault="00427975">
            <w:pPr>
              <w:spacing w:line="225" w:lineRule="auto"/>
              <w:rPr>
                <w:rFonts w:ascii="Noto Sans" w:eastAsia="Noto Sans" w:hAnsi="Noto Sans" w:cs="Noto Sans"/>
                <w:b/>
                <w:color w:val="000000" w:themeColor="text1"/>
                <w:sz w:val="18"/>
                <w:szCs w:val="18"/>
              </w:rPr>
            </w:pPr>
            <w:r w:rsidRPr="00164E2F">
              <w:rPr>
                <w:rFonts w:ascii="Noto Sans" w:eastAsia="Noto Sans" w:hAnsi="Noto Sans" w:cs="Noto Sans"/>
                <w:b/>
                <w:color w:val="000000" w:themeColor="text1"/>
                <w:sz w:val="18"/>
                <w:szCs w:val="18"/>
              </w:rPr>
              <w:t>N/A</w:t>
            </w:r>
          </w:p>
        </w:tc>
      </w:tr>
      <w:tr w:rsidR="00F102CC" w:rsidRPr="00164E2F"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Pr="00164E2F" w:rsidRDefault="00427975">
            <w:pPr>
              <w:rPr>
                <w:rFonts w:ascii="Noto Sans" w:eastAsia="Noto Sans" w:hAnsi="Noto Sans" w:cs="Noto Sans"/>
                <w:color w:val="000000" w:themeColor="text1"/>
                <w:sz w:val="18"/>
                <w:szCs w:val="18"/>
              </w:rPr>
            </w:pPr>
            <w:r w:rsidRPr="00164E2F">
              <w:rPr>
                <w:rFonts w:ascii="Noto Sans" w:eastAsia="Noto Sans" w:hAnsi="Noto Sans" w:cs="Noto Sans"/>
                <w:color w:val="000000" w:themeColor="text1"/>
                <w:sz w:val="18"/>
                <w:szCs w:val="18"/>
              </w:rPr>
              <w:t>If</w:t>
            </w:r>
            <w:r w:rsidRPr="00164E2F">
              <w:rPr>
                <w:rFonts w:ascii="Noto Sans" w:eastAsia="Noto Sans" w:hAnsi="Noto Sans" w:cs="Noto Sans"/>
                <w:color w:val="000000" w:themeColor="text1"/>
                <w:sz w:val="18"/>
                <w:szCs w:val="18"/>
                <w:highlight w:val="white"/>
              </w:rPr>
              <w:t xml:space="preserve"> study is subject to dual use research of</w:t>
            </w:r>
            <w:r w:rsidRPr="00164E2F">
              <w:rPr>
                <w:rFonts w:ascii="Noto Sans" w:eastAsia="Noto Sans" w:hAnsi="Noto Sans" w:cs="Noto Sans"/>
                <w:color w:val="000000" w:themeColor="text1"/>
                <w:sz w:val="20"/>
                <w:szCs w:val="20"/>
                <w:highlight w:val="white"/>
              </w:rPr>
              <w:t xml:space="preserve"> </w:t>
            </w:r>
            <w:r w:rsidRPr="00164E2F">
              <w:rPr>
                <w:rFonts w:ascii="Noto Sans" w:eastAsia="Noto Sans" w:hAnsi="Noto Sans" w:cs="Noto Sans"/>
                <w:color w:val="000000" w:themeColor="text1"/>
                <w:sz w:val="18"/>
                <w:szCs w:val="18"/>
                <w:highlight w:val="white"/>
              </w:rPr>
              <w:t xml:space="preserve">concern regulations, state </w:t>
            </w:r>
            <w:r w:rsidRPr="00164E2F">
              <w:rPr>
                <w:rFonts w:ascii="Noto Sans" w:eastAsia="Noto Sans" w:hAnsi="Noto Sans" w:cs="Noto Sans"/>
                <w:color w:val="000000" w:themeColor="text1"/>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164E2F" w:rsidRDefault="00F102CC">
            <w:pPr>
              <w:spacing w:line="225" w:lineRule="auto"/>
              <w:rPr>
                <w:rFonts w:ascii="Noto Sans" w:eastAsia="Noto Sans" w:hAnsi="Noto Sans" w:cs="Noto Sans"/>
                <w:bCs/>
                <w:color w:val="000000" w:themeColor="text1"/>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3D626D93" w:rsidR="00F102CC" w:rsidRPr="00164E2F" w:rsidRDefault="0043014C">
            <w:pPr>
              <w:spacing w:line="225" w:lineRule="auto"/>
              <w:rPr>
                <w:rFonts w:ascii="Noto Sans" w:eastAsia="Noto Sans" w:hAnsi="Noto Sans" w:cs="Noto Sans"/>
                <w:bCs/>
                <w:color w:val="000000" w:themeColor="text1"/>
                <w:sz w:val="18"/>
                <w:szCs w:val="18"/>
              </w:rPr>
            </w:pPr>
            <w:r w:rsidRPr="00164E2F">
              <w:rPr>
                <w:rFonts w:ascii="Noto Sans" w:eastAsia="Noto Sans" w:hAnsi="Noto Sans" w:cs="Noto Sans"/>
                <w:bCs/>
                <w:color w:val="000000" w:themeColor="text1"/>
                <w:sz w:val="18"/>
                <w:szCs w:val="18"/>
              </w:rPr>
              <w:t>x</w:t>
            </w:r>
          </w:p>
        </w:tc>
      </w:tr>
    </w:tbl>
    <w:p w14:paraId="57B9765C" w14:textId="77777777" w:rsidR="00F102CC" w:rsidRPr="00164E2F" w:rsidRDefault="00F102CC">
      <w:pPr>
        <w:spacing w:line="227" w:lineRule="auto"/>
        <w:rPr>
          <w:rFonts w:ascii="Noto Sans" w:eastAsia="Noto Sans" w:hAnsi="Noto Sans" w:cs="Noto Sans"/>
          <w:b/>
          <w:color w:val="000000" w:themeColor="text1"/>
          <w:sz w:val="18"/>
          <w:szCs w:val="18"/>
        </w:rPr>
      </w:pPr>
    </w:p>
    <w:p w14:paraId="00FE7AF9" w14:textId="77777777" w:rsidR="00F102CC" w:rsidRPr="00164E2F" w:rsidRDefault="00427975">
      <w:pPr>
        <w:spacing w:before="60" w:line="227" w:lineRule="auto"/>
        <w:rPr>
          <w:rFonts w:ascii="Noto Sans" w:eastAsia="Noto Sans" w:hAnsi="Noto Sans" w:cs="Noto Sans"/>
          <w:b/>
          <w:color w:val="000000" w:themeColor="text1"/>
          <w:sz w:val="24"/>
          <w:szCs w:val="24"/>
        </w:rPr>
      </w:pPr>
      <w:r w:rsidRPr="00164E2F">
        <w:rPr>
          <w:rFonts w:ascii="Noto Sans" w:eastAsia="Noto Sans" w:hAnsi="Noto Sans" w:cs="Noto Sans"/>
          <w:b/>
          <w:color w:val="000000" w:themeColor="text1"/>
          <w:sz w:val="24"/>
          <w:szCs w:val="24"/>
        </w:rPr>
        <w:t>Analysis:</w:t>
      </w:r>
    </w:p>
    <w:p w14:paraId="3DC043E0" w14:textId="77777777" w:rsidR="00F102CC" w:rsidRPr="00164E2F" w:rsidRDefault="00427975">
      <w:pPr>
        <w:spacing w:line="227" w:lineRule="auto"/>
        <w:rPr>
          <w:rFonts w:ascii="Noto Sans" w:eastAsia="Noto Sans" w:hAnsi="Noto Sans" w:cs="Noto Sans"/>
          <w:b/>
          <w:color w:val="000000" w:themeColor="text1"/>
          <w:sz w:val="18"/>
          <w:szCs w:val="18"/>
        </w:rPr>
      </w:pPr>
      <w:r w:rsidRPr="00164E2F">
        <w:rPr>
          <w:rFonts w:ascii="Noto Sans" w:eastAsia="Noto Sans" w:hAnsi="Noto Sans" w:cs="Noto Sans"/>
          <w:b/>
          <w:color w:val="000000" w:themeColor="text1"/>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164E2F" w:rsidRPr="00164E2F"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Pr="00164E2F" w:rsidRDefault="00427975">
            <w:pPr>
              <w:spacing w:line="225" w:lineRule="auto"/>
              <w:rPr>
                <w:rFonts w:ascii="Noto Sans" w:eastAsia="Noto Sans" w:hAnsi="Noto Sans" w:cs="Noto Sans"/>
                <w:b/>
                <w:color w:val="000000" w:themeColor="text1"/>
                <w:sz w:val="18"/>
                <w:szCs w:val="18"/>
              </w:rPr>
            </w:pPr>
            <w:r w:rsidRPr="00164E2F">
              <w:rPr>
                <w:rFonts w:ascii="Noto Sans" w:eastAsia="Noto Sans" w:hAnsi="Noto Sans" w:cs="Noto Sans"/>
                <w:b/>
                <w:color w:val="000000" w:themeColor="text1"/>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Pr="00164E2F" w:rsidRDefault="00427975">
            <w:pPr>
              <w:spacing w:line="225" w:lineRule="auto"/>
              <w:rPr>
                <w:rFonts w:ascii="Noto Sans" w:eastAsia="Noto Sans" w:hAnsi="Noto Sans" w:cs="Noto Sans"/>
                <w:b/>
                <w:color w:val="000000" w:themeColor="text1"/>
                <w:sz w:val="18"/>
                <w:szCs w:val="18"/>
              </w:rPr>
            </w:pPr>
            <w:r w:rsidRPr="00164E2F">
              <w:rPr>
                <w:rFonts w:ascii="Noto Sans" w:eastAsia="Noto Sans" w:hAnsi="Noto Sans" w:cs="Noto Sans"/>
                <w:b/>
                <w:color w:val="000000" w:themeColor="text1"/>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Pr="00164E2F" w:rsidRDefault="00427975">
            <w:pPr>
              <w:spacing w:line="225" w:lineRule="auto"/>
              <w:rPr>
                <w:rFonts w:ascii="Noto Sans" w:eastAsia="Noto Sans" w:hAnsi="Noto Sans" w:cs="Noto Sans"/>
                <w:b/>
                <w:color w:val="000000" w:themeColor="text1"/>
                <w:sz w:val="18"/>
                <w:szCs w:val="18"/>
              </w:rPr>
            </w:pPr>
            <w:r w:rsidRPr="00164E2F">
              <w:rPr>
                <w:rFonts w:ascii="Noto Sans" w:eastAsia="Noto Sans" w:hAnsi="Noto Sans" w:cs="Noto Sans"/>
                <w:b/>
                <w:color w:val="000000" w:themeColor="text1"/>
                <w:sz w:val="18"/>
                <w:szCs w:val="18"/>
              </w:rPr>
              <w:t>N/A</w:t>
            </w:r>
          </w:p>
        </w:tc>
      </w:tr>
      <w:tr w:rsidR="00164E2F" w:rsidRPr="00164E2F"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A06462D" w:rsidR="00F102CC" w:rsidRPr="00164E2F" w:rsidRDefault="00B50437">
            <w:pPr>
              <w:rPr>
                <w:rFonts w:ascii="Noto Sans" w:eastAsia="Noto Sans" w:hAnsi="Noto Sans" w:cs="Noto Sans"/>
                <w:color w:val="000000" w:themeColor="text1"/>
                <w:sz w:val="18"/>
                <w:szCs w:val="18"/>
              </w:rPr>
            </w:pPr>
            <w:r w:rsidRPr="00164E2F">
              <w:rPr>
                <w:rFonts w:ascii="Noto Sans" w:eastAsia="Noto Sans" w:hAnsi="Noto Sans" w:cs="Noto Sans"/>
                <w:color w:val="000000" w:themeColor="text1"/>
                <w:sz w:val="18"/>
                <w:szCs w:val="18"/>
              </w:rPr>
              <w:lastRenderedPageBreak/>
              <w:t xml:space="preserve">TTC branch quantification: For some TTC branch images, the image quality (GFP expression) was too bad for quantification and use with </w:t>
            </w:r>
            <w:proofErr w:type="spellStart"/>
            <w:r w:rsidRPr="00164E2F">
              <w:rPr>
                <w:rFonts w:ascii="Noto Sans" w:eastAsia="Noto Sans" w:hAnsi="Noto Sans" w:cs="Noto Sans"/>
                <w:color w:val="000000" w:themeColor="text1"/>
                <w:sz w:val="18"/>
                <w:szCs w:val="18"/>
              </w:rPr>
              <w:t>NeuronJ</w:t>
            </w:r>
            <w:proofErr w:type="spellEnd"/>
            <w:r w:rsidRPr="00164E2F">
              <w:rPr>
                <w:rFonts w:ascii="Noto Sans" w:eastAsia="Noto Sans" w:hAnsi="Noto Sans" w:cs="Noto Sans"/>
                <w:color w:val="000000" w:themeColor="text1"/>
                <w:sz w:val="18"/>
                <w:szCs w:val="18"/>
              </w:rPr>
              <w:t>, these images were excluded from quantification. For the TTCs with a strong phenotype (e.g. PGRP-</w:t>
            </w:r>
            <w:proofErr w:type="spellStart"/>
            <w:r w:rsidRPr="00164E2F">
              <w:rPr>
                <w:rFonts w:ascii="Noto Sans" w:eastAsia="Noto Sans" w:hAnsi="Noto Sans" w:cs="Noto Sans"/>
                <w:color w:val="000000" w:themeColor="text1"/>
                <w:sz w:val="18"/>
                <w:szCs w:val="18"/>
              </w:rPr>
              <w:t>LCxOE</w:t>
            </w:r>
            <w:proofErr w:type="spellEnd"/>
            <w:r w:rsidRPr="00164E2F">
              <w:rPr>
                <w:rFonts w:ascii="Noto Sans" w:eastAsia="Noto Sans" w:hAnsi="Noto Sans" w:cs="Noto Sans"/>
                <w:color w:val="000000" w:themeColor="text1"/>
                <w:sz w:val="18"/>
                <w:szCs w:val="18"/>
              </w:rPr>
              <w:t xml:space="preserve">, </w:t>
            </w:r>
            <w:proofErr w:type="spellStart"/>
            <w:proofErr w:type="gramStart"/>
            <w:r w:rsidRPr="00164E2F">
              <w:rPr>
                <w:rFonts w:ascii="Noto Sans" w:eastAsia="Noto Sans" w:hAnsi="Noto Sans" w:cs="Noto Sans"/>
                <w:color w:val="000000" w:themeColor="text1"/>
                <w:sz w:val="18"/>
                <w:szCs w:val="18"/>
              </w:rPr>
              <w:t>kayOE;JraOE</w:t>
            </w:r>
            <w:proofErr w:type="spellEnd"/>
            <w:proofErr w:type="gramEnd"/>
            <w:r w:rsidRPr="00164E2F">
              <w:rPr>
                <w:rFonts w:ascii="Noto Sans" w:eastAsia="Noto Sans" w:hAnsi="Noto Sans" w:cs="Noto Sans"/>
                <w:color w:val="000000" w:themeColor="text1"/>
                <w:sz w:val="18"/>
                <w:szCs w:val="18"/>
              </w:rPr>
              <w:t>) the analysis was accordingly challenging with a higher number of excluded images in th</w:t>
            </w:r>
            <w:r w:rsidR="009F251B" w:rsidRPr="00164E2F">
              <w:rPr>
                <w:rFonts w:ascii="Noto Sans" w:eastAsia="Noto Sans" w:hAnsi="Noto Sans" w:cs="Noto Sans"/>
                <w:color w:val="000000" w:themeColor="text1"/>
                <w:sz w:val="18"/>
                <w:szCs w:val="18"/>
              </w:rPr>
              <w:t>ese</w:t>
            </w:r>
            <w:r w:rsidRPr="00164E2F">
              <w:rPr>
                <w:rFonts w:ascii="Noto Sans" w:eastAsia="Noto Sans" w:hAnsi="Noto Sans" w:cs="Noto Sans"/>
                <w:color w:val="000000" w:themeColor="text1"/>
                <w:sz w:val="18"/>
                <w:szCs w:val="18"/>
              </w:rPr>
              <w:t xml:space="preserve"> groups.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F21E717" w:rsidR="00F102CC" w:rsidRPr="00164E2F" w:rsidRDefault="00B50437">
            <w:pPr>
              <w:spacing w:line="225" w:lineRule="auto"/>
              <w:rPr>
                <w:rFonts w:ascii="Noto Sans" w:eastAsia="Noto Sans" w:hAnsi="Noto Sans" w:cs="Noto Sans"/>
                <w:bCs/>
                <w:color w:val="000000" w:themeColor="text1"/>
                <w:sz w:val="18"/>
                <w:szCs w:val="18"/>
              </w:rPr>
            </w:pPr>
            <w:r w:rsidRPr="00164E2F">
              <w:rPr>
                <w:rFonts w:ascii="Noto Sans" w:eastAsia="Noto Sans" w:hAnsi="Noto Sans" w:cs="Noto Sans"/>
                <w:bCs/>
                <w:color w:val="000000" w:themeColor="text1"/>
                <w:sz w:val="18"/>
                <w:szCs w:val="18"/>
              </w:rPr>
              <w:t>Figure 4, 5, 6</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164E2F" w:rsidRDefault="00F102CC">
            <w:pPr>
              <w:spacing w:line="225" w:lineRule="auto"/>
              <w:rPr>
                <w:rFonts w:ascii="Noto Sans" w:eastAsia="Noto Sans" w:hAnsi="Noto Sans" w:cs="Noto Sans"/>
                <w:bCs/>
                <w:color w:val="000000" w:themeColor="text1"/>
                <w:sz w:val="18"/>
                <w:szCs w:val="18"/>
              </w:rPr>
            </w:pPr>
          </w:p>
        </w:tc>
      </w:tr>
      <w:tr w:rsidR="00164E2F" w:rsidRPr="00164E2F"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164E2F" w:rsidRDefault="00F102CC">
            <w:pPr>
              <w:rPr>
                <w:rFonts w:ascii="Noto Sans" w:eastAsia="Noto Sans" w:hAnsi="Noto Sans" w:cs="Noto Sans"/>
                <w:b/>
                <w:color w:val="000000" w:themeColor="text1"/>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Pr="00164E2F" w:rsidRDefault="00427975">
            <w:pPr>
              <w:spacing w:line="225" w:lineRule="auto"/>
              <w:ind w:left="500"/>
              <w:rPr>
                <w:rFonts w:ascii="Noto Sans" w:eastAsia="Noto Sans" w:hAnsi="Noto Sans" w:cs="Noto Sans"/>
                <w:b/>
                <w:color w:val="000000" w:themeColor="text1"/>
                <w:sz w:val="18"/>
                <w:szCs w:val="18"/>
              </w:rPr>
            </w:pPr>
            <w:r w:rsidRPr="00164E2F">
              <w:rPr>
                <w:rFonts w:ascii="Noto Sans" w:eastAsia="Noto Sans" w:hAnsi="Noto Sans" w:cs="Noto Sans"/>
                <w:b/>
                <w:color w:val="000000" w:themeColor="text1"/>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Pr="00164E2F" w:rsidRDefault="00427975">
            <w:pPr>
              <w:spacing w:line="225" w:lineRule="auto"/>
              <w:ind w:left="540"/>
              <w:jc w:val="center"/>
              <w:rPr>
                <w:rFonts w:ascii="Noto Sans" w:eastAsia="Noto Sans" w:hAnsi="Noto Sans" w:cs="Noto Sans"/>
                <w:b/>
                <w:color w:val="000000" w:themeColor="text1"/>
                <w:sz w:val="18"/>
                <w:szCs w:val="18"/>
              </w:rPr>
            </w:pPr>
            <w:r w:rsidRPr="00164E2F">
              <w:rPr>
                <w:rFonts w:ascii="Noto Sans" w:eastAsia="Noto Sans" w:hAnsi="Noto Sans" w:cs="Noto Sans"/>
                <w:b/>
                <w:color w:val="000000" w:themeColor="text1"/>
                <w:sz w:val="18"/>
                <w:szCs w:val="18"/>
              </w:rPr>
              <w:t xml:space="preserve"> </w:t>
            </w:r>
          </w:p>
        </w:tc>
      </w:tr>
      <w:tr w:rsidR="00164E2F" w:rsidRPr="00164E2F"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Pr="00164E2F" w:rsidRDefault="00427975">
            <w:pPr>
              <w:rPr>
                <w:rFonts w:ascii="Noto Sans" w:eastAsia="Noto Sans" w:hAnsi="Noto Sans" w:cs="Noto Sans"/>
                <w:b/>
                <w:color w:val="000000" w:themeColor="text1"/>
                <w:sz w:val="18"/>
                <w:szCs w:val="18"/>
              </w:rPr>
            </w:pPr>
            <w:r w:rsidRPr="00164E2F">
              <w:rPr>
                <w:rFonts w:ascii="Noto Sans" w:eastAsia="Noto Sans" w:hAnsi="Noto Sans" w:cs="Noto Sans"/>
                <w:b/>
                <w:color w:val="000000" w:themeColor="text1"/>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Pr="00164E2F" w:rsidRDefault="00427975">
            <w:pPr>
              <w:spacing w:line="225" w:lineRule="auto"/>
              <w:rPr>
                <w:rFonts w:ascii="Noto Sans" w:eastAsia="Noto Sans" w:hAnsi="Noto Sans" w:cs="Noto Sans"/>
                <w:b/>
                <w:color w:val="000000" w:themeColor="text1"/>
                <w:sz w:val="18"/>
                <w:szCs w:val="18"/>
              </w:rPr>
            </w:pPr>
            <w:r w:rsidRPr="00164E2F">
              <w:rPr>
                <w:rFonts w:ascii="Noto Sans" w:eastAsia="Noto Sans" w:hAnsi="Noto Sans" w:cs="Noto Sans"/>
                <w:b/>
                <w:color w:val="000000" w:themeColor="text1"/>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Pr="00164E2F" w:rsidRDefault="00427975">
            <w:pPr>
              <w:spacing w:line="225" w:lineRule="auto"/>
              <w:rPr>
                <w:rFonts w:ascii="Noto Sans" w:eastAsia="Noto Sans" w:hAnsi="Noto Sans" w:cs="Noto Sans"/>
                <w:b/>
                <w:color w:val="000000" w:themeColor="text1"/>
                <w:sz w:val="18"/>
                <w:szCs w:val="18"/>
              </w:rPr>
            </w:pPr>
            <w:r w:rsidRPr="00164E2F">
              <w:rPr>
                <w:rFonts w:ascii="Noto Sans" w:eastAsia="Noto Sans" w:hAnsi="Noto Sans" w:cs="Noto Sans"/>
                <w:b/>
                <w:color w:val="000000" w:themeColor="text1"/>
                <w:sz w:val="18"/>
                <w:szCs w:val="18"/>
              </w:rPr>
              <w:t>N/A</w:t>
            </w:r>
          </w:p>
        </w:tc>
      </w:tr>
      <w:tr w:rsidR="00164E2F" w:rsidRPr="00164E2F"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A7CD5B2" w:rsidR="00F102CC" w:rsidRPr="00164E2F" w:rsidRDefault="00B50437">
            <w:pPr>
              <w:rPr>
                <w:rFonts w:ascii="Noto Sans" w:eastAsia="Noto Sans" w:hAnsi="Noto Sans" w:cs="Noto Sans"/>
                <w:b/>
                <w:color w:val="000000" w:themeColor="text1"/>
                <w:sz w:val="18"/>
                <w:szCs w:val="18"/>
              </w:rPr>
            </w:pPr>
            <w:r w:rsidRPr="00164E2F">
              <w:rPr>
                <w:rFonts w:ascii="Noto Sans" w:eastAsia="Noto Sans" w:hAnsi="Noto Sans" w:cs="Noto Sans"/>
                <w:color w:val="000000" w:themeColor="text1"/>
                <w:sz w:val="18"/>
                <w:szCs w:val="18"/>
              </w:rPr>
              <w:t>All data from each group was tested for normal distribution</w:t>
            </w:r>
            <w:r w:rsidR="00D64E05" w:rsidRPr="00164E2F">
              <w:rPr>
                <w:rFonts w:ascii="Noto Sans" w:eastAsia="Noto Sans" w:hAnsi="Noto Sans" w:cs="Noto Sans"/>
                <w:color w:val="000000" w:themeColor="text1"/>
                <w:sz w:val="18"/>
                <w:szCs w:val="18"/>
              </w:rPr>
              <w:t xml:space="preserve"> (Shapiro-Wilk test). If the data were not normally distributed, the non-parametric Mann-Whitney U test was used, otherwise an unpaired t-test was used. Within one graph, the same test was </w:t>
            </w:r>
            <w:r w:rsidR="009F251B" w:rsidRPr="00164E2F">
              <w:rPr>
                <w:rFonts w:ascii="Noto Sans" w:eastAsia="Noto Sans" w:hAnsi="Noto Sans" w:cs="Noto Sans"/>
                <w:color w:val="000000" w:themeColor="text1"/>
                <w:sz w:val="18"/>
                <w:szCs w:val="18"/>
              </w:rPr>
              <w:t>applied</w:t>
            </w:r>
            <w:r w:rsidR="00D64E05" w:rsidRPr="00164E2F">
              <w:rPr>
                <w:rFonts w:ascii="Noto Sans" w:eastAsia="Noto Sans" w:hAnsi="Noto Sans" w:cs="Noto Sans"/>
                <w:color w:val="000000" w:themeColor="text1"/>
                <w:sz w:val="18"/>
                <w:szCs w:val="18"/>
              </w:rPr>
              <w:t>.</w:t>
            </w:r>
            <w:r w:rsidR="008167C2" w:rsidRPr="00164E2F">
              <w:rPr>
                <w:rFonts w:ascii="Noto Sans" w:eastAsia="Noto Sans" w:hAnsi="Noto Sans" w:cs="Noto Sans"/>
                <w:color w:val="000000" w:themeColor="text1"/>
                <w:sz w:val="18"/>
                <w:szCs w:val="18"/>
              </w:rPr>
              <w:t xml:space="preserve"> Statistical analysis was performed with GraphPad Prism.</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F195AE3" w14:textId="77777777" w:rsidR="00F102CC" w:rsidRPr="00164E2F" w:rsidRDefault="00D64E05">
            <w:pPr>
              <w:spacing w:line="225" w:lineRule="auto"/>
              <w:rPr>
                <w:rFonts w:ascii="Noto Sans" w:eastAsia="Noto Sans" w:hAnsi="Noto Sans" w:cs="Noto Sans"/>
                <w:bCs/>
                <w:color w:val="000000" w:themeColor="text1"/>
                <w:sz w:val="18"/>
                <w:szCs w:val="18"/>
              </w:rPr>
            </w:pPr>
            <w:r w:rsidRPr="00164E2F">
              <w:rPr>
                <w:rFonts w:ascii="Noto Sans" w:eastAsia="Noto Sans" w:hAnsi="Noto Sans" w:cs="Noto Sans"/>
                <w:bCs/>
                <w:color w:val="000000" w:themeColor="text1"/>
                <w:sz w:val="18"/>
                <w:szCs w:val="18"/>
              </w:rPr>
              <w:t>Figure 4, 5, 6, 7</w:t>
            </w:r>
          </w:p>
          <w:p w14:paraId="54E0127B" w14:textId="461A9622" w:rsidR="00D64E05" w:rsidRPr="00164E2F" w:rsidRDefault="00D64E05">
            <w:pPr>
              <w:spacing w:line="225" w:lineRule="auto"/>
              <w:rPr>
                <w:rFonts w:ascii="Noto Sans" w:eastAsia="Noto Sans" w:hAnsi="Noto Sans" w:cs="Noto Sans"/>
                <w:bCs/>
                <w:color w:val="000000" w:themeColor="text1"/>
                <w:sz w:val="18"/>
                <w:szCs w:val="18"/>
              </w:rPr>
            </w:pPr>
            <w:r w:rsidRPr="00164E2F">
              <w:rPr>
                <w:rFonts w:ascii="Noto Sans" w:eastAsia="Noto Sans" w:hAnsi="Noto Sans" w:cs="Noto Sans"/>
                <w:bCs/>
                <w:color w:val="000000" w:themeColor="text1"/>
                <w:sz w:val="18"/>
                <w:szCs w:val="18"/>
              </w:rPr>
              <w:t>Figure S2, S3</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164E2F" w:rsidRDefault="00F102CC">
            <w:pPr>
              <w:spacing w:line="225" w:lineRule="auto"/>
              <w:rPr>
                <w:rFonts w:ascii="Noto Sans" w:eastAsia="Noto Sans" w:hAnsi="Noto Sans" w:cs="Noto Sans"/>
                <w:bCs/>
                <w:color w:val="000000" w:themeColor="text1"/>
                <w:sz w:val="18"/>
                <w:szCs w:val="18"/>
              </w:rPr>
            </w:pPr>
          </w:p>
        </w:tc>
      </w:tr>
      <w:tr w:rsidR="00164E2F" w:rsidRPr="00164E2F" w14:paraId="22002C28"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D36BEDA" w14:textId="2AB0FEC9" w:rsidR="00D64E05" w:rsidRPr="00164E2F" w:rsidRDefault="00D64E05">
            <w:pPr>
              <w:rPr>
                <w:rFonts w:ascii="Noto Sans" w:eastAsia="Noto Sans" w:hAnsi="Noto Sans" w:cs="Noto Sans"/>
                <w:color w:val="000000" w:themeColor="text1"/>
                <w:sz w:val="18"/>
                <w:szCs w:val="18"/>
              </w:rPr>
            </w:pPr>
            <w:r w:rsidRPr="00164E2F">
              <w:rPr>
                <w:rFonts w:ascii="Noto Sans" w:eastAsia="Noto Sans" w:hAnsi="Noto Sans" w:cs="Noto Sans"/>
                <w:color w:val="000000" w:themeColor="text1"/>
                <w:sz w:val="18"/>
                <w:szCs w:val="18"/>
              </w:rPr>
              <w:t xml:space="preserve">Data </w:t>
            </w:r>
            <w:r w:rsidR="00723D72" w:rsidRPr="00164E2F">
              <w:rPr>
                <w:rFonts w:ascii="Noto Sans" w:eastAsia="Noto Sans" w:hAnsi="Noto Sans" w:cs="Noto Sans"/>
                <w:color w:val="000000" w:themeColor="text1"/>
                <w:sz w:val="18"/>
                <w:szCs w:val="18"/>
              </w:rPr>
              <w:t xml:space="preserve">from </w:t>
            </w:r>
            <w:r w:rsidRPr="00164E2F">
              <w:rPr>
                <w:rFonts w:ascii="Noto Sans" w:eastAsia="Noto Sans" w:hAnsi="Noto Sans" w:cs="Noto Sans"/>
                <w:color w:val="000000" w:themeColor="text1"/>
                <w:sz w:val="18"/>
                <w:szCs w:val="18"/>
              </w:rPr>
              <w:t xml:space="preserve">TTC branch quantification were tested for outliers with GraphPad Prism Outlier test (ROUT (Q = </w:t>
            </w:r>
            <w:r w:rsidR="00723D72" w:rsidRPr="00164E2F">
              <w:rPr>
                <w:rFonts w:ascii="Noto Sans" w:eastAsia="Noto Sans" w:hAnsi="Noto Sans" w:cs="Noto Sans"/>
                <w:color w:val="000000" w:themeColor="text1"/>
                <w:sz w:val="18"/>
                <w:szCs w:val="18"/>
              </w:rPr>
              <w:t>1 %). Outliers were excluded from the analysis. You can find all data including the outliers in the available data</w:t>
            </w:r>
            <w:r w:rsidR="009F251B" w:rsidRPr="00164E2F">
              <w:rPr>
                <w:rFonts w:ascii="Noto Sans" w:eastAsia="Noto Sans" w:hAnsi="Noto Sans" w:cs="Noto Sans"/>
                <w:color w:val="000000" w:themeColor="text1"/>
                <w:sz w:val="18"/>
                <w:szCs w:val="18"/>
              </w:rPr>
              <w:t xml:space="preserve"> table</w:t>
            </w:r>
            <w:r w:rsidR="00723D72" w:rsidRPr="00164E2F">
              <w:rPr>
                <w:rFonts w:ascii="Noto Sans" w:eastAsia="Noto Sans" w:hAnsi="Noto Sans" w:cs="Noto Sans"/>
                <w:color w:val="000000" w:themeColor="text1"/>
                <w:sz w:val="18"/>
                <w:szCs w:val="18"/>
              </w:rPr>
              <w:t>.</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844A230" w14:textId="61EF11F1" w:rsidR="00D64E05" w:rsidRPr="00164E2F" w:rsidRDefault="00723D72">
            <w:pPr>
              <w:spacing w:line="225" w:lineRule="auto"/>
              <w:rPr>
                <w:rFonts w:ascii="Noto Sans" w:eastAsia="Noto Sans" w:hAnsi="Noto Sans" w:cs="Noto Sans"/>
                <w:bCs/>
                <w:color w:val="000000" w:themeColor="text1"/>
                <w:sz w:val="18"/>
                <w:szCs w:val="18"/>
              </w:rPr>
            </w:pPr>
            <w:r w:rsidRPr="00164E2F">
              <w:rPr>
                <w:rFonts w:ascii="Noto Sans" w:eastAsia="Noto Sans" w:hAnsi="Noto Sans" w:cs="Noto Sans"/>
                <w:bCs/>
                <w:color w:val="000000" w:themeColor="text1"/>
                <w:sz w:val="18"/>
                <w:szCs w:val="18"/>
              </w:rPr>
              <w:t>Figure 4, 5, 6</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C0EE1FB" w14:textId="77777777" w:rsidR="00D64E05" w:rsidRPr="00164E2F" w:rsidRDefault="00D64E05">
            <w:pPr>
              <w:spacing w:line="225" w:lineRule="auto"/>
              <w:rPr>
                <w:rFonts w:ascii="Noto Sans" w:eastAsia="Noto Sans" w:hAnsi="Noto Sans" w:cs="Noto Sans"/>
                <w:bCs/>
                <w:color w:val="000000" w:themeColor="text1"/>
                <w:sz w:val="18"/>
                <w:szCs w:val="18"/>
              </w:rPr>
            </w:pPr>
          </w:p>
        </w:tc>
      </w:tr>
      <w:tr w:rsidR="00164E2F" w:rsidRPr="00164E2F"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164E2F" w:rsidRDefault="00F102CC">
            <w:pPr>
              <w:rPr>
                <w:rFonts w:ascii="Noto Sans" w:eastAsia="Noto Sans" w:hAnsi="Noto Sans" w:cs="Noto Sans"/>
                <w:b/>
                <w:color w:val="000000" w:themeColor="text1"/>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Pr="00164E2F" w:rsidRDefault="00427975">
            <w:pPr>
              <w:spacing w:line="225" w:lineRule="auto"/>
              <w:ind w:left="500"/>
              <w:rPr>
                <w:rFonts w:ascii="Noto Sans" w:eastAsia="Noto Sans" w:hAnsi="Noto Sans" w:cs="Noto Sans"/>
                <w:b/>
                <w:color w:val="000000" w:themeColor="text1"/>
                <w:sz w:val="18"/>
                <w:szCs w:val="18"/>
              </w:rPr>
            </w:pPr>
            <w:r w:rsidRPr="00164E2F">
              <w:rPr>
                <w:rFonts w:ascii="Noto Sans" w:eastAsia="Noto Sans" w:hAnsi="Noto Sans" w:cs="Noto Sans"/>
                <w:b/>
                <w:color w:val="000000" w:themeColor="text1"/>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Pr="00164E2F" w:rsidRDefault="00427975">
            <w:pPr>
              <w:spacing w:line="225" w:lineRule="auto"/>
              <w:ind w:left="540"/>
              <w:jc w:val="center"/>
              <w:rPr>
                <w:rFonts w:ascii="Noto Sans" w:eastAsia="Noto Sans" w:hAnsi="Noto Sans" w:cs="Noto Sans"/>
                <w:b/>
                <w:color w:val="000000" w:themeColor="text1"/>
                <w:sz w:val="18"/>
                <w:szCs w:val="18"/>
              </w:rPr>
            </w:pPr>
            <w:r w:rsidRPr="00164E2F">
              <w:rPr>
                <w:rFonts w:ascii="Noto Sans" w:eastAsia="Noto Sans" w:hAnsi="Noto Sans" w:cs="Noto Sans"/>
                <w:b/>
                <w:color w:val="000000" w:themeColor="text1"/>
                <w:sz w:val="18"/>
                <w:szCs w:val="18"/>
              </w:rPr>
              <w:t xml:space="preserve"> </w:t>
            </w:r>
          </w:p>
        </w:tc>
      </w:tr>
      <w:tr w:rsidR="00164E2F" w:rsidRPr="00164E2F"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Pr="00164E2F" w:rsidRDefault="00427975">
            <w:pPr>
              <w:rPr>
                <w:rFonts w:ascii="Noto Sans" w:eastAsia="Noto Sans" w:hAnsi="Noto Sans" w:cs="Noto Sans"/>
                <w:b/>
                <w:color w:val="000000" w:themeColor="text1"/>
                <w:sz w:val="18"/>
                <w:szCs w:val="18"/>
              </w:rPr>
            </w:pPr>
            <w:r w:rsidRPr="00164E2F">
              <w:rPr>
                <w:rFonts w:ascii="Noto Sans" w:eastAsia="Noto Sans" w:hAnsi="Noto Sans" w:cs="Noto Sans"/>
                <w:b/>
                <w:color w:val="000000" w:themeColor="text1"/>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Pr="00164E2F" w:rsidRDefault="00427975">
            <w:pPr>
              <w:spacing w:line="225" w:lineRule="auto"/>
              <w:rPr>
                <w:rFonts w:ascii="Noto Sans" w:eastAsia="Noto Sans" w:hAnsi="Noto Sans" w:cs="Noto Sans"/>
                <w:b/>
                <w:color w:val="000000" w:themeColor="text1"/>
                <w:sz w:val="18"/>
                <w:szCs w:val="18"/>
              </w:rPr>
            </w:pPr>
            <w:r w:rsidRPr="00164E2F">
              <w:rPr>
                <w:rFonts w:ascii="Noto Sans" w:eastAsia="Noto Sans" w:hAnsi="Noto Sans" w:cs="Noto Sans"/>
                <w:b/>
                <w:color w:val="000000" w:themeColor="text1"/>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Pr="00164E2F" w:rsidRDefault="00427975">
            <w:pPr>
              <w:spacing w:line="225" w:lineRule="auto"/>
              <w:rPr>
                <w:rFonts w:ascii="Noto Sans" w:eastAsia="Noto Sans" w:hAnsi="Noto Sans" w:cs="Noto Sans"/>
                <w:b/>
                <w:color w:val="000000" w:themeColor="text1"/>
                <w:sz w:val="18"/>
                <w:szCs w:val="18"/>
              </w:rPr>
            </w:pPr>
            <w:r w:rsidRPr="00164E2F">
              <w:rPr>
                <w:rFonts w:ascii="Noto Sans" w:eastAsia="Noto Sans" w:hAnsi="Noto Sans" w:cs="Noto Sans"/>
                <w:b/>
                <w:color w:val="000000" w:themeColor="text1"/>
                <w:sz w:val="18"/>
                <w:szCs w:val="18"/>
              </w:rPr>
              <w:t>N/A</w:t>
            </w:r>
          </w:p>
        </w:tc>
      </w:tr>
      <w:tr w:rsidR="00164E2F" w:rsidRPr="00164E2F"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Pr="00164E2F" w:rsidRDefault="00427975">
            <w:pPr>
              <w:rPr>
                <w:rFonts w:ascii="Noto Sans" w:eastAsia="Noto Sans" w:hAnsi="Noto Sans" w:cs="Noto Sans"/>
                <w:color w:val="000000" w:themeColor="text1"/>
                <w:sz w:val="18"/>
                <w:szCs w:val="18"/>
                <w:highlight w:val="yellow"/>
              </w:rPr>
            </w:pPr>
            <w:r w:rsidRPr="00164E2F">
              <w:rPr>
                <w:rFonts w:ascii="Noto Sans" w:eastAsia="Noto Sans" w:hAnsi="Noto Sans" w:cs="Noto Sans"/>
                <w:color w:val="000000" w:themeColor="text1"/>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777777" w:rsidR="00F102CC" w:rsidRPr="00164E2F" w:rsidRDefault="00F102CC">
            <w:pPr>
              <w:spacing w:line="225" w:lineRule="auto"/>
              <w:rPr>
                <w:rFonts w:ascii="Noto Sans" w:eastAsia="Noto Sans" w:hAnsi="Noto Sans" w:cs="Noto Sans"/>
                <w:bCs/>
                <w:color w:val="000000" w:themeColor="text1"/>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24E34A7A" w:rsidR="00F102CC" w:rsidRPr="00164E2F" w:rsidRDefault="00D06784">
            <w:pPr>
              <w:spacing w:line="225" w:lineRule="auto"/>
              <w:rPr>
                <w:rFonts w:ascii="Noto Sans" w:eastAsia="Noto Sans" w:hAnsi="Noto Sans" w:cs="Noto Sans"/>
                <w:bCs/>
                <w:color w:val="000000" w:themeColor="text1"/>
                <w:sz w:val="18"/>
                <w:szCs w:val="18"/>
              </w:rPr>
            </w:pPr>
            <w:r w:rsidRPr="00164E2F">
              <w:rPr>
                <w:rFonts w:ascii="Noto Sans" w:eastAsia="Noto Sans" w:hAnsi="Noto Sans" w:cs="Noto Sans"/>
                <w:bCs/>
                <w:color w:val="000000" w:themeColor="text1"/>
                <w:sz w:val="18"/>
                <w:szCs w:val="18"/>
              </w:rPr>
              <w:t>x</w:t>
            </w:r>
          </w:p>
        </w:tc>
      </w:tr>
      <w:tr w:rsidR="00164E2F" w:rsidRPr="00164E2F"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Pr="00164E2F" w:rsidRDefault="00427975">
            <w:pPr>
              <w:rPr>
                <w:rFonts w:ascii="Noto Sans" w:eastAsia="Noto Sans" w:hAnsi="Noto Sans" w:cs="Noto Sans"/>
                <w:color w:val="000000" w:themeColor="text1"/>
                <w:sz w:val="18"/>
                <w:szCs w:val="18"/>
                <w:highlight w:val="yellow"/>
              </w:rPr>
            </w:pPr>
            <w:r w:rsidRPr="00164E2F">
              <w:rPr>
                <w:rFonts w:ascii="Noto Sans" w:eastAsia="Noto Sans" w:hAnsi="Noto Sans" w:cs="Noto Sans"/>
                <w:color w:val="000000" w:themeColor="text1"/>
                <w:sz w:val="18"/>
                <w:szCs w:val="18"/>
              </w:rPr>
              <w:t xml:space="preserve">When newly created datasets are publicly available, provide accession number in repository OR DOI and licensing details </w:t>
            </w:r>
            <w:proofErr w:type="spellStart"/>
            <w:r w:rsidRPr="00164E2F">
              <w:rPr>
                <w:rFonts w:ascii="Noto Sans" w:eastAsia="Noto Sans" w:hAnsi="Noto Sans" w:cs="Noto Sans"/>
                <w:color w:val="000000" w:themeColor="text1"/>
                <w:sz w:val="18"/>
                <w:szCs w:val="18"/>
              </w:rPr>
              <w:t>where</w:t>
            </w:r>
            <w:proofErr w:type="spellEnd"/>
            <w:r w:rsidRPr="00164E2F">
              <w:rPr>
                <w:rFonts w:ascii="Noto Sans" w:eastAsia="Noto Sans" w:hAnsi="Noto Sans" w:cs="Noto Sans"/>
                <w:color w:val="000000" w:themeColor="text1"/>
                <w:sz w:val="18"/>
                <w:szCs w:val="18"/>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0BC4BED4" w:rsidR="00F102CC" w:rsidRPr="00164E2F" w:rsidRDefault="00494DFA">
            <w:pPr>
              <w:spacing w:line="225" w:lineRule="auto"/>
              <w:rPr>
                <w:rFonts w:ascii="Noto Sans" w:eastAsia="Noto Sans" w:hAnsi="Noto Sans" w:cs="Noto Sans"/>
                <w:bCs/>
                <w:color w:val="000000" w:themeColor="text1"/>
                <w:sz w:val="18"/>
                <w:szCs w:val="18"/>
              </w:rPr>
            </w:pPr>
            <w:r w:rsidRPr="00164E2F">
              <w:rPr>
                <w:rFonts w:ascii="Noto Sans" w:eastAsia="Noto Sans" w:hAnsi="Noto Sans" w:cs="Noto Sans"/>
                <w:bCs/>
                <w:color w:val="000000" w:themeColor="text1"/>
                <w:sz w:val="18"/>
                <w:szCs w:val="18"/>
              </w:rPr>
              <w:t>Deposited on Dryad (</w:t>
            </w:r>
            <w:r w:rsidR="009F1F71" w:rsidRPr="009F1F71">
              <w:rPr>
                <w:rFonts w:ascii="Noto Sans" w:eastAsia="Noto Sans" w:hAnsi="Noto Sans" w:cs="Noto Sans"/>
                <w:bCs/>
                <w:color w:val="000000" w:themeColor="text1"/>
                <w:sz w:val="18"/>
                <w:szCs w:val="18"/>
              </w:rPr>
              <w:t>https://doi.org/10.5061/dryad.1rn8pk19h</w:t>
            </w:r>
            <w:r w:rsidRPr="00164E2F">
              <w:rPr>
                <w:rFonts w:ascii="Noto Sans" w:eastAsia="Noto Sans" w:hAnsi="Noto Sans" w:cs="Noto Sans"/>
                <w:bCs/>
                <w:color w:val="000000" w:themeColor="text1"/>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164E2F" w:rsidRDefault="00F102CC">
            <w:pPr>
              <w:spacing w:line="225" w:lineRule="auto"/>
              <w:rPr>
                <w:rFonts w:ascii="Noto Sans" w:eastAsia="Noto Sans" w:hAnsi="Noto Sans" w:cs="Noto Sans"/>
                <w:bCs/>
                <w:color w:val="000000" w:themeColor="text1"/>
                <w:sz w:val="18"/>
                <w:szCs w:val="18"/>
              </w:rPr>
            </w:pPr>
          </w:p>
        </w:tc>
      </w:tr>
      <w:tr w:rsidR="00164E2F" w:rsidRPr="00164E2F"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Pr="00164E2F" w:rsidRDefault="00427975">
            <w:pPr>
              <w:rPr>
                <w:rFonts w:ascii="Noto Sans" w:eastAsia="Noto Sans" w:hAnsi="Noto Sans" w:cs="Noto Sans"/>
                <w:color w:val="000000" w:themeColor="text1"/>
                <w:sz w:val="18"/>
                <w:szCs w:val="18"/>
                <w:highlight w:val="white"/>
              </w:rPr>
            </w:pPr>
            <w:r w:rsidRPr="00164E2F">
              <w:rPr>
                <w:rFonts w:ascii="Noto Sans" w:eastAsia="Noto Sans" w:hAnsi="Noto Sans" w:cs="Noto Sans"/>
                <w:color w:val="000000" w:themeColor="text1"/>
                <w:sz w:val="18"/>
                <w:szCs w:val="18"/>
                <w:highlight w:val="white"/>
              </w:rPr>
              <w:t>If reused data is publicly available provide accession number in repository OR DOI</w:t>
            </w:r>
            <w:r w:rsidR="001B3BCC" w:rsidRPr="00164E2F">
              <w:rPr>
                <w:rFonts w:ascii="Noto Sans" w:eastAsia="Noto Sans" w:hAnsi="Noto Sans" w:cs="Noto Sans"/>
                <w:color w:val="000000" w:themeColor="text1"/>
                <w:sz w:val="18"/>
                <w:szCs w:val="18"/>
                <w:highlight w:val="white"/>
              </w:rPr>
              <w:t>,</w:t>
            </w:r>
            <w:r w:rsidRPr="00164E2F">
              <w:rPr>
                <w:rFonts w:ascii="Noto Sans" w:eastAsia="Noto Sans" w:hAnsi="Noto Sans" w:cs="Noto Sans"/>
                <w:color w:val="000000" w:themeColor="text1"/>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164E2F" w:rsidRDefault="00F102CC">
            <w:pPr>
              <w:spacing w:line="225" w:lineRule="auto"/>
              <w:rPr>
                <w:rFonts w:ascii="Noto Sans" w:eastAsia="Noto Sans" w:hAnsi="Noto Sans" w:cs="Noto Sans"/>
                <w:bCs/>
                <w:color w:val="000000" w:themeColor="text1"/>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241A320B" w:rsidR="00F102CC" w:rsidRPr="00164E2F" w:rsidRDefault="00D64E05">
            <w:pPr>
              <w:spacing w:line="225" w:lineRule="auto"/>
              <w:rPr>
                <w:rFonts w:ascii="Noto Sans" w:eastAsia="Noto Sans" w:hAnsi="Noto Sans" w:cs="Noto Sans"/>
                <w:bCs/>
                <w:color w:val="000000" w:themeColor="text1"/>
                <w:sz w:val="18"/>
                <w:szCs w:val="18"/>
              </w:rPr>
            </w:pPr>
            <w:r w:rsidRPr="00164E2F">
              <w:rPr>
                <w:rFonts w:ascii="Noto Sans" w:eastAsia="Noto Sans" w:hAnsi="Noto Sans" w:cs="Noto Sans"/>
                <w:bCs/>
                <w:color w:val="000000" w:themeColor="text1"/>
                <w:sz w:val="18"/>
                <w:szCs w:val="18"/>
              </w:rPr>
              <w:t>x</w:t>
            </w:r>
          </w:p>
        </w:tc>
      </w:tr>
      <w:tr w:rsidR="00164E2F" w:rsidRPr="00164E2F"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164E2F" w:rsidRDefault="00F102CC">
            <w:pPr>
              <w:rPr>
                <w:rFonts w:ascii="Noto Sans" w:eastAsia="Noto Sans" w:hAnsi="Noto Sans" w:cs="Noto Sans"/>
                <w:b/>
                <w:color w:val="000000" w:themeColor="text1"/>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Pr="00164E2F" w:rsidRDefault="00427975">
            <w:pPr>
              <w:spacing w:line="225" w:lineRule="auto"/>
              <w:ind w:left="500"/>
              <w:rPr>
                <w:rFonts w:ascii="Noto Sans" w:eastAsia="Noto Sans" w:hAnsi="Noto Sans" w:cs="Noto Sans"/>
                <w:b/>
                <w:color w:val="000000" w:themeColor="text1"/>
                <w:sz w:val="18"/>
                <w:szCs w:val="18"/>
              </w:rPr>
            </w:pPr>
            <w:r w:rsidRPr="00164E2F">
              <w:rPr>
                <w:rFonts w:ascii="Noto Sans" w:eastAsia="Noto Sans" w:hAnsi="Noto Sans" w:cs="Noto Sans"/>
                <w:b/>
                <w:color w:val="000000" w:themeColor="text1"/>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Pr="00164E2F" w:rsidRDefault="00427975">
            <w:pPr>
              <w:spacing w:line="225" w:lineRule="auto"/>
              <w:ind w:left="540"/>
              <w:jc w:val="center"/>
              <w:rPr>
                <w:rFonts w:ascii="Noto Sans" w:eastAsia="Noto Sans" w:hAnsi="Noto Sans" w:cs="Noto Sans"/>
                <w:b/>
                <w:color w:val="000000" w:themeColor="text1"/>
                <w:sz w:val="18"/>
                <w:szCs w:val="18"/>
              </w:rPr>
            </w:pPr>
            <w:r w:rsidRPr="00164E2F">
              <w:rPr>
                <w:rFonts w:ascii="Noto Sans" w:eastAsia="Noto Sans" w:hAnsi="Noto Sans" w:cs="Noto Sans"/>
                <w:b/>
                <w:color w:val="000000" w:themeColor="text1"/>
                <w:sz w:val="18"/>
                <w:szCs w:val="18"/>
              </w:rPr>
              <w:t xml:space="preserve"> </w:t>
            </w:r>
          </w:p>
        </w:tc>
      </w:tr>
      <w:tr w:rsidR="00164E2F" w:rsidRPr="00164E2F"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Pr="00164E2F" w:rsidRDefault="00427975">
            <w:pPr>
              <w:rPr>
                <w:rFonts w:ascii="Noto Sans" w:eastAsia="Noto Sans" w:hAnsi="Noto Sans" w:cs="Noto Sans"/>
                <w:b/>
                <w:color w:val="000000" w:themeColor="text1"/>
                <w:sz w:val="18"/>
                <w:szCs w:val="18"/>
              </w:rPr>
            </w:pPr>
            <w:r w:rsidRPr="00164E2F">
              <w:rPr>
                <w:rFonts w:ascii="Noto Sans" w:eastAsia="Noto Sans" w:hAnsi="Noto Sans" w:cs="Noto Sans"/>
                <w:b/>
                <w:color w:val="000000" w:themeColor="text1"/>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Pr="00164E2F" w:rsidRDefault="00427975">
            <w:pPr>
              <w:spacing w:line="225" w:lineRule="auto"/>
              <w:rPr>
                <w:rFonts w:ascii="Noto Sans" w:eastAsia="Noto Sans" w:hAnsi="Noto Sans" w:cs="Noto Sans"/>
                <w:b/>
                <w:color w:val="000000" w:themeColor="text1"/>
                <w:sz w:val="18"/>
                <w:szCs w:val="18"/>
              </w:rPr>
            </w:pPr>
            <w:r w:rsidRPr="00164E2F">
              <w:rPr>
                <w:rFonts w:ascii="Noto Sans" w:eastAsia="Noto Sans" w:hAnsi="Noto Sans" w:cs="Noto Sans"/>
                <w:b/>
                <w:color w:val="000000" w:themeColor="text1"/>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Pr="00164E2F" w:rsidRDefault="00427975">
            <w:pPr>
              <w:spacing w:line="225" w:lineRule="auto"/>
              <w:rPr>
                <w:rFonts w:ascii="Noto Sans" w:eastAsia="Noto Sans" w:hAnsi="Noto Sans" w:cs="Noto Sans"/>
                <w:b/>
                <w:color w:val="000000" w:themeColor="text1"/>
                <w:sz w:val="18"/>
                <w:szCs w:val="18"/>
              </w:rPr>
            </w:pPr>
            <w:r w:rsidRPr="00164E2F">
              <w:rPr>
                <w:rFonts w:ascii="Noto Sans" w:eastAsia="Noto Sans" w:hAnsi="Noto Sans" w:cs="Noto Sans"/>
                <w:b/>
                <w:color w:val="000000" w:themeColor="text1"/>
                <w:sz w:val="18"/>
                <w:szCs w:val="18"/>
              </w:rPr>
              <w:t>N/A</w:t>
            </w:r>
          </w:p>
        </w:tc>
      </w:tr>
      <w:tr w:rsidR="00164E2F" w:rsidRPr="00164E2F"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Pr="00164E2F" w:rsidRDefault="00427975">
            <w:pPr>
              <w:rPr>
                <w:rFonts w:ascii="Noto Sans" w:eastAsia="Noto Sans" w:hAnsi="Noto Sans" w:cs="Noto Sans"/>
                <w:color w:val="000000" w:themeColor="text1"/>
                <w:sz w:val="18"/>
                <w:szCs w:val="18"/>
              </w:rPr>
            </w:pPr>
            <w:r w:rsidRPr="00164E2F">
              <w:rPr>
                <w:rFonts w:ascii="Noto Sans" w:eastAsia="Noto Sans" w:hAnsi="Noto Sans" w:cs="Noto Sans"/>
                <w:color w:val="000000" w:themeColor="text1"/>
                <w:sz w:val="18"/>
                <w:szCs w:val="18"/>
              </w:rPr>
              <w:t xml:space="preserve">For </w:t>
            </w:r>
            <w:r w:rsidR="005B0259" w:rsidRPr="00164E2F">
              <w:rPr>
                <w:rFonts w:ascii="Noto Sans" w:eastAsia="Noto Sans" w:hAnsi="Noto Sans" w:cs="Noto Sans"/>
                <w:color w:val="000000" w:themeColor="text1"/>
                <w:sz w:val="18"/>
                <w:szCs w:val="18"/>
              </w:rPr>
              <w:t xml:space="preserve">any </w:t>
            </w:r>
            <w:r w:rsidRPr="00164E2F">
              <w:rPr>
                <w:rFonts w:ascii="Noto Sans" w:eastAsia="Noto Sans" w:hAnsi="Noto Sans" w:cs="Noto Sans"/>
                <w:color w:val="000000" w:themeColor="text1"/>
                <w:sz w:val="18"/>
                <w:szCs w:val="18"/>
              </w:rPr>
              <w:t>computer code/software/mathematical algorithm</w:t>
            </w:r>
            <w:r w:rsidR="005B0259" w:rsidRPr="00164E2F">
              <w:rPr>
                <w:rFonts w:ascii="Noto Sans" w:eastAsia="Noto Sans" w:hAnsi="Noto Sans" w:cs="Noto Sans"/>
                <w:color w:val="000000" w:themeColor="text1"/>
                <w:sz w:val="18"/>
                <w:szCs w:val="18"/>
              </w:rPr>
              <w:t>s</w:t>
            </w:r>
            <w:r w:rsidRPr="00164E2F">
              <w:rPr>
                <w:rFonts w:ascii="Noto Sans" w:eastAsia="Noto Sans" w:hAnsi="Noto Sans" w:cs="Noto Sans"/>
                <w:color w:val="000000" w:themeColor="text1"/>
                <w:sz w:val="18"/>
                <w:szCs w:val="18"/>
              </w:rPr>
              <w:t xml:space="preserve"> essential for replicating the main findings of the study, </w:t>
            </w:r>
            <w:r w:rsidR="005B0259" w:rsidRPr="00164E2F">
              <w:rPr>
                <w:rFonts w:ascii="Noto Sans" w:eastAsia="Noto Sans" w:hAnsi="Noto Sans" w:cs="Noto Sans"/>
                <w:color w:val="000000" w:themeColor="text1"/>
                <w:sz w:val="18"/>
                <w:szCs w:val="18"/>
              </w:rPr>
              <w:t xml:space="preserve">whether newly generated or re-used, </w:t>
            </w:r>
            <w:r w:rsidRPr="00164E2F">
              <w:rPr>
                <w:rFonts w:ascii="Noto Sans" w:eastAsia="Noto Sans" w:hAnsi="Noto Sans" w:cs="Noto Sans"/>
                <w:color w:val="000000" w:themeColor="text1"/>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164E2F" w:rsidRDefault="00F102CC">
            <w:pPr>
              <w:spacing w:line="225" w:lineRule="auto"/>
              <w:rPr>
                <w:rFonts w:ascii="Noto Sans" w:eastAsia="Noto Sans" w:hAnsi="Noto Sans" w:cs="Noto Sans"/>
                <w:bCs/>
                <w:color w:val="000000" w:themeColor="text1"/>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11FD3CFB" w:rsidR="00F102CC" w:rsidRPr="00164E2F" w:rsidRDefault="00D64E05">
            <w:pPr>
              <w:spacing w:line="225" w:lineRule="auto"/>
              <w:rPr>
                <w:rFonts w:ascii="Noto Sans" w:eastAsia="Noto Sans" w:hAnsi="Noto Sans" w:cs="Noto Sans"/>
                <w:bCs/>
                <w:color w:val="000000" w:themeColor="text1"/>
                <w:sz w:val="18"/>
                <w:szCs w:val="18"/>
              </w:rPr>
            </w:pPr>
            <w:r w:rsidRPr="00164E2F">
              <w:rPr>
                <w:rFonts w:ascii="Noto Sans" w:eastAsia="Noto Sans" w:hAnsi="Noto Sans" w:cs="Noto Sans"/>
                <w:bCs/>
                <w:color w:val="000000" w:themeColor="text1"/>
                <w:sz w:val="18"/>
                <w:szCs w:val="18"/>
              </w:rPr>
              <w:t>x</w:t>
            </w:r>
          </w:p>
        </w:tc>
      </w:tr>
      <w:tr w:rsidR="00164E2F" w:rsidRPr="00164E2F"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Pr="00164E2F" w:rsidRDefault="005B0259">
            <w:pPr>
              <w:rPr>
                <w:rFonts w:ascii="Noto Sans" w:eastAsia="Noto Sans" w:hAnsi="Noto Sans" w:cs="Noto Sans"/>
                <w:color w:val="000000" w:themeColor="text1"/>
                <w:sz w:val="18"/>
                <w:szCs w:val="18"/>
              </w:rPr>
            </w:pPr>
            <w:r w:rsidRPr="00164E2F">
              <w:rPr>
                <w:rFonts w:ascii="Noto Sans" w:eastAsia="Noto Sans" w:hAnsi="Noto Sans" w:cs="Noto Sans"/>
                <w:color w:val="000000" w:themeColor="text1"/>
                <w:sz w:val="18"/>
                <w:szCs w:val="18"/>
              </w:rPr>
              <w:lastRenderedPageBreak/>
              <w:t>Where</w:t>
            </w:r>
            <w:r w:rsidR="00427975" w:rsidRPr="00164E2F">
              <w:rPr>
                <w:rFonts w:ascii="Noto Sans" w:eastAsia="Noto Sans" w:hAnsi="Noto Sans" w:cs="Noto Sans"/>
                <w:color w:val="000000" w:themeColor="text1"/>
                <w:sz w:val="18"/>
                <w:szCs w:val="18"/>
              </w:rPr>
              <w:t xml:space="preserve"> newly generated code is publicly available, provide accession number in repository, OR DOI OR URL and licensing details </w:t>
            </w:r>
            <w:proofErr w:type="spellStart"/>
            <w:r w:rsidR="00427975" w:rsidRPr="00164E2F">
              <w:rPr>
                <w:rFonts w:ascii="Noto Sans" w:eastAsia="Noto Sans" w:hAnsi="Noto Sans" w:cs="Noto Sans"/>
                <w:color w:val="000000" w:themeColor="text1"/>
                <w:sz w:val="18"/>
                <w:szCs w:val="18"/>
              </w:rPr>
              <w:t>where</w:t>
            </w:r>
            <w:proofErr w:type="spellEnd"/>
            <w:r w:rsidR="00427975" w:rsidRPr="00164E2F">
              <w:rPr>
                <w:rFonts w:ascii="Noto Sans" w:eastAsia="Noto Sans" w:hAnsi="Noto Sans" w:cs="Noto Sans"/>
                <w:color w:val="000000" w:themeColor="text1"/>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164E2F" w:rsidRDefault="00F102CC">
            <w:pPr>
              <w:spacing w:line="225" w:lineRule="auto"/>
              <w:rPr>
                <w:rFonts w:ascii="Noto Sans" w:eastAsia="Noto Sans" w:hAnsi="Noto Sans" w:cs="Noto Sans"/>
                <w:bCs/>
                <w:color w:val="000000" w:themeColor="text1"/>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1BFE9DED" w:rsidR="00F102CC" w:rsidRPr="00164E2F" w:rsidRDefault="00D64E05">
            <w:pPr>
              <w:spacing w:line="225" w:lineRule="auto"/>
              <w:rPr>
                <w:rFonts w:ascii="Noto Sans" w:eastAsia="Noto Sans" w:hAnsi="Noto Sans" w:cs="Noto Sans"/>
                <w:bCs/>
                <w:color w:val="000000" w:themeColor="text1"/>
                <w:sz w:val="18"/>
                <w:szCs w:val="18"/>
              </w:rPr>
            </w:pPr>
            <w:r w:rsidRPr="00164E2F">
              <w:rPr>
                <w:rFonts w:ascii="Noto Sans" w:eastAsia="Noto Sans" w:hAnsi="Noto Sans" w:cs="Noto Sans"/>
                <w:bCs/>
                <w:color w:val="000000" w:themeColor="text1"/>
                <w:sz w:val="18"/>
                <w:szCs w:val="18"/>
              </w:rPr>
              <w:t>x</w:t>
            </w:r>
          </w:p>
        </w:tc>
      </w:tr>
      <w:tr w:rsidR="00F102CC" w:rsidRPr="00164E2F"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Pr="00164E2F" w:rsidRDefault="00427975">
            <w:pPr>
              <w:rPr>
                <w:rFonts w:ascii="Noto Sans" w:eastAsia="Noto Sans" w:hAnsi="Noto Sans" w:cs="Noto Sans"/>
                <w:color w:val="000000" w:themeColor="text1"/>
                <w:sz w:val="18"/>
                <w:szCs w:val="18"/>
                <w:highlight w:val="white"/>
              </w:rPr>
            </w:pPr>
            <w:r w:rsidRPr="00164E2F">
              <w:rPr>
                <w:rFonts w:ascii="Noto Sans" w:eastAsia="Noto Sans" w:hAnsi="Noto Sans" w:cs="Noto Sans"/>
                <w:color w:val="000000" w:themeColor="text1"/>
                <w:sz w:val="18"/>
                <w:szCs w:val="18"/>
              </w:rPr>
              <w:t xml:space="preserve">If reused code is </w:t>
            </w:r>
            <w:r w:rsidRPr="00164E2F">
              <w:rPr>
                <w:rFonts w:ascii="Noto Sans" w:eastAsia="Noto Sans" w:hAnsi="Noto Sans" w:cs="Noto Sans"/>
                <w:color w:val="000000" w:themeColor="text1"/>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164E2F" w:rsidRDefault="00F102CC">
            <w:pPr>
              <w:spacing w:line="225" w:lineRule="auto"/>
              <w:rPr>
                <w:rFonts w:ascii="Noto Sans" w:eastAsia="Noto Sans" w:hAnsi="Noto Sans" w:cs="Noto Sans"/>
                <w:bCs/>
                <w:color w:val="000000" w:themeColor="text1"/>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3B191F48" w:rsidR="00F102CC" w:rsidRPr="00164E2F" w:rsidRDefault="00D64E05">
            <w:pPr>
              <w:spacing w:line="225" w:lineRule="auto"/>
              <w:rPr>
                <w:rFonts w:ascii="Noto Sans" w:eastAsia="Noto Sans" w:hAnsi="Noto Sans" w:cs="Noto Sans"/>
                <w:bCs/>
                <w:color w:val="000000" w:themeColor="text1"/>
                <w:sz w:val="18"/>
                <w:szCs w:val="18"/>
              </w:rPr>
            </w:pPr>
            <w:r w:rsidRPr="00164E2F">
              <w:rPr>
                <w:rFonts w:ascii="Noto Sans" w:eastAsia="Noto Sans" w:hAnsi="Noto Sans" w:cs="Noto Sans"/>
                <w:bCs/>
                <w:color w:val="000000" w:themeColor="text1"/>
                <w:sz w:val="18"/>
                <w:szCs w:val="18"/>
              </w:rPr>
              <w:t>x</w:t>
            </w:r>
          </w:p>
        </w:tc>
      </w:tr>
    </w:tbl>
    <w:p w14:paraId="0AA8B99E" w14:textId="77777777" w:rsidR="00F102CC" w:rsidRPr="00164E2F" w:rsidRDefault="00F102CC">
      <w:pPr>
        <w:spacing w:before="60" w:line="227" w:lineRule="auto"/>
        <w:rPr>
          <w:rFonts w:ascii="Noto Sans" w:eastAsia="Noto Sans" w:hAnsi="Noto Sans" w:cs="Noto Sans"/>
          <w:b/>
          <w:color w:val="000000" w:themeColor="text1"/>
          <w:sz w:val="16"/>
          <w:szCs w:val="16"/>
          <w:u w:val="single"/>
        </w:rPr>
      </w:pPr>
    </w:p>
    <w:p w14:paraId="05E5A65D" w14:textId="77777777" w:rsidR="00F102CC" w:rsidRPr="00164E2F" w:rsidRDefault="00427975">
      <w:pPr>
        <w:spacing w:before="60" w:line="227" w:lineRule="auto"/>
        <w:rPr>
          <w:rFonts w:ascii="Noto Sans" w:eastAsia="Noto Sans" w:hAnsi="Noto Sans" w:cs="Noto Sans"/>
          <w:b/>
          <w:color w:val="000000" w:themeColor="text1"/>
          <w:sz w:val="24"/>
          <w:szCs w:val="24"/>
        </w:rPr>
      </w:pPr>
      <w:bookmarkStart w:id="2" w:name="_qing2gdaj9k6" w:colFirst="0" w:colLast="0"/>
      <w:bookmarkEnd w:id="2"/>
      <w:r w:rsidRPr="00164E2F">
        <w:rPr>
          <w:rFonts w:ascii="Noto Sans" w:eastAsia="Noto Sans" w:hAnsi="Noto Sans" w:cs="Noto Sans"/>
          <w:b/>
          <w:color w:val="000000" w:themeColor="text1"/>
          <w:sz w:val="24"/>
          <w:szCs w:val="24"/>
        </w:rPr>
        <w:t>Reporting:</w:t>
      </w:r>
    </w:p>
    <w:p w14:paraId="562BE798" w14:textId="77777777" w:rsidR="00F102CC" w:rsidRPr="00164E2F" w:rsidRDefault="00427975">
      <w:pPr>
        <w:spacing w:before="80" w:line="227" w:lineRule="auto"/>
        <w:rPr>
          <w:rFonts w:ascii="Noto Sans" w:eastAsia="Noto Sans" w:hAnsi="Noto Sans" w:cs="Noto Sans"/>
          <w:color w:val="000000" w:themeColor="text1"/>
          <w:sz w:val="18"/>
          <w:szCs w:val="18"/>
        </w:rPr>
      </w:pPr>
      <w:r w:rsidRPr="00164E2F">
        <w:rPr>
          <w:rFonts w:ascii="Noto Sans" w:eastAsia="Noto Sans" w:hAnsi="Noto Sans" w:cs="Noto Sans"/>
          <w:color w:val="000000" w:themeColor="text1"/>
          <w:sz w:val="18"/>
          <w:szCs w:val="18"/>
        </w:rPr>
        <w:t>The MDAR framework recommends adoption of discipline-specific guidelines, established and endorsed through community initiatives.</w:t>
      </w:r>
    </w:p>
    <w:p w14:paraId="6D6099B1" w14:textId="77777777" w:rsidR="00F102CC" w:rsidRPr="00164E2F" w:rsidRDefault="00427975">
      <w:pPr>
        <w:spacing w:line="227" w:lineRule="auto"/>
        <w:ind w:left="460"/>
        <w:rPr>
          <w:rFonts w:ascii="Noto Sans" w:eastAsia="Noto Sans" w:hAnsi="Noto Sans" w:cs="Noto Sans"/>
          <w:b/>
          <w:color w:val="000000" w:themeColor="text1"/>
          <w:sz w:val="18"/>
          <w:szCs w:val="18"/>
        </w:rPr>
      </w:pPr>
      <w:r w:rsidRPr="00164E2F">
        <w:rPr>
          <w:rFonts w:ascii="Noto Sans" w:eastAsia="Noto Sans" w:hAnsi="Noto Sans" w:cs="Noto Sans"/>
          <w:b/>
          <w:color w:val="000000" w:themeColor="text1"/>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164E2F" w:rsidRPr="00164E2F"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Pr="00164E2F" w:rsidRDefault="00427975">
            <w:pPr>
              <w:spacing w:line="225" w:lineRule="auto"/>
              <w:rPr>
                <w:rFonts w:ascii="Noto Sans" w:eastAsia="Noto Sans" w:hAnsi="Noto Sans" w:cs="Noto Sans"/>
                <w:b/>
                <w:color w:val="000000" w:themeColor="text1"/>
                <w:sz w:val="18"/>
                <w:szCs w:val="18"/>
              </w:rPr>
            </w:pPr>
            <w:r w:rsidRPr="00164E2F">
              <w:rPr>
                <w:rFonts w:ascii="Noto Sans" w:eastAsia="Noto Sans" w:hAnsi="Noto Sans" w:cs="Noto Sans"/>
                <w:b/>
                <w:color w:val="000000" w:themeColor="text1"/>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Pr="00164E2F" w:rsidRDefault="00427975">
            <w:pPr>
              <w:spacing w:line="225" w:lineRule="auto"/>
              <w:rPr>
                <w:rFonts w:ascii="Noto Sans" w:eastAsia="Noto Sans" w:hAnsi="Noto Sans" w:cs="Noto Sans"/>
                <w:b/>
                <w:color w:val="000000" w:themeColor="text1"/>
                <w:sz w:val="18"/>
                <w:szCs w:val="18"/>
              </w:rPr>
            </w:pPr>
            <w:r w:rsidRPr="00164E2F">
              <w:rPr>
                <w:rFonts w:ascii="Noto Sans" w:eastAsia="Noto Sans" w:hAnsi="Noto Sans" w:cs="Noto Sans"/>
                <w:b/>
                <w:color w:val="000000" w:themeColor="text1"/>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Pr="00164E2F" w:rsidRDefault="00427975">
            <w:pPr>
              <w:spacing w:line="225" w:lineRule="auto"/>
              <w:rPr>
                <w:rFonts w:ascii="Noto Sans" w:eastAsia="Noto Sans" w:hAnsi="Noto Sans" w:cs="Noto Sans"/>
                <w:b/>
                <w:color w:val="000000" w:themeColor="text1"/>
                <w:sz w:val="18"/>
                <w:szCs w:val="18"/>
              </w:rPr>
            </w:pPr>
            <w:r w:rsidRPr="00164E2F">
              <w:rPr>
                <w:rFonts w:ascii="Noto Sans" w:eastAsia="Noto Sans" w:hAnsi="Noto Sans" w:cs="Noto Sans"/>
                <w:b/>
                <w:color w:val="000000" w:themeColor="text1"/>
                <w:sz w:val="18"/>
                <w:szCs w:val="18"/>
              </w:rPr>
              <w:t>N/A</w:t>
            </w:r>
          </w:p>
        </w:tc>
      </w:tr>
      <w:tr w:rsidR="00F102CC" w:rsidRPr="00164E2F"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Pr="00164E2F" w:rsidRDefault="00427975">
            <w:pPr>
              <w:rPr>
                <w:rFonts w:ascii="Noto Sans" w:eastAsia="Noto Sans" w:hAnsi="Noto Sans" w:cs="Noto Sans"/>
                <w:color w:val="000000" w:themeColor="text1"/>
                <w:sz w:val="18"/>
                <w:szCs w:val="18"/>
              </w:rPr>
            </w:pPr>
            <w:r w:rsidRPr="00164E2F">
              <w:rPr>
                <w:rFonts w:ascii="Noto Sans" w:eastAsia="Noto Sans" w:hAnsi="Noto Sans" w:cs="Noto Sans"/>
                <w:color w:val="000000" w:themeColor="text1"/>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164E2F" w:rsidRDefault="00F102CC">
            <w:pPr>
              <w:spacing w:line="225" w:lineRule="auto"/>
              <w:rPr>
                <w:rFonts w:ascii="Noto Sans" w:eastAsia="Noto Sans" w:hAnsi="Noto Sans" w:cs="Noto Sans"/>
                <w:bCs/>
                <w:color w:val="000000" w:themeColor="text1"/>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4DD1EC8A" w:rsidR="00F102CC" w:rsidRPr="00164E2F" w:rsidRDefault="00D64E05">
            <w:pPr>
              <w:spacing w:line="225" w:lineRule="auto"/>
              <w:rPr>
                <w:rFonts w:ascii="Noto Sans" w:eastAsia="Noto Sans" w:hAnsi="Noto Sans" w:cs="Noto Sans"/>
                <w:bCs/>
                <w:color w:val="000000" w:themeColor="text1"/>
                <w:sz w:val="18"/>
                <w:szCs w:val="18"/>
              </w:rPr>
            </w:pPr>
            <w:r w:rsidRPr="00164E2F">
              <w:rPr>
                <w:rFonts w:ascii="Noto Sans" w:eastAsia="Noto Sans" w:hAnsi="Noto Sans" w:cs="Noto Sans"/>
                <w:bCs/>
                <w:color w:val="000000" w:themeColor="text1"/>
                <w:sz w:val="18"/>
                <w:szCs w:val="18"/>
              </w:rPr>
              <w:t>x</w:t>
            </w:r>
          </w:p>
        </w:tc>
      </w:tr>
    </w:tbl>
    <w:p w14:paraId="504D0CB4" w14:textId="77777777" w:rsidR="00F102CC" w:rsidRPr="00164E2F" w:rsidRDefault="00F102CC">
      <w:pPr>
        <w:spacing w:line="227" w:lineRule="auto"/>
        <w:rPr>
          <w:rFonts w:ascii="Noto Sans" w:eastAsia="Noto Sans" w:hAnsi="Noto Sans" w:cs="Noto Sans"/>
          <w:b/>
          <w:color w:val="000000" w:themeColor="text1"/>
          <w:sz w:val="18"/>
          <w:szCs w:val="18"/>
        </w:rPr>
      </w:pPr>
    </w:p>
    <w:p w14:paraId="36ED3EAB" w14:textId="77777777" w:rsidR="00F102CC" w:rsidRPr="00164E2F" w:rsidRDefault="00000000">
      <w:pPr>
        <w:spacing w:before="80"/>
        <w:rPr>
          <w:color w:val="000000" w:themeColor="text1"/>
        </w:rPr>
      </w:pPr>
      <w:bookmarkStart w:id="3" w:name="_cm0qssfkw66b" w:colFirst="0" w:colLast="0"/>
      <w:bookmarkEnd w:id="3"/>
      <w:r w:rsidRPr="00164E2F">
        <w:rPr>
          <w:noProof/>
          <w:color w:val="000000" w:themeColor="text1"/>
        </w:rPr>
        <w:pict w14:anchorId="5E7F9325">
          <v:rect id="_x0000_i1025" alt="" style="width:468pt;height:.05pt;mso-width-percent:0;mso-height-percent:0;mso-width-percent:0;mso-height-percent:0" o:hralign="center" o:hrstd="t" o:hr="t" fillcolor="#a0a0a0" stroked="f"/>
        </w:pict>
      </w:r>
    </w:p>
    <w:p w14:paraId="71B6A149" w14:textId="77777777" w:rsidR="003D5AF6" w:rsidRPr="00164E2F" w:rsidRDefault="003D5AF6">
      <w:pPr>
        <w:rPr>
          <w:color w:val="000000" w:themeColor="text1"/>
        </w:rPr>
      </w:pPr>
    </w:p>
    <w:p w14:paraId="4689F878" w14:textId="3E3E28F9" w:rsidR="00F102CC" w:rsidRPr="00164E2F" w:rsidRDefault="00427975">
      <w:pPr>
        <w:rPr>
          <w:color w:val="000000" w:themeColor="text1"/>
        </w:rPr>
      </w:pPr>
      <w:r w:rsidRPr="00164E2F">
        <w:rPr>
          <w:color w:val="000000" w:themeColor="text1"/>
        </w:rPr>
        <w:t xml:space="preserve">* We provide the following guidance regarding transparent reporting and statistics; we also refer authors to </w:t>
      </w:r>
      <w:hyperlink r:id="rId12">
        <w:r w:rsidRPr="00164E2F">
          <w:rPr>
            <w:color w:val="000000" w:themeColor="text1"/>
            <w:u w:val="single"/>
          </w:rPr>
          <w:t>Ten common statistical mistakes to watch out for when writing or reviewing a manuscript</w:t>
        </w:r>
      </w:hyperlink>
      <w:r w:rsidRPr="00164E2F">
        <w:rPr>
          <w:color w:val="000000" w:themeColor="text1"/>
        </w:rPr>
        <w:t>.</w:t>
      </w:r>
    </w:p>
    <w:p w14:paraId="360DDEF9" w14:textId="77777777" w:rsidR="00F102CC" w:rsidRPr="00164E2F" w:rsidRDefault="00F102CC">
      <w:pPr>
        <w:rPr>
          <w:color w:val="000000" w:themeColor="text1"/>
        </w:rPr>
      </w:pPr>
    </w:p>
    <w:p w14:paraId="4D2FC5F5" w14:textId="77777777" w:rsidR="00F102CC" w:rsidRPr="00164E2F" w:rsidRDefault="00427975">
      <w:pPr>
        <w:rPr>
          <w:b/>
          <w:color w:val="000000" w:themeColor="text1"/>
        </w:rPr>
      </w:pPr>
      <w:r w:rsidRPr="00164E2F">
        <w:rPr>
          <w:b/>
          <w:color w:val="000000" w:themeColor="text1"/>
        </w:rPr>
        <w:t>Sample-size estimation</w:t>
      </w:r>
    </w:p>
    <w:p w14:paraId="3CCA1721" w14:textId="77777777" w:rsidR="00F102CC" w:rsidRPr="00164E2F" w:rsidRDefault="00427975">
      <w:pPr>
        <w:numPr>
          <w:ilvl w:val="0"/>
          <w:numId w:val="1"/>
        </w:numPr>
        <w:rPr>
          <w:color w:val="000000" w:themeColor="text1"/>
        </w:rPr>
      </w:pPr>
      <w:r w:rsidRPr="00164E2F">
        <w:rPr>
          <w:color w:val="000000" w:themeColor="text1"/>
        </w:rPr>
        <w:t>You should state whether an appropriate sample size was computed when the study was being designed</w:t>
      </w:r>
    </w:p>
    <w:p w14:paraId="2FE61FA3" w14:textId="77777777" w:rsidR="00F102CC" w:rsidRPr="00164E2F" w:rsidRDefault="00427975">
      <w:pPr>
        <w:numPr>
          <w:ilvl w:val="0"/>
          <w:numId w:val="1"/>
        </w:numPr>
        <w:rPr>
          <w:color w:val="000000" w:themeColor="text1"/>
        </w:rPr>
      </w:pPr>
      <w:r w:rsidRPr="00164E2F">
        <w:rPr>
          <w:color w:val="000000" w:themeColor="text1"/>
        </w:rPr>
        <w:t>You should state the statistical method of sample size computation and any required assumptions</w:t>
      </w:r>
    </w:p>
    <w:p w14:paraId="2A58711B" w14:textId="77777777" w:rsidR="00F102CC" w:rsidRPr="00164E2F" w:rsidRDefault="00427975">
      <w:pPr>
        <w:numPr>
          <w:ilvl w:val="0"/>
          <w:numId w:val="1"/>
        </w:numPr>
        <w:rPr>
          <w:color w:val="000000" w:themeColor="text1"/>
        </w:rPr>
      </w:pPr>
      <w:r w:rsidRPr="00164E2F">
        <w:rPr>
          <w:color w:val="000000" w:themeColor="text1"/>
        </w:rPr>
        <w:t>If no explicit power analysis was used, you should describe how you decided what sample (replicate) size (number) to use</w:t>
      </w:r>
    </w:p>
    <w:p w14:paraId="1DF7D7D3" w14:textId="77777777" w:rsidR="00F102CC" w:rsidRPr="00164E2F" w:rsidRDefault="00F102CC">
      <w:pPr>
        <w:rPr>
          <w:color w:val="000000" w:themeColor="text1"/>
        </w:rPr>
      </w:pPr>
    </w:p>
    <w:p w14:paraId="481F8A46" w14:textId="77777777" w:rsidR="00F102CC" w:rsidRPr="00164E2F" w:rsidRDefault="00427975">
      <w:pPr>
        <w:rPr>
          <w:b/>
          <w:color w:val="000000" w:themeColor="text1"/>
        </w:rPr>
      </w:pPr>
      <w:r w:rsidRPr="00164E2F">
        <w:rPr>
          <w:b/>
          <w:color w:val="000000" w:themeColor="text1"/>
        </w:rPr>
        <w:t>Replicates</w:t>
      </w:r>
    </w:p>
    <w:p w14:paraId="7D088A59" w14:textId="77777777" w:rsidR="00F102CC" w:rsidRPr="00164E2F" w:rsidRDefault="00427975">
      <w:pPr>
        <w:numPr>
          <w:ilvl w:val="0"/>
          <w:numId w:val="3"/>
        </w:numPr>
        <w:rPr>
          <w:color w:val="000000" w:themeColor="text1"/>
        </w:rPr>
      </w:pPr>
      <w:r w:rsidRPr="00164E2F">
        <w:rPr>
          <w:color w:val="000000" w:themeColor="text1"/>
        </w:rPr>
        <w:t>You should report how often each experiment was performed</w:t>
      </w:r>
    </w:p>
    <w:p w14:paraId="4BB08040" w14:textId="77777777" w:rsidR="00F102CC" w:rsidRPr="00164E2F" w:rsidRDefault="00427975">
      <w:pPr>
        <w:numPr>
          <w:ilvl w:val="0"/>
          <w:numId w:val="3"/>
        </w:numPr>
        <w:rPr>
          <w:color w:val="000000" w:themeColor="text1"/>
        </w:rPr>
      </w:pPr>
      <w:r w:rsidRPr="00164E2F">
        <w:rPr>
          <w:color w:val="000000" w:themeColor="text1"/>
        </w:rPr>
        <w:t>You should include a definition of biological versus technical replication</w:t>
      </w:r>
    </w:p>
    <w:p w14:paraId="4D350445" w14:textId="77777777" w:rsidR="00F102CC" w:rsidRPr="00164E2F" w:rsidRDefault="00427975">
      <w:pPr>
        <w:numPr>
          <w:ilvl w:val="0"/>
          <w:numId w:val="3"/>
        </w:numPr>
        <w:rPr>
          <w:color w:val="000000" w:themeColor="text1"/>
        </w:rPr>
      </w:pPr>
      <w:r w:rsidRPr="00164E2F">
        <w:rPr>
          <w:color w:val="000000" w:themeColor="text1"/>
        </w:rPr>
        <w:t>The data obtained should be provided and sufficient information should be provided to indicate the number of independent biological and/or technical replicates</w:t>
      </w:r>
    </w:p>
    <w:p w14:paraId="05F1AFEC" w14:textId="77777777" w:rsidR="00F102CC" w:rsidRPr="00164E2F" w:rsidRDefault="00427975">
      <w:pPr>
        <w:numPr>
          <w:ilvl w:val="0"/>
          <w:numId w:val="3"/>
        </w:numPr>
        <w:rPr>
          <w:color w:val="000000" w:themeColor="text1"/>
        </w:rPr>
      </w:pPr>
      <w:r w:rsidRPr="00164E2F">
        <w:rPr>
          <w:color w:val="000000" w:themeColor="text1"/>
        </w:rPr>
        <w:t>If you encountered any outliers, you should describe how these were handled</w:t>
      </w:r>
    </w:p>
    <w:p w14:paraId="23F6B6F2" w14:textId="77777777" w:rsidR="00F102CC" w:rsidRPr="00164E2F" w:rsidRDefault="00427975">
      <w:pPr>
        <w:numPr>
          <w:ilvl w:val="0"/>
          <w:numId w:val="3"/>
        </w:numPr>
        <w:rPr>
          <w:color w:val="000000" w:themeColor="text1"/>
        </w:rPr>
      </w:pPr>
      <w:r w:rsidRPr="00164E2F">
        <w:rPr>
          <w:color w:val="000000" w:themeColor="text1"/>
        </w:rPr>
        <w:t>Criteria for exclusion/inclusion of data should be clearly stated</w:t>
      </w:r>
    </w:p>
    <w:p w14:paraId="4AD51CF5" w14:textId="77777777" w:rsidR="00F102CC" w:rsidRPr="00164E2F" w:rsidRDefault="00427975">
      <w:pPr>
        <w:numPr>
          <w:ilvl w:val="0"/>
          <w:numId w:val="3"/>
        </w:numPr>
        <w:rPr>
          <w:color w:val="000000" w:themeColor="text1"/>
        </w:rPr>
      </w:pPr>
      <w:r w:rsidRPr="00164E2F">
        <w:rPr>
          <w:color w:val="000000" w:themeColor="text1"/>
        </w:rPr>
        <w:t xml:space="preserve">High-throughput sequence data should be uploaded before submission, with a private link for reviewers provided (these are available from both GEO and </w:t>
      </w:r>
      <w:proofErr w:type="spellStart"/>
      <w:r w:rsidRPr="00164E2F">
        <w:rPr>
          <w:color w:val="000000" w:themeColor="text1"/>
        </w:rPr>
        <w:t>ArrayExpress</w:t>
      </w:r>
      <w:proofErr w:type="spellEnd"/>
      <w:r w:rsidRPr="00164E2F">
        <w:rPr>
          <w:color w:val="000000" w:themeColor="text1"/>
        </w:rPr>
        <w:t>)</w:t>
      </w:r>
    </w:p>
    <w:p w14:paraId="6CC4C1F0" w14:textId="77777777" w:rsidR="00F102CC" w:rsidRPr="00164E2F" w:rsidRDefault="00F102CC">
      <w:pPr>
        <w:rPr>
          <w:color w:val="000000" w:themeColor="text1"/>
        </w:rPr>
      </w:pPr>
    </w:p>
    <w:p w14:paraId="5350F358" w14:textId="77777777" w:rsidR="00F102CC" w:rsidRPr="00164E2F" w:rsidRDefault="00427975">
      <w:pPr>
        <w:rPr>
          <w:b/>
          <w:color w:val="000000" w:themeColor="text1"/>
        </w:rPr>
      </w:pPr>
      <w:r w:rsidRPr="00164E2F">
        <w:rPr>
          <w:b/>
          <w:color w:val="000000" w:themeColor="text1"/>
        </w:rPr>
        <w:t>Statistical reporting</w:t>
      </w:r>
    </w:p>
    <w:p w14:paraId="63946B2E" w14:textId="77777777" w:rsidR="00F102CC" w:rsidRPr="00164E2F" w:rsidRDefault="00427975">
      <w:pPr>
        <w:numPr>
          <w:ilvl w:val="0"/>
          <w:numId w:val="2"/>
        </w:numPr>
        <w:rPr>
          <w:color w:val="000000" w:themeColor="text1"/>
        </w:rPr>
      </w:pPr>
      <w:r w:rsidRPr="00164E2F">
        <w:rPr>
          <w:color w:val="000000" w:themeColor="text1"/>
        </w:rPr>
        <w:t>Statistical analysis methods should be described and justified</w:t>
      </w:r>
    </w:p>
    <w:p w14:paraId="4FE0B959" w14:textId="77777777" w:rsidR="00F102CC" w:rsidRPr="00164E2F" w:rsidRDefault="00427975">
      <w:pPr>
        <w:numPr>
          <w:ilvl w:val="0"/>
          <w:numId w:val="2"/>
        </w:numPr>
        <w:rPr>
          <w:color w:val="000000" w:themeColor="text1"/>
        </w:rPr>
      </w:pPr>
      <w:r w:rsidRPr="00164E2F">
        <w:rPr>
          <w:color w:val="000000" w:themeColor="text1"/>
        </w:rPr>
        <w:t>Raw data should be presented in figures whenever informative to do so (typically when N per group is less than 10)</w:t>
      </w:r>
    </w:p>
    <w:p w14:paraId="7B336BE9" w14:textId="77777777" w:rsidR="00F102CC" w:rsidRPr="00164E2F" w:rsidRDefault="00427975">
      <w:pPr>
        <w:numPr>
          <w:ilvl w:val="0"/>
          <w:numId w:val="2"/>
        </w:numPr>
        <w:rPr>
          <w:color w:val="000000" w:themeColor="text1"/>
        </w:rPr>
      </w:pPr>
      <w:r w:rsidRPr="00164E2F">
        <w:rPr>
          <w:color w:val="000000" w:themeColor="text1"/>
        </w:rP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Pr="00164E2F" w:rsidRDefault="00427975">
      <w:pPr>
        <w:numPr>
          <w:ilvl w:val="0"/>
          <w:numId w:val="2"/>
        </w:numPr>
        <w:rPr>
          <w:color w:val="000000" w:themeColor="text1"/>
        </w:rPr>
      </w:pPr>
      <w:r w:rsidRPr="00164E2F">
        <w:rPr>
          <w:color w:val="000000" w:themeColor="text1"/>
        </w:rPr>
        <w:t xml:space="preserve">Report exact p-values wherever possible alongside the summary statistics and 95% confidence </w:t>
      </w:r>
      <w:r w:rsidRPr="00164E2F">
        <w:rPr>
          <w:color w:val="000000" w:themeColor="text1"/>
        </w:rPr>
        <w:lastRenderedPageBreak/>
        <w:t>intervals. These should be reported for all key questions and not only when the p-value is less than 0.05.</w:t>
      </w:r>
    </w:p>
    <w:p w14:paraId="1F75B295" w14:textId="77777777" w:rsidR="00F102CC" w:rsidRPr="00164E2F" w:rsidRDefault="00F102CC">
      <w:pPr>
        <w:rPr>
          <w:color w:val="000000" w:themeColor="text1"/>
        </w:rPr>
      </w:pPr>
    </w:p>
    <w:p w14:paraId="0150C7CA" w14:textId="77777777" w:rsidR="00F102CC" w:rsidRPr="00164E2F" w:rsidRDefault="00427975">
      <w:pPr>
        <w:rPr>
          <w:b/>
          <w:color w:val="000000" w:themeColor="text1"/>
        </w:rPr>
      </w:pPr>
      <w:r w:rsidRPr="00164E2F">
        <w:rPr>
          <w:b/>
          <w:color w:val="000000" w:themeColor="text1"/>
        </w:rPr>
        <w:t>Group allocation</w:t>
      </w:r>
    </w:p>
    <w:p w14:paraId="130D32B4" w14:textId="77777777" w:rsidR="00F102CC" w:rsidRPr="00164E2F" w:rsidRDefault="00427975">
      <w:pPr>
        <w:numPr>
          <w:ilvl w:val="0"/>
          <w:numId w:val="4"/>
        </w:numPr>
        <w:rPr>
          <w:color w:val="000000" w:themeColor="text1"/>
        </w:rPr>
      </w:pPr>
      <w:r w:rsidRPr="00164E2F">
        <w:rPr>
          <w:color w:val="000000" w:themeColor="text1"/>
        </w:rP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Pr="00164E2F" w:rsidRDefault="00427975">
      <w:pPr>
        <w:numPr>
          <w:ilvl w:val="0"/>
          <w:numId w:val="4"/>
        </w:numPr>
        <w:rPr>
          <w:color w:val="000000" w:themeColor="text1"/>
        </w:rPr>
      </w:pPr>
      <w:r w:rsidRPr="00164E2F">
        <w:rPr>
          <w:color w:val="000000" w:themeColor="text1"/>
        </w:rPr>
        <w:t>Indicate if masking was used during group allocation, data collection and/or data analysis</w:t>
      </w:r>
    </w:p>
    <w:sectPr w:rsidR="00F102CC" w:rsidRPr="00164E2F" w:rsidSect="004E2C31">
      <w:headerReference w:type="default" r:id="rId13"/>
      <w:footerReference w:type="default" r:id="rId14"/>
      <w:headerReference w:type="first" r:id="rId15"/>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3645B7" w14:textId="77777777" w:rsidR="00C1288C" w:rsidRDefault="00C1288C">
      <w:r>
        <w:separator/>
      </w:r>
    </w:p>
  </w:endnote>
  <w:endnote w:type="continuationSeparator" w:id="0">
    <w:p w14:paraId="52A8AB14" w14:textId="77777777" w:rsidR="00C1288C" w:rsidRDefault="00C12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1B4318" w14:textId="77777777" w:rsidR="00C1288C" w:rsidRDefault="00C1288C">
      <w:r>
        <w:separator/>
      </w:r>
    </w:p>
  </w:footnote>
  <w:footnote w:type="continuationSeparator" w:id="0">
    <w:p w14:paraId="53EBD8DA" w14:textId="77777777" w:rsidR="00C1288C" w:rsidRDefault="00C128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2B8215BA" w:rsidR="004E2C31" w:rsidRDefault="004E2C31">
    <w:pPr>
      <w:pStyle w:val="Kopfzeile"/>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36C81"/>
    <w:rsid w:val="00062940"/>
    <w:rsid w:val="000B600B"/>
    <w:rsid w:val="000F396D"/>
    <w:rsid w:val="00164E2F"/>
    <w:rsid w:val="001B3BCC"/>
    <w:rsid w:val="002209A8"/>
    <w:rsid w:val="003D2AD2"/>
    <w:rsid w:val="003D5AF6"/>
    <w:rsid w:val="00400C53"/>
    <w:rsid w:val="00427975"/>
    <w:rsid w:val="0043014C"/>
    <w:rsid w:val="00431672"/>
    <w:rsid w:val="00464F44"/>
    <w:rsid w:val="00494DFA"/>
    <w:rsid w:val="004E2C31"/>
    <w:rsid w:val="005A55BB"/>
    <w:rsid w:val="005B0259"/>
    <w:rsid w:val="005E4161"/>
    <w:rsid w:val="00635A5E"/>
    <w:rsid w:val="007054B6"/>
    <w:rsid w:val="00723D72"/>
    <w:rsid w:val="0078687E"/>
    <w:rsid w:val="008167C2"/>
    <w:rsid w:val="00853CB8"/>
    <w:rsid w:val="0087340B"/>
    <w:rsid w:val="009A01C2"/>
    <w:rsid w:val="009C7B26"/>
    <w:rsid w:val="009D10D5"/>
    <w:rsid w:val="009F1F71"/>
    <w:rsid w:val="009F251B"/>
    <w:rsid w:val="00A11E52"/>
    <w:rsid w:val="00B2483D"/>
    <w:rsid w:val="00B3615E"/>
    <w:rsid w:val="00B50437"/>
    <w:rsid w:val="00BD41E9"/>
    <w:rsid w:val="00C1288C"/>
    <w:rsid w:val="00C61787"/>
    <w:rsid w:val="00C84413"/>
    <w:rsid w:val="00D06784"/>
    <w:rsid w:val="00D64E05"/>
    <w:rsid w:val="00E812B0"/>
    <w:rsid w:val="00F102CC"/>
    <w:rsid w:val="00F67D71"/>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uiPriority w:val="9"/>
    <w:qFormat/>
    <w:pPr>
      <w:keepNext/>
      <w:keepLines/>
      <w:spacing w:before="480" w:after="120"/>
      <w:outlineLvl w:val="0"/>
    </w:pPr>
    <w:rPr>
      <w:b/>
      <w:sz w:val="48"/>
      <w:szCs w:val="48"/>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pPr>
      <w:keepNext/>
      <w:keepLines/>
      <w:spacing w:before="240" w:after="40"/>
      <w:outlineLvl w:val="3"/>
    </w:pPr>
    <w:rPr>
      <w:b/>
      <w:sz w:val="24"/>
      <w:szCs w:val="24"/>
    </w:rPr>
  </w:style>
  <w:style w:type="paragraph" w:styleId="berschrift5">
    <w:name w:val="heading 5"/>
    <w:basedOn w:val="Standard"/>
    <w:next w:val="Standard"/>
    <w:uiPriority w:val="9"/>
    <w:semiHidden/>
    <w:unhideWhenUsed/>
    <w:qFormat/>
    <w:pPr>
      <w:keepNext/>
      <w:keepLines/>
      <w:spacing w:before="220" w:after="40"/>
      <w:outlineLvl w:val="4"/>
    </w:pPr>
    <w:rPr>
      <w:b/>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uiPriority w:val="10"/>
    <w:qFormat/>
    <w:pPr>
      <w:keepNext/>
      <w:keepLines/>
      <w:spacing w:before="480" w:after="120"/>
    </w:pPr>
    <w:rPr>
      <w:b/>
      <w:sz w:val="72"/>
      <w:szCs w:val="72"/>
    </w:r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table" w:customStyle="1" w:styleId="a">
    <w:basedOn w:val="NormaleTabelle"/>
    <w:tblPr>
      <w:tblStyleRowBandSize w:val="1"/>
      <w:tblStyleColBandSize w:val="1"/>
      <w:tblCellMar>
        <w:top w:w="100" w:type="dxa"/>
        <w:left w:w="100" w:type="dxa"/>
        <w:bottom w:w="100" w:type="dxa"/>
        <w:right w:w="100" w:type="dxa"/>
      </w:tblCellMar>
    </w:tblPr>
  </w:style>
  <w:style w:type="table" w:customStyle="1" w:styleId="a0">
    <w:basedOn w:val="NormaleTabelle"/>
    <w:tblPr>
      <w:tblStyleRowBandSize w:val="1"/>
      <w:tblStyleColBandSize w:val="1"/>
      <w:tblCellMar>
        <w:top w:w="100" w:type="dxa"/>
        <w:left w:w="100" w:type="dxa"/>
        <w:bottom w:w="100" w:type="dxa"/>
        <w:right w:w="100" w:type="dxa"/>
      </w:tblCellMar>
    </w:tblPr>
  </w:style>
  <w:style w:type="table" w:customStyle="1" w:styleId="a1">
    <w:basedOn w:val="NormaleTabelle"/>
    <w:tblPr>
      <w:tblStyleRowBandSize w:val="1"/>
      <w:tblStyleColBandSize w:val="1"/>
      <w:tblCellMar>
        <w:top w:w="100" w:type="dxa"/>
        <w:left w:w="100" w:type="dxa"/>
        <w:bottom w:w="100" w:type="dxa"/>
        <w:right w:w="100" w:type="dxa"/>
      </w:tblCellMar>
    </w:tblPr>
  </w:style>
  <w:style w:type="table" w:customStyle="1" w:styleId="a2">
    <w:basedOn w:val="NormaleTabelle"/>
    <w:tblPr>
      <w:tblStyleRowBandSize w:val="1"/>
      <w:tblStyleColBandSize w:val="1"/>
      <w:tblCellMar>
        <w:top w:w="100" w:type="dxa"/>
        <w:left w:w="100" w:type="dxa"/>
        <w:bottom w:w="100" w:type="dxa"/>
        <w:right w:w="100" w:type="dxa"/>
      </w:tblCellMar>
    </w:tblPr>
  </w:style>
  <w:style w:type="paragraph" w:styleId="Kopfzeile">
    <w:name w:val="header"/>
    <w:basedOn w:val="Standard"/>
    <w:link w:val="KopfzeileZchn"/>
    <w:uiPriority w:val="99"/>
    <w:unhideWhenUsed/>
    <w:rsid w:val="004E2C31"/>
    <w:pPr>
      <w:tabs>
        <w:tab w:val="center" w:pos="4513"/>
        <w:tab w:val="right" w:pos="9026"/>
      </w:tabs>
    </w:pPr>
  </w:style>
  <w:style w:type="character" w:customStyle="1" w:styleId="KopfzeileZchn">
    <w:name w:val="Kopfzeile Zchn"/>
    <w:basedOn w:val="Absatz-Standardschriftart"/>
    <w:link w:val="Kopfzeile"/>
    <w:uiPriority w:val="99"/>
    <w:rsid w:val="004E2C31"/>
  </w:style>
  <w:style w:type="paragraph" w:styleId="Fuzeile">
    <w:name w:val="footer"/>
    <w:basedOn w:val="Standard"/>
    <w:link w:val="FuzeileZchn"/>
    <w:uiPriority w:val="99"/>
    <w:unhideWhenUsed/>
    <w:rsid w:val="004E2C31"/>
    <w:pPr>
      <w:tabs>
        <w:tab w:val="center" w:pos="4513"/>
        <w:tab w:val="right" w:pos="9026"/>
      </w:tabs>
    </w:pPr>
  </w:style>
  <w:style w:type="character" w:customStyle="1" w:styleId="FuzeileZchn">
    <w:name w:val="Fußzeile Zchn"/>
    <w:basedOn w:val="Absatz-Standardschriftart"/>
    <w:link w:val="Fuzeile"/>
    <w:uiPriority w:val="99"/>
    <w:rsid w:val="004E2C31"/>
  </w:style>
  <w:style w:type="paragraph" w:styleId="StandardWeb">
    <w:name w:val="Normal (Web)"/>
    <w:basedOn w:val="Standard"/>
    <w:uiPriority w:val="99"/>
    <w:semiHidden/>
    <w:unhideWhenUsed/>
    <w:rsid w:val="00D0678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6502899">
      <w:bodyDiv w:val="1"/>
      <w:marLeft w:val="0"/>
      <w:marRight w:val="0"/>
      <w:marTop w:val="0"/>
      <w:marBottom w:val="0"/>
      <w:divBdr>
        <w:top w:val="none" w:sz="0" w:space="0" w:color="auto"/>
        <w:left w:val="none" w:sz="0" w:space="0" w:color="auto"/>
        <w:bottom w:val="none" w:sz="0" w:space="0" w:color="auto"/>
        <w:right w:val="none" w:sz="0" w:space="0" w:color="auto"/>
      </w:divBdr>
    </w:div>
    <w:div w:id="11212204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doi.org/10.7554/eLife.48175"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doi.org/10.1038/d41586-020-01751-5" TargetMode="Externa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1680</Words>
  <Characters>10586</Characters>
  <Application>Microsoft Office Word</Application>
  <DocSecurity>0</DocSecurity>
  <Lines>88</Lines>
  <Paragraphs>24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Bossen, Dr. Judith</dc:creator>
  <cp:lastModifiedBy>Bossen, Judith</cp:lastModifiedBy>
  <cp:revision>7</cp:revision>
  <dcterms:created xsi:type="dcterms:W3CDTF">2026-05-15T14:52:00Z</dcterms:created>
  <dcterms:modified xsi:type="dcterms:W3CDTF">2026-05-22T12:50:00Z</dcterms:modified>
</cp:coreProperties>
</file>