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47D" w14:textId="77777777" w:rsidR="0028184D" w:rsidRPr="00261A66" w:rsidRDefault="000B4F5F" w:rsidP="001D0CC0">
      <w:pPr>
        <w:pStyle w:val="BATitle"/>
        <w:spacing w:before="0" w:after="0" w:line="360" w:lineRule="auto"/>
        <w:jc w:val="left"/>
        <w:rPr>
          <w:lang w:eastAsia="zh-CN"/>
        </w:rPr>
      </w:pPr>
      <w:r w:rsidRPr="00261A66">
        <w:rPr>
          <w:i/>
        </w:rPr>
        <w:t>Supplementary</w:t>
      </w:r>
      <w:r w:rsidR="0028184D" w:rsidRPr="00261A66">
        <w:t xml:space="preserve"> </w:t>
      </w:r>
      <w:r w:rsidRPr="00261A66">
        <w:rPr>
          <w:i/>
          <w:lang w:eastAsia="zh-CN"/>
        </w:rPr>
        <w:t>data</w:t>
      </w:r>
      <w:r w:rsidR="0028184D" w:rsidRPr="00261A66">
        <w:t xml:space="preserve"> for</w:t>
      </w:r>
    </w:p>
    <w:p w14:paraId="41333696" w14:textId="77777777" w:rsidR="00D07610" w:rsidRPr="00261A66" w:rsidRDefault="00D07610" w:rsidP="001D0CC0">
      <w:pPr>
        <w:pStyle w:val="BCAuthorAddress"/>
        <w:spacing w:after="0" w:line="360" w:lineRule="auto"/>
        <w:jc w:val="both"/>
        <w:rPr>
          <w:rFonts w:ascii="Times New Roman" w:hAnsi="Times New Roman"/>
          <w:b/>
          <w:bCs/>
          <w:sz w:val="44"/>
          <w:lang w:eastAsia="zh-CN"/>
        </w:rPr>
      </w:pPr>
      <w:bookmarkStart w:id="0" w:name="OLE_LINK82"/>
      <w:bookmarkStart w:id="1" w:name="OLE_LINK83"/>
      <w:bookmarkStart w:id="2" w:name="OLE_LINK84"/>
      <w:bookmarkStart w:id="3" w:name="OLE_LINK85"/>
      <w:bookmarkStart w:id="4" w:name="OLE_LINK95"/>
      <w:bookmarkStart w:id="5" w:name="OLE_LINK257"/>
      <w:bookmarkStart w:id="6" w:name="OLE_LINK258"/>
      <w:r w:rsidRPr="00261A66">
        <w:rPr>
          <w:rFonts w:ascii="Times New Roman" w:hAnsi="Times New Roman"/>
          <w:b/>
          <w:bCs/>
          <w:sz w:val="44"/>
          <w:lang w:eastAsia="zh-CN"/>
        </w:rPr>
        <w:t>Crystal structure and catalytic mechanism of PL35 family glycosaminoglycan lyases with an ultrabroad substrate spectrum</w:t>
      </w:r>
    </w:p>
    <w:p w14:paraId="64C1F6FA" w14:textId="77ADEC70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  <w:i/>
        </w:rPr>
      </w:pPr>
      <w:r w:rsidRPr="00261A66">
        <w:rPr>
          <w:rFonts w:ascii="Times New Roman" w:hAnsi="Times New Roman"/>
          <w:i/>
        </w:rPr>
        <w:t>Lin Wei</w:t>
      </w:r>
      <w:r w:rsidRPr="00261A66">
        <w:rPr>
          <w:rFonts w:ascii="Times New Roman" w:hAnsi="Times New Roman"/>
          <w:i/>
          <w:vertAlign w:val="superscript"/>
        </w:rPr>
        <w:t>1,</w:t>
      </w:r>
      <w:r w:rsidR="001D0CC0" w:rsidRPr="00261A66">
        <w:rPr>
          <w:rFonts w:ascii="Times New Roman" w:hAnsi="Times New Roman"/>
          <w:i/>
          <w:vertAlign w:val="superscript"/>
          <w:lang w:eastAsia="zh-CN"/>
        </w:rPr>
        <w:t>6</w:t>
      </w:r>
      <w:r w:rsidRPr="00261A66">
        <w:rPr>
          <w:rFonts w:ascii="Times New Roman" w:hAnsi="Times New Roman"/>
          <w:i/>
        </w:rPr>
        <w:t xml:space="preserve">, </w:t>
      </w:r>
      <w:bookmarkStart w:id="7" w:name="OLE_LINK195"/>
      <w:bookmarkStart w:id="8" w:name="OLE_LINK196"/>
      <w:bookmarkStart w:id="9" w:name="OLE_LINK197"/>
      <w:r w:rsidRPr="00261A66">
        <w:rPr>
          <w:rFonts w:ascii="Times New Roman" w:hAnsi="Times New Roman"/>
          <w:i/>
        </w:rPr>
        <w:t>Hai-Yan Cao</w:t>
      </w:r>
      <w:bookmarkEnd w:id="7"/>
      <w:bookmarkEnd w:id="8"/>
      <w:bookmarkEnd w:id="9"/>
      <w:r w:rsidRPr="00261A66">
        <w:rPr>
          <w:rFonts w:ascii="Times New Roman" w:hAnsi="Times New Roman"/>
          <w:i/>
          <w:vertAlign w:val="superscript"/>
        </w:rPr>
        <w:t>2</w:t>
      </w:r>
      <w:bookmarkEnd w:id="0"/>
      <w:bookmarkEnd w:id="1"/>
      <w:bookmarkEnd w:id="2"/>
      <w:bookmarkEnd w:id="3"/>
      <w:bookmarkEnd w:id="4"/>
      <w:r w:rsidRPr="00261A66">
        <w:rPr>
          <w:rFonts w:ascii="Times New Roman" w:hAnsi="Times New Roman"/>
          <w:i/>
          <w:vertAlign w:val="superscript"/>
        </w:rPr>
        <w:t>,</w:t>
      </w:r>
      <w:r w:rsidR="001D0CC0" w:rsidRPr="00261A66">
        <w:rPr>
          <w:rFonts w:ascii="Times New Roman" w:hAnsi="Times New Roman"/>
          <w:i/>
          <w:vertAlign w:val="superscript"/>
          <w:lang w:eastAsia="zh-CN"/>
        </w:rPr>
        <w:t>6</w:t>
      </w:r>
      <w:r w:rsidRPr="00261A66">
        <w:rPr>
          <w:rFonts w:ascii="Times New Roman" w:hAnsi="Times New Roman"/>
          <w:i/>
        </w:rPr>
        <w:t xml:space="preserve">, </w:t>
      </w:r>
      <w:proofErr w:type="spellStart"/>
      <w:r w:rsidRPr="00261A66">
        <w:rPr>
          <w:rFonts w:ascii="Times New Roman" w:hAnsi="Times New Roman"/>
          <w:i/>
        </w:rPr>
        <w:t>Ruyi</w:t>
      </w:r>
      <w:proofErr w:type="spellEnd"/>
      <w:r w:rsidRPr="00261A66">
        <w:rPr>
          <w:rFonts w:ascii="Times New Roman" w:hAnsi="Times New Roman"/>
          <w:i/>
        </w:rPr>
        <w:t xml:space="preserve"> Zou</w:t>
      </w:r>
      <w:r w:rsidRPr="00261A66">
        <w:rPr>
          <w:rFonts w:ascii="Times New Roman" w:hAnsi="Times New Roman"/>
          <w:i/>
          <w:vertAlign w:val="superscript"/>
        </w:rPr>
        <w:t>1</w:t>
      </w:r>
      <w:r w:rsidRPr="00261A66">
        <w:rPr>
          <w:rFonts w:ascii="Times New Roman" w:hAnsi="Times New Roman"/>
          <w:i/>
        </w:rPr>
        <w:t>, Min Du</w:t>
      </w:r>
      <w:r w:rsidRPr="00261A66">
        <w:rPr>
          <w:rFonts w:ascii="Times New Roman" w:hAnsi="Times New Roman"/>
          <w:i/>
          <w:vertAlign w:val="superscript"/>
        </w:rPr>
        <w:t>1</w:t>
      </w:r>
      <w:r w:rsidRPr="00261A66">
        <w:rPr>
          <w:rFonts w:ascii="Times New Roman" w:hAnsi="Times New Roman"/>
          <w:i/>
        </w:rPr>
        <w:t xml:space="preserve">, </w:t>
      </w:r>
      <w:proofErr w:type="spellStart"/>
      <w:r w:rsidRPr="00261A66">
        <w:rPr>
          <w:rFonts w:ascii="Times New Roman" w:hAnsi="Times New Roman"/>
          <w:i/>
        </w:rPr>
        <w:t>Qingdong</w:t>
      </w:r>
      <w:proofErr w:type="spellEnd"/>
      <w:r w:rsidRPr="00261A66">
        <w:rPr>
          <w:rFonts w:ascii="Times New Roman" w:hAnsi="Times New Roman"/>
          <w:i/>
        </w:rPr>
        <w:t xml:space="preserve"> Zhang</w:t>
      </w:r>
      <w:r w:rsidRPr="00261A66">
        <w:rPr>
          <w:rFonts w:ascii="Times New Roman" w:hAnsi="Times New Roman"/>
          <w:i/>
          <w:vertAlign w:val="superscript"/>
        </w:rPr>
        <w:t>3</w:t>
      </w:r>
      <w:r w:rsidRPr="00261A66">
        <w:rPr>
          <w:rFonts w:ascii="Times New Roman" w:hAnsi="Times New Roman"/>
          <w:i/>
        </w:rPr>
        <w:t xml:space="preserve">, </w:t>
      </w:r>
      <w:bookmarkStart w:id="10" w:name="OLE_LINK40"/>
      <w:bookmarkStart w:id="11" w:name="OLE_LINK128"/>
      <w:proofErr w:type="spellStart"/>
      <w:r w:rsidRPr="00261A66">
        <w:rPr>
          <w:rFonts w:ascii="Times New Roman" w:hAnsi="Times New Roman"/>
          <w:i/>
        </w:rPr>
        <w:t>Danrong</w:t>
      </w:r>
      <w:proofErr w:type="spellEnd"/>
      <w:r w:rsidRPr="00261A66">
        <w:rPr>
          <w:rFonts w:ascii="Times New Roman" w:hAnsi="Times New Roman"/>
          <w:i/>
        </w:rPr>
        <w:t xml:space="preserve"> Lu</w:t>
      </w:r>
      <w:bookmarkEnd w:id="10"/>
      <w:bookmarkEnd w:id="11"/>
      <w:r w:rsidRPr="00261A66">
        <w:rPr>
          <w:rFonts w:ascii="Times New Roman" w:hAnsi="Times New Roman"/>
          <w:i/>
          <w:vertAlign w:val="superscript"/>
        </w:rPr>
        <w:t>3</w:t>
      </w:r>
      <w:r w:rsidRPr="00261A66">
        <w:rPr>
          <w:rFonts w:ascii="Times New Roman" w:hAnsi="Times New Roman"/>
          <w:i/>
        </w:rPr>
        <w:t xml:space="preserve">, </w:t>
      </w:r>
      <w:proofErr w:type="spellStart"/>
      <w:r w:rsidRPr="00261A66">
        <w:rPr>
          <w:rFonts w:ascii="Times New Roman" w:hAnsi="Times New Roman"/>
          <w:i/>
        </w:rPr>
        <w:t>Xiangyu</w:t>
      </w:r>
      <w:proofErr w:type="spellEnd"/>
      <w:r w:rsidRPr="00261A66">
        <w:rPr>
          <w:rFonts w:ascii="Times New Roman" w:hAnsi="Times New Roman"/>
          <w:i/>
        </w:rPr>
        <w:t xml:space="preserve"> Xu</w:t>
      </w:r>
      <w:r w:rsidRPr="00261A66">
        <w:rPr>
          <w:rFonts w:ascii="Times New Roman" w:hAnsi="Times New Roman"/>
          <w:i/>
          <w:vertAlign w:val="superscript"/>
        </w:rPr>
        <w:t>1</w:t>
      </w:r>
      <w:r w:rsidRPr="00261A66">
        <w:rPr>
          <w:rFonts w:ascii="Times New Roman" w:hAnsi="Times New Roman"/>
          <w:i/>
        </w:rPr>
        <w:t xml:space="preserve">, </w:t>
      </w:r>
      <w:bookmarkStart w:id="12" w:name="OLE_LINK170"/>
      <w:bookmarkStart w:id="13" w:name="OLE_LINK171"/>
      <w:bookmarkStart w:id="14" w:name="OLE_LINK172"/>
      <w:bookmarkStart w:id="15" w:name="OLE_LINK182"/>
      <w:bookmarkStart w:id="16" w:name="OLE_LINK183"/>
      <w:r w:rsidRPr="00261A66">
        <w:rPr>
          <w:rFonts w:ascii="Times New Roman" w:hAnsi="Times New Roman"/>
          <w:i/>
        </w:rPr>
        <w:t>Yingying Xu</w:t>
      </w:r>
      <w:bookmarkEnd w:id="12"/>
      <w:bookmarkEnd w:id="13"/>
      <w:bookmarkEnd w:id="14"/>
      <w:bookmarkEnd w:id="15"/>
      <w:bookmarkEnd w:id="16"/>
      <w:r w:rsidRPr="00261A66">
        <w:rPr>
          <w:rFonts w:ascii="Times New Roman" w:hAnsi="Times New Roman"/>
          <w:i/>
          <w:vertAlign w:val="superscript"/>
        </w:rPr>
        <w:t>1</w:t>
      </w:r>
      <w:r w:rsidRPr="00261A66">
        <w:rPr>
          <w:rFonts w:ascii="Times New Roman" w:hAnsi="Times New Roman"/>
          <w:i/>
        </w:rPr>
        <w:t xml:space="preserve">, </w:t>
      </w:r>
      <w:bookmarkStart w:id="17" w:name="OLE_LINK184"/>
      <w:proofErr w:type="spellStart"/>
      <w:r w:rsidRPr="00261A66">
        <w:rPr>
          <w:rFonts w:ascii="Times New Roman" w:hAnsi="Times New Roman"/>
          <w:i/>
        </w:rPr>
        <w:t>Wenshuang</w:t>
      </w:r>
      <w:proofErr w:type="spellEnd"/>
      <w:r w:rsidRPr="00261A66">
        <w:rPr>
          <w:rFonts w:ascii="Times New Roman" w:hAnsi="Times New Roman"/>
          <w:i/>
        </w:rPr>
        <w:t xml:space="preserve"> Wang</w:t>
      </w:r>
      <w:bookmarkEnd w:id="17"/>
      <w:r w:rsidRPr="00261A66">
        <w:rPr>
          <w:rFonts w:ascii="Times New Roman" w:hAnsi="Times New Roman"/>
          <w:i/>
          <w:vertAlign w:val="superscript"/>
        </w:rPr>
        <w:t>1</w:t>
      </w:r>
      <w:r w:rsidRPr="00261A66">
        <w:rPr>
          <w:rFonts w:ascii="Times New Roman" w:hAnsi="Times New Roman"/>
          <w:i/>
        </w:rPr>
        <w:t>, Xiu-Lan Chen</w:t>
      </w:r>
      <w:r w:rsidRPr="00261A66">
        <w:rPr>
          <w:rFonts w:ascii="Times New Roman" w:hAnsi="Times New Roman"/>
          <w:i/>
          <w:vertAlign w:val="superscript"/>
        </w:rPr>
        <w:t>4,5</w:t>
      </w:r>
      <w:r w:rsidRPr="00261A66">
        <w:rPr>
          <w:rFonts w:ascii="Times New Roman" w:hAnsi="Times New Roman"/>
          <w:i/>
        </w:rPr>
        <w:t xml:space="preserve">, </w:t>
      </w:r>
      <w:bookmarkStart w:id="18" w:name="OLE_LINK327"/>
      <w:bookmarkStart w:id="19" w:name="OLE_LINK328"/>
      <w:r w:rsidRPr="00261A66">
        <w:rPr>
          <w:rFonts w:ascii="Times New Roman" w:hAnsi="Times New Roman"/>
          <w:i/>
        </w:rPr>
        <w:t>Yu-Zhong Zhang</w:t>
      </w:r>
      <w:bookmarkEnd w:id="18"/>
      <w:bookmarkEnd w:id="19"/>
      <w:r w:rsidRPr="00261A66">
        <w:rPr>
          <w:rFonts w:ascii="Times New Roman" w:hAnsi="Times New Roman"/>
          <w:i/>
          <w:vertAlign w:val="superscript"/>
        </w:rPr>
        <w:t>2,4,</w:t>
      </w:r>
      <w:r w:rsidR="0011370C" w:rsidRPr="00261A66">
        <w:rPr>
          <w:rFonts w:ascii="Times New Roman" w:hAnsi="Times New Roman"/>
          <w:i/>
          <w:vertAlign w:val="superscript"/>
        </w:rPr>
        <w:t>5</w:t>
      </w:r>
      <w:r w:rsidR="0011370C" w:rsidRPr="00261A66">
        <w:rPr>
          <w:rFonts w:ascii="Times New Roman" w:hAnsi="Times New Roman"/>
          <w:i/>
        </w:rPr>
        <w:t>*</w:t>
      </w:r>
      <w:r w:rsidRPr="00261A66">
        <w:rPr>
          <w:rFonts w:ascii="Times New Roman" w:hAnsi="Times New Roman"/>
          <w:i/>
        </w:rPr>
        <w:t xml:space="preserve">, </w:t>
      </w:r>
      <w:bookmarkStart w:id="20" w:name="OLE_LINK188"/>
      <w:bookmarkStart w:id="21" w:name="OLE_LINK191"/>
      <w:proofErr w:type="spellStart"/>
      <w:r w:rsidRPr="00261A66">
        <w:rPr>
          <w:rFonts w:ascii="Times New Roman" w:hAnsi="Times New Roman"/>
          <w:i/>
        </w:rPr>
        <w:t>Fuchuan</w:t>
      </w:r>
      <w:proofErr w:type="spellEnd"/>
      <w:r w:rsidRPr="00261A66">
        <w:rPr>
          <w:rFonts w:ascii="Times New Roman" w:hAnsi="Times New Roman"/>
          <w:i/>
        </w:rPr>
        <w:t xml:space="preserve"> Li</w:t>
      </w:r>
      <w:bookmarkEnd w:id="20"/>
      <w:bookmarkEnd w:id="21"/>
      <w:r w:rsidRPr="00261A66">
        <w:rPr>
          <w:rFonts w:ascii="Times New Roman" w:hAnsi="Times New Roman"/>
          <w:i/>
          <w:vertAlign w:val="superscript"/>
        </w:rPr>
        <w:t>1,5</w:t>
      </w:r>
      <w:r w:rsidRPr="00261A66">
        <w:rPr>
          <w:rFonts w:ascii="Times New Roman" w:hAnsi="Times New Roman"/>
          <w:i/>
        </w:rPr>
        <w:t>*</w:t>
      </w:r>
    </w:p>
    <w:bookmarkEnd w:id="5"/>
    <w:bookmarkEnd w:id="6"/>
    <w:p w14:paraId="002CB089" w14:textId="7C7B240D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</w:rPr>
      </w:pPr>
      <w:r w:rsidRPr="00261A66">
        <w:rPr>
          <w:rFonts w:ascii="Times New Roman" w:hAnsi="Times New Roman"/>
          <w:vertAlign w:val="superscript"/>
        </w:rPr>
        <w:t xml:space="preserve">1 </w:t>
      </w:r>
      <w:r w:rsidRPr="00261A66">
        <w:rPr>
          <w:rFonts w:ascii="Times New Roman" w:hAnsi="Times New Roman"/>
        </w:rPr>
        <w:t xml:space="preserve">National Glycoengineering Research Center and Shandong Key Laboratory of Carbohydrate Chemistry and Glycobiology, </w:t>
      </w:r>
      <w:r w:rsidR="0030689D" w:rsidRPr="0011370C">
        <w:rPr>
          <w:rFonts w:ascii="Times New Roman" w:hAnsi="Times New Roman"/>
        </w:rPr>
        <w:t>State Key Laboratory of Microbial Technology</w:t>
      </w:r>
      <w:r w:rsidR="0030689D" w:rsidRPr="001048B3">
        <w:rPr>
          <w:rFonts w:ascii="Times New Roman" w:hAnsi="Times New Roman"/>
        </w:rPr>
        <w:t xml:space="preserve">, </w:t>
      </w:r>
      <w:r w:rsidRPr="00261A66">
        <w:rPr>
          <w:rFonts w:ascii="Times New Roman" w:hAnsi="Times New Roman"/>
        </w:rPr>
        <w:t>Shandong University, Qingdao, China.</w:t>
      </w:r>
    </w:p>
    <w:p w14:paraId="4D7D37D5" w14:textId="77777777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</w:rPr>
      </w:pPr>
      <w:r w:rsidRPr="00261A66">
        <w:rPr>
          <w:rFonts w:ascii="Times New Roman" w:hAnsi="Times New Roman"/>
          <w:vertAlign w:val="superscript"/>
        </w:rPr>
        <w:t>2</w:t>
      </w:r>
      <w:r w:rsidRPr="00261A66">
        <w:rPr>
          <w:rFonts w:ascii="Times New Roman" w:hAnsi="Times New Roman"/>
        </w:rPr>
        <w:t xml:space="preserve"> MOE Key Laboratory of Evolution and Marine Biodiversity, Frontiers Science Center for Deep Ocean </w:t>
      </w:r>
      <w:proofErr w:type="spellStart"/>
      <w:r w:rsidRPr="00261A66">
        <w:rPr>
          <w:rFonts w:ascii="Times New Roman" w:hAnsi="Times New Roman"/>
        </w:rPr>
        <w:t>Multispheres</w:t>
      </w:r>
      <w:proofErr w:type="spellEnd"/>
      <w:r w:rsidRPr="00261A66">
        <w:rPr>
          <w:rFonts w:ascii="Times New Roman" w:hAnsi="Times New Roman"/>
        </w:rPr>
        <w:t xml:space="preserve"> and Earth System &amp; College of Marine Life Sciences, Ocean University of China, Qingdao, China.</w:t>
      </w:r>
    </w:p>
    <w:p w14:paraId="57D3CBD5" w14:textId="77777777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</w:rPr>
      </w:pPr>
      <w:r w:rsidRPr="00261A66">
        <w:rPr>
          <w:rFonts w:ascii="Times New Roman" w:hAnsi="Times New Roman"/>
          <w:vertAlign w:val="superscript"/>
        </w:rPr>
        <w:t>3</w:t>
      </w:r>
      <w:r w:rsidRPr="00261A66">
        <w:rPr>
          <w:rFonts w:ascii="Times New Roman" w:hAnsi="Times New Roman"/>
        </w:rPr>
        <w:t xml:space="preserve"> School of Life Science and Technology, Weifang Medical University, Weifang, China.</w:t>
      </w:r>
    </w:p>
    <w:p w14:paraId="733F905A" w14:textId="77777777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</w:rPr>
      </w:pPr>
      <w:r w:rsidRPr="00261A66">
        <w:rPr>
          <w:rFonts w:ascii="Times New Roman" w:hAnsi="Times New Roman"/>
          <w:vertAlign w:val="superscript"/>
        </w:rPr>
        <w:t>4</w:t>
      </w:r>
      <w:r w:rsidRPr="00261A66">
        <w:rPr>
          <w:rFonts w:ascii="Times New Roman" w:hAnsi="Times New Roman"/>
        </w:rPr>
        <w:t xml:space="preserve"> Marine Biotechnology Research Center, State Key Laboratory of Microbial Technology, Shandong University, Qingdao, China.</w:t>
      </w:r>
    </w:p>
    <w:p w14:paraId="6891D510" w14:textId="77777777" w:rsidR="0028184D" w:rsidRPr="00261A66" w:rsidRDefault="0028184D" w:rsidP="001D0CC0">
      <w:pPr>
        <w:pStyle w:val="BCAuthorAddress"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261A66">
        <w:rPr>
          <w:rFonts w:ascii="Times New Roman" w:hAnsi="Times New Roman"/>
          <w:vertAlign w:val="superscript"/>
        </w:rPr>
        <w:t>5</w:t>
      </w:r>
      <w:r w:rsidRPr="00261A66">
        <w:rPr>
          <w:rFonts w:ascii="Times New Roman" w:hAnsi="Times New Roman"/>
        </w:rPr>
        <w:t xml:space="preserve"> Joint Research Center for Marine Microbial Science and Technology, Shandong University and Ocean University of China, Qingdao, China.</w:t>
      </w:r>
    </w:p>
    <w:p w14:paraId="3DA7B721" w14:textId="77777777" w:rsidR="001D0CC0" w:rsidRPr="00261A66" w:rsidRDefault="001D0CC0" w:rsidP="001D0CC0">
      <w:pPr>
        <w:pStyle w:val="BIEmailAddress"/>
        <w:spacing w:after="0" w:line="360" w:lineRule="auto"/>
        <w:rPr>
          <w:rFonts w:ascii="Times New Roman" w:hAnsi="Times New Roman"/>
          <w:lang w:eastAsia="zh-CN"/>
        </w:rPr>
      </w:pPr>
      <w:r w:rsidRPr="00261A66">
        <w:rPr>
          <w:rFonts w:ascii="Times New Roman" w:hAnsi="Times New Roman"/>
          <w:vertAlign w:val="superscript"/>
          <w:lang w:eastAsia="zh-CN"/>
        </w:rPr>
        <w:t>6</w:t>
      </w:r>
      <w:r w:rsidRPr="00261A66">
        <w:rPr>
          <w:rFonts w:ascii="Times New Roman" w:hAnsi="Times New Roman"/>
          <w:lang w:eastAsia="zh-CN"/>
        </w:rPr>
        <w:t xml:space="preserve"> These authors contributed equally to this work.</w:t>
      </w:r>
    </w:p>
    <w:p w14:paraId="6629518A" w14:textId="77777777" w:rsidR="001C3AD1" w:rsidRPr="00261A66" w:rsidRDefault="0028184D" w:rsidP="0023012A">
      <w:pPr>
        <w:pStyle w:val="BCAuthorAddress"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261A66">
        <w:rPr>
          <w:rFonts w:ascii="Times New Roman" w:hAnsi="Times New Roman"/>
        </w:rPr>
        <w:t xml:space="preserve">* </w:t>
      </w:r>
      <w:bookmarkStart w:id="22" w:name="OLE_LINK80"/>
      <w:r w:rsidRPr="00261A66">
        <w:rPr>
          <w:rFonts w:ascii="Times New Roman" w:hAnsi="Times New Roman"/>
        </w:rPr>
        <w:t>Corresponding authors. E-mail addresses: zhangyz@sdu.edu.cn (Y. Z.); fuchuanli@sdu.edu.cn</w:t>
      </w:r>
      <w:bookmarkEnd w:id="22"/>
      <w:r w:rsidRPr="00261A66">
        <w:rPr>
          <w:rFonts w:ascii="Times New Roman" w:hAnsi="Times New Roman"/>
        </w:rPr>
        <w:t xml:space="preserve"> (F. L.) </w:t>
      </w:r>
    </w:p>
    <w:p w14:paraId="271F7D9D" w14:textId="7E22A9CD" w:rsidR="00E55BD9" w:rsidRPr="00261A66" w:rsidRDefault="00774BE0" w:rsidP="00774BE0">
      <w:pPr>
        <w:spacing w:after="0"/>
        <w:jc w:val="left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br w:type="page"/>
      </w:r>
    </w:p>
    <w:p w14:paraId="6B7D683F" w14:textId="2AE4C4E9" w:rsidR="001B170C" w:rsidRPr="00261A66" w:rsidRDefault="004B3D15" w:rsidP="001B170C">
      <w:pPr>
        <w:pStyle w:val="VDTableTitle"/>
        <w:spacing w:after="0" w:line="360" w:lineRule="auto"/>
        <w:rPr>
          <w:rFonts w:ascii="Times New Roman" w:hAnsi="Times New Roman"/>
          <w:b/>
          <w:bCs/>
          <w:szCs w:val="24"/>
          <w:lang w:eastAsia="zh-CN"/>
        </w:rPr>
      </w:pPr>
      <w:r>
        <w:rPr>
          <w:rFonts w:ascii="Times New Roman" w:hAnsi="Times New Roman" w:hint="eastAsia"/>
          <w:b/>
          <w:bCs/>
          <w:szCs w:val="24"/>
          <w:lang w:eastAsia="zh-CN"/>
        </w:rPr>
        <w:lastRenderedPageBreak/>
        <w:t>S</w:t>
      </w:r>
      <w:r w:rsidRPr="004B3D15">
        <w:rPr>
          <w:rFonts w:ascii="Times New Roman" w:hAnsi="Times New Roman"/>
          <w:b/>
          <w:bCs/>
          <w:szCs w:val="24"/>
        </w:rPr>
        <w:t>upplementary file 1</w:t>
      </w:r>
      <w:r w:rsidR="000637E5">
        <w:rPr>
          <w:rFonts w:ascii="Times New Roman" w:hAnsi="Times New Roman" w:hint="eastAsia"/>
          <w:b/>
          <w:bCs/>
          <w:szCs w:val="24"/>
          <w:lang w:eastAsia="zh-CN"/>
        </w:rPr>
        <w:t>a</w:t>
      </w:r>
      <w:r w:rsidR="001B170C" w:rsidRPr="00261A66">
        <w:rPr>
          <w:rFonts w:ascii="Times New Roman" w:hAnsi="Times New Roman"/>
          <w:b/>
          <w:bCs/>
          <w:szCs w:val="24"/>
        </w:rPr>
        <w:t>.</w:t>
      </w:r>
      <w:r w:rsidR="001B170C" w:rsidRPr="00261A66">
        <w:rPr>
          <w:rFonts w:ascii="Times New Roman" w:hAnsi="Times New Roman"/>
          <w:b/>
          <w:szCs w:val="24"/>
        </w:rPr>
        <w:t xml:space="preserve"> </w:t>
      </w:r>
      <w:r w:rsidR="001B170C" w:rsidRPr="00261A66">
        <w:rPr>
          <w:rFonts w:ascii="Times New Roman" w:hAnsi="Times New Roman"/>
          <w:b/>
          <w:bCs/>
          <w:szCs w:val="24"/>
          <w:lang w:eastAsia="zh-CN"/>
        </w:rPr>
        <w:t>S</w:t>
      </w:r>
      <w:r w:rsidR="001B170C" w:rsidRPr="00261A66">
        <w:rPr>
          <w:rFonts w:ascii="Times New Roman" w:hAnsi="Times New Roman"/>
          <w:b/>
          <w:bCs/>
          <w:szCs w:val="24"/>
        </w:rPr>
        <w:t xml:space="preserve">equence information of </w:t>
      </w:r>
      <w:r w:rsidR="006638A2" w:rsidRPr="00261A66">
        <w:rPr>
          <w:rFonts w:ascii="Times New Roman" w:hAnsi="Times New Roman"/>
          <w:b/>
          <w:bCs/>
          <w:szCs w:val="24"/>
        </w:rPr>
        <w:t xml:space="preserve">the </w:t>
      </w:r>
      <w:r w:rsidR="001B170C" w:rsidRPr="00261A66">
        <w:rPr>
          <w:rFonts w:ascii="Times New Roman" w:hAnsi="Times New Roman"/>
          <w:b/>
          <w:bCs/>
          <w:szCs w:val="24"/>
          <w:lang w:eastAsia="zh-CN"/>
        </w:rPr>
        <w:t xml:space="preserve">identified </w:t>
      </w:r>
      <w:proofErr w:type="spellStart"/>
      <w:r w:rsidR="001B170C" w:rsidRPr="00261A66">
        <w:rPr>
          <w:rFonts w:ascii="Times New Roman" w:hAnsi="Times New Roman"/>
          <w:b/>
          <w:bCs/>
          <w:szCs w:val="24"/>
        </w:rPr>
        <w:t>GAGases</w:t>
      </w:r>
      <w:proofErr w:type="spellEnd"/>
      <w:r w:rsidR="001B170C" w:rsidRPr="00261A66">
        <w:rPr>
          <w:rFonts w:ascii="Times New Roman" w:hAnsi="Times New Roman"/>
          <w:b/>
          <w:bCs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7"/>
        <w:gridCol w:w="1720"/>
        <w:gridCol w:w="2268"/>
        <w:gridCol w:w="1843"/>
      </w:tblGrid>
      <w:tr w:rsidR="00A2220F" w:rsidRPr="00261A66" w14:paraId="7ACC9B96" w14:textId="77777777" w:rsidTr="003D615F">
        <w:tc>
          <w:tcPr>
            <w:tcW w:w="15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52DB3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70CC2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GenBank</w:t>
            </w: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Pr="00261A66">
              <w:rPr>
                <w:rFonts w:ascii="Times New Roman" w:hAnsi="Times New Roman"/>
                <w:sz w:val="22"/>
                <w:szCs w:val="22"/>
              </w:rPr>
              <w:t>accession number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15B6C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O</w:t>
            </w:r>
            <w:r w:rsidRPr="00261A66">
              <w:rPr>
                <w:rFonts w:ascii="Times New Roman" w:hAnsi="Times New Roman"/>
                <w:sz w:val="22"/>
                <w:szCs w:val="22"/>
              </w:rPr>
              <w:t>riginate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D1C1E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Sequence identity</w:t>
            </w:r>
            <w:r w:rsidR="003D615F"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*</w:t>
            </w:r>
            <w:r w:rsidRPr="00261A66">
              <w:rPr>
                <w:rFonts w:ascii="Times New Roman" w:hAnsi="Times New Roman"/>
                <w:sz w:val="22"/>
                <w:szCs w:val="22"/>
              </w:rPr>
              <w:t xml:space="preserve"> (Query cover/Per. Ident)</w:t>
            </w:r>
          </w:p>
        </w:tc>
      </w:tr>
      <w:tr w:rsidR="00A2220F" w:rsidRPr="00261A66" w14:paraId="38C5AAA5" w14:textId="77777777" w:rsidTr="003D615F">
        <w:tc>
          <w:tcPr>
            <w:tcW w:w="1507" w:type="dxa"/>
            <w:tcBorders>
              <w:top w:val="single" w:sz="4" w:space="0" w:color="auto"/>
              <w:right w:val="nil"/>
            </w:tcBorders>
            <w:vAlign w:val="center"/>
          </w:tcPr>
          <w:p w14:paraId="1679D0E4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II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4F76FF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SOD82962.1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94E902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Spirosoma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fluviale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BBB96F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100%/100%</w:t>
            </w:r>
          </w:p>
        </w:tc>
      </w:tr>
      <w:tr w:rsidR="00A2220F" w:rsidRPr="00261A66" w14:paraId="14471408" w14:textId="77777777" w:rsidTr="003D615F">
        <w:tc>
          <w:tcPr>
            <w:tcW w:w="1507" w:type="dxa"/>
            <w:tcBorders>
              <w:left w:val="nil"/>
              <w:bottom w:val="nil"/>
              <w:right w:val="nil"/>
            </w:tcBorders>
            <w:vAlign w:val="center"/>
          </w:tcPr>
          <w:p w14:paraId="1230552F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VII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vAlign w:val="center"/>
          </w:tcPr>
          <w:p w14:paraId="6340AC5C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EDV05210.1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3213FC8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Bacteroides intestinalis</w:t>
            </w:r>
            <w:r w:rsidRPr="00261A66">
              <w:rPr>
                <w:rFonts w:ascii="Times New Roman" w:hAnsi="Times New Roman"/>
                <w:sz w:val="22"/>
                <w:szCs w:val="22"/>
              </w:rPr>
              <w:t xml:space="preserve"> DSM 17393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6D98A6E2" w14:textId="77777777" w:rsidR="00A2220F" w:rsidRPr="00261A66" w:rsidRDefault="00117C4E" w:rsidP="00117C4E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93</w:t>
            </w:r>
            <w:r w:rsidR="00A2220F" w:rsidRPr="00261A66">
              <w:rPr>
                <w:rFonts w:ascii="Times New Roman" w:hAnsi="Times New Roman"/>
                <w:sz w:val="22"/>
                <w:szCs w:val="22"/>
              </w:rPr>
              <w:t>%/</w:t>
            </w: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44.7</w:t>
            </w:r>
            <w:r w:rsidR="00A2220F" w:rsidRPr="00261A6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A2220F" w:rsidRPr="00261A66" w14:paraId="38016AE6" w14:textId="77777777" w:rsidTr="003D615F"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27FD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C769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ADB38475.1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F151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Spirosoma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linguale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DSM 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E9906" w14:textId="77777777" w:rsidR="00A2220F" w:rsidRPr="00261A66" w:rsidRDefault="00117C4E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100%/</w:t>
            </w:r>
            <w:r w:rsidR="003D615F"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81.21</w:t>
            </w:r>
          </w:p>
        </w:tc>
      </w:tr>
      <w:tr w:rsidR="00A2220F" w:rsidRPr="00261A66" w14:paraId="5AB27EAF" w14:textId="77777777" w:rsidTr="003D615F"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CCCD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III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A6BF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MBC7922758.1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0B1CB" w14:textId="77777777" w:rsidR="00A2220F" w:rsidRPr="00261A66" w:rsidRDefault="00A2220F" w:rsidP="00A2220F">
            <w:pPr>
              <w:pStyle w:val="VDTableTitle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Ferruginibacter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sp.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B2BC" w14:textId="77777777" w:rsidR="00A2220F" w:rsidRPr="00261A66" w:rsidRDefault="003D615F" w:rsidP="00A2220F">
            <w:pPr>
              <w:pStyle w:val="VDTableTitle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98%/64.1%</w:t>
            </w:r>
          </w:p>
        </w:tc>
      </w:tr>
      <w:tr w:rsidR="00A2220F" w:rsidRPr="00261A66" w14:paraId="01483B29" w14:textId="77777777" w:rsidTr="003D615F"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D5BF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AF84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MPR36080.1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3E76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Prolixibacteraceae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 bacterium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F0BC" w14:textId="77777777" w:rsidR="00A2220F" w:rsidRPr="00261A66" w:rsidRDefault="003D615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99%/54.6%</w:t>
            </w:r>
          </w:p>
        </w:tc>
      </w:tr>
      <w:tr w:rsidR="00A2220F" w:rsidRPr="00261A66" w14:paraId="1E9A936A" w14:textId="77777777" w:rsidTr="003D615F"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245B9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9C08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HCY41582.1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AB55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Cytophagaceae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 bacterium</w:t>
            </w:r>
            <w:r w:rsidRPr="00261A66">
              <w:rPr>
                <w:rFonts w:ascii="Times New Roman" w:hAnsi="Times New Roman"/>
                <w:sz w:val="22"/>
                <w:szCs w:val="22"/>
              </w:rPr>
              <w:t xml:space="preserve"> SJW1-29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C036" w14:textId="77777777" w:rsidR="00A2220F" w:rsidRPr="00261A66" w:rsidRDefault="003D615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99%/54.0%</w:t>
            </w:r>
          </w:p>
        </w:tc>
      </w:tr>
      <w:tr w:rsidR="00A2220F" w:rsidRPr="00261A66" w14:paraId="373B5CD7" w14:textId="77777777" w:rsidTr="003D615F"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FB09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6496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EKX96148.1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7993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Prevotella</w:t>
            </w:r>
            <w:proofErr w:type="spellEnd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saccharolytica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F0055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E740" w14:textId="77777777" w:rsidR="00A2220F" w:rsidRPr="00261A66" w:rsidRDefault="003D615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98%/49.1%</w:t>
            </w:r>
          </w:p>
        </w:tc>
      </w:tr>
      <w:tr w:rsidR="00A2220F" w:rsidRPr="00261A66" w14:paraId="47DB0120" w14:textId="77777777" w:rsidTr="003D615F">
        <w:tc>
          <w:tcPr>
            <w:tcW w:w="15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656EBB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1A66">
              <w:rPr>
                <w:rFonts w:ascii="Times New Roman" w:hAnsi="Times New Roman"/>
                <w:sz w:val="22"/>
                <w:szCs w:val="22"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sz w:val="22"/>
                <w:szCs w:val="22"/>
              </w:rPr>
              <w:t xml:space="preserve"> VIII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55F8D6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A66">
              <w:rPr>
                <w:rFonts w:ascii="Times New Roman" w:hAnsi="Times New Roman"/>
                <w:sz w:val="22"/>
                <w:szCs w:val="22"/>
              </w:rPr>
              <w:t>AVM53611.1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382226" w14:textId="77777777" w:rsidR="00A2220F" w:rsidRPr="00261A66" w:rsidRDefault="00A2220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61A66">
              <w:rPr>
                <w:rFonts w:ascii="Times New Roman" w:hAnsi="Times New Roman"/>
                <w:i/>
                <w:sz w:val="22"/>
                <w:szCs w:val="22"/>
              </w:rPr>
              <w:t xml:space="preserve">Bacteroides </w:t>
            </w:r>
            <w:proofErr w:type="spellStart"/>
            <w:r w:rsidRPr="00261A66">
              <w:rPr>
                <w:rFonts w:ascii="Times New Roman" w:hAnsi="Times New Roman"/>
                <w:i/>
                <w:sz w:val="22"/>
                <w:szCs w:val="22"/>
              </w:rPr>
              <w:t>zoogleoformans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83081D" w14:textId="77777777" w:rsidR="00A2220F" w:rsidRPr="00261A66" w:rsidRDefault="003D615F" w:rsidP="00A2220F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261A66">
              <w:rPr>
                <w:rFonts w:ascii="Times New Roman" w:hAnsi="Times New Roman"/>
                <w:sz w:val="22"/>
                <w:szCs w:val="22"/>
                <w:lang w:eastAsia="zh-CN"/>
              </w:rPr>
              <w:t>98%/42.7%</w:t>
            </w:r>
          </w:p>
        </w:tc>
      </w:tr>
    </w:tbl>
    <w:p w14:paraId="37C6F221" w14:textId="77777777" w:rsidR="00DE44FF" w:rsidRPr="00261A66" w:rsidRDefault="003D615F" w:rsidP="00B31784">
      <w:pPr>
        <w:pStyle w:val="VDTableTitle"/>
        <w:spacing w:after="0" w:line="360" w:lineRule="auto"/>
        <w:rPr>
          <w:rFonts w:ascii="Times New Roman" w:hAnsi="Times New Roman"/>
          <w:iCs/>
          <w:lang w:eastAsia="zh-CN"/>
        </w:rPr>
      </w:pPr>
      <w:r w:rsidRPr="00261A66">
        <w:rPr>
          <w:rFonts w:ascii="Times New Roman" w:hAnsi="Times New Roman"/>
          <w:iCs/>
          <w:lang w:eastAsia="zh-CN"/>
        </w:rPr>
        <w:t xml:space="preserve">*Sequence identity means the sequence similarity compared with </w:t>
      </w:r>
      <w:proofErr w:type="spellStart"/>
      <w:r w:rsidRPr="00261A66">
        <w:rPr>
          <w:rFonts w:ascii="Times New Roman" w:hAnsi="Times New Roman"/>
          <w:iCs/>
          <w:lang w:eastAsia="zh-CN"/>
        </w:rPr>
        <w:t>GAGase</w:t>
      </w:r>
      <w:proofErr w:type="spellEnd"/>
      <w:r w:rsidRPr="00261A66">
        <w:rPr>
          <w:rFonts w:ascii="Times New Roman" w:hAnsi="Times New Roman"/>
          <w:iCs/>
          <w:lang w:eastAsia="zh-CN"/>
        </w:rPr>
        <w:t xml:space="preserve"> II.</w:t>
      </w:r>
    </w:p>
    <w:p w14:paraId="6643BD18" w14:textId="77777777" w:rsidR="000B4972" w:rsidRDefault="000B4972" w:rsidP="001D0CC0">
      <w:pPr>
        <w:pStyle w:val="VDTableTitle"/>
        <w:spacing w:after="0" w:line="360" w:lineRule="auto"/>
        <w:rPr>
          <w:rFonts w:ascii="Times New Roman" w:hAnsi="Times New Roman"/>
          <w:b/>
          <w:iCs/>
          <w:lang w:eastAsia="zh-CN"/>
        </w:rPr>
      </w:pPr>
    </w:p>
    <w:p w14:paraId="172E5B03" w14:textId="041FE162" w:rsidR="000637E5" w:rsidRPr="00A87395" w:rsidRDefault="000637E5" w:rsidP="000637E5">
      <w:pPr>
        <w:pStyle w:val="VDTableTitle"/>
        <w:spacing w:after="0" w:line="360" w:lineRule="auto"/>
        <w:rPr>
          <w:rFonts w:ascii="Times New Roman" w:hAnsi="Times New Roman"/>
          <w:b/>
          <w:bCs/>
          <w:szCs w:val="24"/>
          <w:lang w:eastAsia="zh-CN"/>
        </w:rPr>
      </w:pPr>
      <w:bookmarkStart w:id="23" w:name="_Hlk193484351"/>
      <w:bookmarkStart w:id="24" w:name="OLE_LINK477"/>
      <w:bookmarkStart w:id="25" w:name="OLE_LINK478"/>
      <w:r>
        <w:rPr>
          <w:rFonts w:ascii="Times New Roman" w:hAnsi="Times New Roman" w:hint="eastAsia"/>
          <w:b/>
          <w:bCs/>
          <w:szCs w:val="24"/>
          <w:lang w:eastAsia="zh-CN"/>
        </w:rPr>
        <w:t>S</w:t>
      </w:r>
      <w:r w:rsidRPr="004B3D15">
        <w:rPr>
          <w:rFonts w:ascii="Times New Roman" w:hAnsi="Times New Roman"/>
          <w:b/>
          <w:bCs/>
          <w:szCs w:val="24"/>
          <w:lang w:eastAsia="zh-CN"/>
        </w:rPr>
        <w:t>upplementary file 1</w:t>
      </w:r>
      <w:bookmarkEnd w:id="23"/>
      <w:r>
        <w:rPr>
          <w:rFonts w:ascii="Times New Roman" w:hAnsi="Times New Roman" w:hint="eastAsia"/>
          <w:b/>
          <w:bCs/>
          <w:szCs w:val="24"/>
          <w:lang w:eastAsia="zh-CN"/>
        </w:rPr>
        <w:t>b</w:t>
      </w:r>
      <w:r w:rsidRPr="00A87395">
        <w:rPr>
          <w:rFonts w:ascii="Times New Roman" w:hAnsi="Times New Roman"/>
          <w:b/>
          <w:bCs/>
          <w:szCs w:val="24"/>
          <w:lang w:eastAsia="zh-CN"/>
        </w:rPr>
        <w:t>.</w:t>
      </w:r>
      <w:bookmarkEnd w:id="24"/>
      <w:bookmarkEnd w:id="25"/>
      <w:r w:rsidRPr="00A87395">
        <w:rPr>
          <w:rFonts w:ascii="Times New Roman" w:hAnsi="Times New Roman"/>
          <w:b/>
          <w:bCs/>
          <w:szCs w:val="24"/>
          <w:lang w:eastAsia="zh-CN"/>
        </w:rPr>
        <w:t xml:space="preserve"> Inductively coupled plasma-mass spectrometry (ICP-MS) analysis of </w:t>
      </w:r>
      <w:proofErr w:type="spellStart"/>
      <w:r w:rsidRPr="00A87395">
        <w:rPr>
          <w:rFonts w:ascii="Times New Roman" w:hAnsi="Times New Roman"/>
          <w:b/>
          <w:bCs/>
          <w:szCs w:val="24"/>
          <w:lang w:eastAsia="zh-CN"/>
        </w:rPr>
        <w:t>GAGase</w:t>
      </w:r>
      <w:proofErr w:type="spellEnd"/>
      <w:r w:rsidRPr="00A87395">
        <w:rPr>
          <w:rFonts w:ascii="Times New Roman" w:hAnsi="Times New Roman"/>
          <w:b/>
          <w:bCs/>
          <w:szCs w:val="24"/>
          <w:lang w:eastAsia="zh-CN"/>
        </w:rPr>
        <w:t xml:space="preserve"> II and </w:t>
      </w:r>
      <w:proofErr w:type="spellStart"/>
      <w:r w:rsidRPr="00A87395">
        <w:rPr>
          <w:rFonts w:ascii="Times New Roman" w:hAnsi="Times New Roman"/>
          <w:b/>
          <w:bCs/>
          <w:szCs w:val="24"/>
          <w:lang w:eastAsia="zh-CN"/>
        </w:rPr>
        <w:t>GAGase</w:t>
      </w:r>
      <w:proofErr w:type="spellEnd"/>
      <w:r w:rsidRPr="00A87395">
        <w:rPr>
          <w:rFonts w:ascii="Times New Roman" w:hAnsi="Times New Roman"/>
          <w:b/>
          <w:bCs/>
          <w:szCs w:val="24"/>
          <w:lang w:eastAsia="zh-CN"/>
        </w:rPr>
        <w:t xml:space="preserve"> VII.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40"/>
        <w:gridCol w:w="1523"/>
        <w:gridCol w:w="1062"/>
      </w:tblGrid>
      <w:tr w:rsidR="000637E5" w:rsidRPr="00671134" w14:paraId="42FA1C08" w14:textId="77777777" w:rsidTr="00DB0CC0">
        <w:trPr>
          <w:trHeight w:val="705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6866362A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438CC50" w14:textId="77777777" w:rsidR="000637E5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Enzyme concentration</w:t>
            </w:r>
          </w:p>
        </w:tc>
        <w:tc>
          <w:tcPr>
            <w:tcW w:w="5242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0202F7DA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 xml:space="preserve">Ions </w:t>
            </w:r>
          </w:p>
          <w:p w14:paraId="46EB110E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concentration</w:t>
            </w:r>
          </w:p>
        </w:tc>
      </w:tr>
      <w:tr w:rsidR="000637E5" w:rsidRPr="00671134" w14:paraId="4E823E43" w14:textId="77777777" w:rsidTr="00DB0CC0">
        <w:trPr>
          <w:trHeight w:val="74"/>
        </w:trPr>
        <w:tc>
          <w:tcPr>
            <w:tcW w:w="1702" w:type="dxa"/>
            <w:vMerge w:val="restart"/>
            <w:vAlign w:val="center"/>
          </w:tcPr>
          <w:p w14:paraId="1012368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14:paraId="25C18CF1" w14:textId="77777777" w:rsidR="000637E5" w:rsidRPr="002C5936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D48B51F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Mn</w:t>
            </w:r>
          </w:p>
        </w:tc>
        <w:tc>
          <w:tcPr>
            <w:tcW w:w="1240" w:type="dxa"/>
            <w:vAlign w:val="center"/>
          </w:tcPr>
          <w:p w14:paraId="3959294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Ca</w:t>
            </w:r>
          </w:p>
        </w:tc>
        <w:tc>
          <w:tcPr>
            <w:tcW w:w="1523" w:type="dxa"/>
            <w:vAlign w:val="center"/>
          </w:tcPr>
          <w:p w14:paraId="2C903E9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Zn</w:t>
            </w:r>
          </w:p>
        </w:tc>
        <w:tc>
          <w:tcPr>
            <w:tcW w:w="1062" w:type="dxa"/>
            <w:vAlign w:val="center"/>
          </w:tcPr>
          <w:p w14:paraId="34BCEAA3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Cu</w:t>
            </w:r>
          </w:p>
        </w:tc>
      </w:tr>
      <w:tr w:rsidR="000637E5" w:rsidRPr="00671134" w14:paraId="62604FDC" w14:textId="77777777" w:rsidTr="00DB0CC0"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759B8261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E5AE9C" w14:textId="77777777" w:rsidR="000637E5" w:rsidRPr="002C5936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(mg/ml)</w:t>
            </w:r>
          </w:p>
        </w:tc>
        <w:tc>
          <w:tcPr>
            <w:tcW w:w="524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B687BC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(</w:t>
            </w:r>
            <w:proofErr w:type="spellStart"/>
            <w:r w:rsidRPr="00671134">
              <w:rPr>
                <w:rFonts w:ascii="Times New Roman" w:hAnsi="Times New Roman"/>
                <w:bCs/>
                <w:szCs w:val="24"/>
                <w:lang w:eastAsia="zh-CN"/>
              </w:rPr>
              <w:t>μg</w:t>
            </w:r>
            <w:proofErr w:type="spellEnd"/>
            <w:r w:rsidRPr="00671134">
              <w:rPr>
                <w:rFonts w:ascii="Times New Roman" w:hAnsi="Times New Roman"/>
                <w:bCs/>
                <w:szCs w:val="24"/>
                <w:lang w:eastAsia="zh-CN"/>
              </w:rPr>
              <w:t>/L</w:t>
            </w: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)</w:t>
            </w:r>
          </w:p>
        </w:tc>
      </w:tr>
      <w:tr w:rsidR="000637E5" w:rsidRPr="00671134" w14:paraId="1AA1B47D" w14:textId="77777777" w:rsidTr="00DB0CC0"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3E4A655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Negative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DC494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vAlign w:val="center"/>
          </w:tcPr>
          <w:p w14:paraId="11FB100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0.24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67A1863F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24.37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3AA80C35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6.36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5BE9279E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0.68</w:t>
            </w:r>
          </w:p>
        </w:tc>
      </w:tr>
      <w:tr w:rsidR="000637E5" w:rsidRPr="00671134" w14:paraId="1E8AE31B" w14:textId="77777777" w:rsidTr="00DB0CC0">
        <w:tc>
          <w:tcPr>
            <w:tcW w:w="1702" w:type="dxa"/>
            <w:vAlign w:val="center"/>
          </w:tcPr>
          <w:p w14:paraId="4895DBF4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GAGase</w:t>
            </w:r>
            <w:proofErr w:type="spellEnd"/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 xml:space="preserve"> II</w:t>
            </w:r>
          </w:p>
        </w:tc>
        <w:tc>
          <w:tcPr>
            <w:tcW w:w="1701" w:type="dxa"/>
          </w:tcPr>
          <w:p w14:paraId="3823F07D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4.75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5CDC4E0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15.6</w:t>
            </w: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</w:t>
            </w:r>
          </w:p>
        </w:tc>
        <w:tc>
          <w:tcPr>
            <w:tcW w:w="1240" w:type="dxa"/>
            <w:vAlign w:val="center"/>
          </w:tcPr>
          <w:p w14:paraId="52069A91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20.59</w:t>
            </w:r>
          </w:p>
        </w:tc>
        <w:tc>
          <w:tcPr>
            <w:tcW w:w="1523" w:type="dxa"/>
            <w:vAlign w:val="center"/>
          </w:tcPr>
          <w:p w14:paraId="62649AAB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6.71</w:t>
            </w:r>
          </w:p>
        </w:tc>
        <w:tc>
          <w:tcPr>
            <w:tcW w:w="1062" w:type="dxa"/>
            <w:vAlign w:val="center"/>
          </w:tcPr>
          <w:p w14:paraId="488E84D6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1.27</w:t>
            </w:r>
          </w:p>
        </w:tc>
      </w:tr>
      <w:tr w:rsidR="000637E5" w:rsidRPr="00671134" w14:paraId="25B43F04" w14:textId="77777777" w:rsidTr="00DB0CC0"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513742B9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proofErr w:type="spellStart"/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>GAGase</w:t>
            </w:r>
            <w:proofErr w:type="spellEnd"/>
            <w:r w:rsidRPr="00671134">
              <w:rPr>
                <w:rFonts w:ascii="Times New Roman" w:hAnsi="Times New Roman" w:hint="eastAsia"/>
                <w:bCs/>
                <w:szCs w:val="24"/>
                <w:lang w:eastAsia="zh-CN"/>
              </w:rPr>
              <w:t xml:space="preserve"> VII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0078AB9" w14:textId="77777777" w:rsidR="000637E5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2.70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</w:tcBorders>
            <w:vAlign w:val="center"/>
          </w:tcPr>
          <w:p w14:paraId="4C61BB0A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21.58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5C5154AF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24.345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372AA68D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9.84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vAlign w:val="center"/>
          </w:tcPr>
          <w:p w14:paraId="7A44350D" w14:textId="77777777" w:rsidR="000637E5" w:rsidRPr="00671134" w:rsidRDefault="000637E5" w:rsidP="00DB0CC0">
            <w:pPr>
              <w:pStyle w:val="VDTableTitle"/>
              <w:spacing w:after="0" w:line="360" w:lineRule="auto"/>
              <w:jc w:val="center"/>
              <w:rPr>
                <w:rFonts w:ascii="Times New Roman" w:hAnsi="Times New Roman"/>
                <w:bCs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Cs w:val="24"/>
                <w:lang w:eastAsia="zh-CN"/>
              </w:rPr>
              <w:t>1.25</w:t>
            </w:r>
          </w:p>
        </w:tc>
      </w:tr>
    </w:tbl>
    <w:p w14:paraId="0EE249B5" w14:textId="77777777" w:rsidR="000637E5" w:rsidRPr="00671134" w:rsidRDefault="000637E5" w:rsidP="000637E5">
      <w:pPr>
        <w:rPr>
          <w:lang w:eastAsia="zh-CN"/>
        </w:rPr>
      </w:pPr>
    </w:p>
    <w:p w14:paraId="167DAABE" w14:textId="77777777" w:rsidR="005B732F" w:rsidRPr="005B732F" w:rsidRDefault="005B732F" w:rsidP="005B732F">
      <w:pPr>
        <w:rPr>
          <w:lang w:eastAsia="zh-CN"/>
        </w:rPr>
      </w:pPr>
    </w:p>
    <w:p w14:paraId="4FBA2B24" w14:textId="4F2A84A6" w:rsidR="00792E3B" w:rsidRPr="00261A66" w:rsidRDefault="004B3D15" w:rsidP="001D0CC0">
      <w:pPr>
        <w:pStyle w:val="VDTableTitle"/>
        <w:spacing w:after="0" w:line="36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 w:hint="eastAsia"/>
          <w:b/>
          <w:iCs/>
          <w:lang w:eastAsia="zh-CN"/>
        </w:rPr>
        <w:lastRenderedPageBreak/>
        <w:t>S</w:t>
      </w:r>
      <w:r w:rsidRPr="004B3D15">
        <w:rPr>
          <w:rFonts w:ascii="Times New Roman" w:hAnsi="Times New Roman"/>
          <w:b/>
          <w:iCs/>
        </w:rPr>
        <w:t>upplementary file 1</w:t>
      </w:r>
      <w:r>
        <w:rPr>
          <w:rFonts w:ascii="Times New Roman" w:hAnsi="Times New Roman" w:hint="eastAsia"/>
          <w:b/>
          <w:iCs/>
          <w:lang w:eastAsia="zh-CN"/>
        </w:rPr>
        <w:t>c</w:t>
      </w:r>
      <w:r w:rsidR="00792E3B" w:rsidRPr="00261A66">
        <w:rPr>
          <w:rFonts w:ascii="Times New Roman" w:hAnsi="Times New Roman"/>
          <w:b/>
          <w:iCs/>
        </w:rPr>
        <w:t>. Strains and primers used in this study.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6095"/>
        <w:gridCol w:w="992"/>
      </w:tblGrid>
      <w:tr w:rsidR="003B4A3D" w:rsidRPr="00261A66" w14:paraId="1C6A5433" w14:textId="77777777" w:rsidTr="00CB1B60">
        <w:tc>
          <w:tcPr>
            <w:tcW w:w="138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415F3B9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  <w:tc>
          <w:tcPr>
            <w:tcW w:w="6946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14:paraId="4933CC69" w14:textId="77777777" w:rsidR="00792E3B" w:rsidRPr="00261A66" w:rsidRDefault="00792E3B" w:rsidP="00CB1B60">
            <w:pPr>
              <w:pStyle w:val="VDTableTitle"/>
              <w:spacing w:after="0" w:line="240" w:lineRule="exact"/>
              <w:ind w:firstLineChars="1200" w:firstLine="2880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Description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335A791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Source</w:t>
            </w:r>
          </w:p>
        </w:tc>
      </w:tr>
      <w:tr w:rsidR="003B4A3D" w:rsidRPr="00261A66" w14:paraId="4A88774E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CD8EF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Strain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18B0956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F21123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59C8F3A" w14:textId="77777777" w:rsidTr="00CB1B60">
        <w:trPr>
          <w:trHeight w:val="372"/>
        </w:trPr>
        <w:tc>
          <w:tcPr>
            <w:tcW w:w="22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055D475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bookmarkStart w:id="26" w:name="OLE_LINK56"/>
            <w:bookmarkStart w:id="27" w:name="OLE_LINK57"/>
            <w:r w:rsidRPr="00261A66">
              <w:rPr>
                <w:rFonts w:ascii="Times New Roman" w:hAnsi="Times New Roman"/>
                <w:i/>
                <w:iCs/>
              </w:rPr>
              <w:t xml:space="preserve">Bacteroides intestinalis </w:t>
            </w:r>
            <w:r w:rsidRPr="00261A66">
              <w:rPr>
                <w:rFonts w:ascii="Times New Roman" w:hAnsi="Times New Roman"/>
                <w:iCs/>
              </w:rPr>
              <w:t>DSM 17393</w:t>
            </w:r>
          </w:p>
          <w:p w14:paraId="27C486A4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/>
                <w:iCs/>
              </w:rPr>
              <w:t>E. coli</w:t>
            </w:r>
            <w:r w:rsidRPr="00261A66">
              <w:rPr>
                <w:rFonts w:ascii="Times New Roman" w:hAnsi="Times New Roman"/>
                <w:iCs/>
              </w:rPr>
              <w:t xml:space="preserve"> BL21(DE3)</w:t>
            </w:r>
            <w:bookmarkEnd w:id="26"/>
            <w:bookmarkEnd w:id="27"/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</w:tcPr>
          <w:p w14:paraId="396DF80D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Intestinal microorganisms isolated from human faces</w:t>
            </w:r>
          </w:p>
          <w:p w14:paraId="4AD1E696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  <w:p w14:paraId="7187D67D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F</w:t>
            </w:r>
            <w:r w:rsidRPr="00261A66">
              <w:rPr>
                <w:rFonts w:ascii="Times New Roman" w:hAnsi="Times New Roman"/>
                <w:iCs/>
                <w:vertAlign w:val="superscript"/>
              </w:rPr>
              <w:t>-</w:t>
            </w:r>
            <w:r w:rsidRPr="00261A6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61A66">
              <w:rPr>
                <w:rFonts w:ascii="Times New Roman" w:hAnsi="Times New Roman"/>
                <w:i/>
                <w:iCs/>
              </w:rPr>
              <w:t>omp</w:t>
            </w:r>
            <w:r w:rsidRPr="00261A66">
              <w:rPr>
                <w:rFonts w:ascii="Times New Roman" w:hAnsi="Times New Roman"/>
                <w:iCs/>
              </w:rPr>
              <w:t>T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61A66">
              <w:rPr>
                <w:rFonts w:ascii="Times New Roman" w:hAnsi="Times New Roman"/>
                <w:i/>
                <w:iCs/>
              </w:rPr>
              <w:t>hsd</w:t>
            </w:r>
            <w:r w:rsidRPr="00261A66">
              <w:rPr>
                <w:rFonts w:ascii="Times New Roman" w:hAnsi="Times New Roman"/>
                <w:iCs/>
              </w:rPr>
              <w:t>S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(</w:t>
            </w:r>
            <w:proofErr w:type="spellStart"/>
            <w:r w:rsidRPr="00261A66">
              <w:rPr>
                <w:rFonts w:ascii="Times New Roman" w:hAnsi="Times New Roman"/>
                <w:iCs/>
              </w:rPr>
              <w:t>rB</w:t>
            </w:r>
            <w:proofErr w:type="spellEnd"/>
            <w:r w:rsidRPr="00261A66">
              <w:rPr>
                <w:rFonts w:ascii="Times New Roman" w:hAnsi="Times New Roman"/>
                <w:iCs/>
                <w:vertAlign w:val="superscript"/>
              </w:rPr>
              <w:t>-</w:t>
            </w:r>
            <w:r w:rsidRPr="00261A66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261A66">
              <w:rPr>
                <w:rFonts w:ascii="Times New Roman" w:hAnsi="Times New Roman"/>
                <w:iCs/>
              </w:rPr>
              <w:t>mB</w:t>
            </w:r>
            <w:proofErr w:type="spellEnd"/>
            <w:r w:rsidRPr="00261A66">
              <w:rPr>
                <w:rFonts w:ascii="Times New Roman" w:hAnsi="Times New Roman"/>
                <w:iCs/>
                <w:vertAlign w:val="superscript"/>
              </w:rPr>
              <w:t>-</w:t>
            </w:r>
            <w:r w:rsidRPr="00261A66">
              <w:rPr>
                <w:rFonts w:ascii="Times New Roman" w:hAnsi="Times New Roman"/>
                <w:iCs/>
              </w:rPr>
              <w:t xml:space="preserve">) </w:t>
            </w:r>
            <w:r w:rsidRPr="00261A66">
              <w:rPr>
                <w:rFonts w:ascii="Times New Roman" w:hAnsi="Times New Roman"/>
                <w:i/>
                <w:iCs/>
              </w:rPr>
              <w:t xml:space="preserve">gal </w:t>
            </w:r>
            <w:proofErr w:type="spellStart"/>
            <w:r w:rsidRPr="00261A66">
              <w:rPr>
                <w:rFonts w:ascii="Times New Roman" w:hAnsi="Times New Roman"/>
                <w:i/>
                <w:iCs/>
              </w:rPr>
              <w:t>dcm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(DE3)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3C7CFD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DSMZ</w:t>
            </w:r>
          </w:p>
          <w:p w14:paraId="4293A7E3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1456DC8" w14:textId="77777777" w:rsidTr="00CB1B60">
        <w:trPr>
          <w:trHeight w:val="372"/>
        </w:trPr>
        <w:tc>
          <w:tcPr>
            <w:tcW w:w="223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22F73CB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</w:tcPr>
          <w:p w14:paraId="017A16C8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C89693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Vazyme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Biotech.</w:t>
            </w:r>
          </w:p>
        </w:tc>
      </w:tr>
      <w:tr w:rsidR="003B4A3D" w:rsidRPr="00261A66" w14:paraId="6A3FF322" w14:textId="77777777" w:rsidTr="00CB1B60">
        <w:trPr>
          <w:trHeight w:val="332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15192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Mutant primers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4F3258E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F4A3E2" w14:textId="77777777" w:rsidR="00792E3B" w:rsidRPr="00261A66" w:rsidRDefault="00792E3B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978751D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F5DFB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II-Y246A-F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FA53EFA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5’-TATAGCGCGTGGGGCTATGGCACGAGCTTTAA</w:t>
            </w:r>
            <w:bookmarkStart w:id="28" w:name="OLE_LINK227"/>
            <w:bookmarkStart w:id="29" w:name="OLE_LINK228"/>
            <w:r w:rsidRPr="00261A66">
              <w:rPr>
                <w:rFonts w:ascii="Times New Roman" w:hAnsi="Times New Roman"/>
                <w:iCs/>
              </w:rPr>
              <w:t>-3’</w:t>
            </w:r>
            <w:bookmarkEnd w:id="28"/>
            <w:bookmarkEnd w:id="2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6DB9A9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Sangon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Biotech</w:t>
            </w:r>
          </w:p>
        </w:tc>
      </w:tr>
      <w:tr w:rsidR="003B4A3D" w:rsidRPr="00261A66" w14:paraId="23837A74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C8E2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II-Y246A-R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9F43695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5’-TAGCCCCACGCGCTATAGCCTTCCGGATACGC-3’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DEB99C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.</w:t>
            </w:r>
          </w:p>
        </w:tc>
      </w:tr>
      <w:tr w:rsidR="003B4A3D" w:rsidRPr="00261A66" w14:paraId="421AE18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D7362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II-H401A-F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74035C4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5’-GCGGCGCACATGGATGTGGGCAGCTTTGTGAT-3’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5B7EC4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0507C72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A8DA0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II-H401A-R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327F296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bookmarkStart w:id="30" w:name="OLE_LINK192"/>
            <w:bookmarkStart w:id="31" w:name="OLE_LINK193"/>
            <w:r w:rsidRPr="00261A66">
              <w:rPr>
                <w:rFonts w:ascii="Times New Roman" w:hAnsi="Times New Roman"/>
                <w:iCs/>
              </w:rPr>
              <w:t>5’-</w:t>
            </w:r>
            <w:bookmarkEnd w:id="30"/>
            <w:bookmarkEnd w:id="31"/>
            <w:r w:rsidRPr="00261A66">
              <w:rPr>
                <w:rFonts w:ascii="Times New Roman" w:hAnsi="Times New Roman"/>
                <w:iCs/>
              </w:rPr>
              <w:t>ACATCCATGTGCGCCGCGCTCGTGCCCGGGCTGCC-3’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925EEC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65174BC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2ECCB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II-N192A-F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302F73F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5’-AACGCGTGGAACCAAGTGTGCAACGCGGGCAT-3’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3FB02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A267A9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8378D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II-N192A-R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77DB3E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5’-ACTTGGTTCCACGCGTTGCTGCTGCGCAGCCA-3’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2283C9" w14:textId="77777777" w:rsidR="001D0CC0" w:rsidRPr="00261A66" w:rsidRDefault="001D0CC0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CC25883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9615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  <w:lang w:eastAsia="zh-CN"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Y243</w:t>
            </w:r>
            <w:r w:rsidRPr="00261A66">
              <w:rPr>
                <w:rFonts w:ascii="Times New Roman" w:hAnsi="Times New Roman"/>
                <w:iCs/>
              </w:rPr>
              <w:t>A-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15773A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</w:t>
            </w:r>
            <w:r w:rsidRPr="00261A66">
              <w:rPr>
                <w:rFonts w:ascii="Times New Roman" w:hAnsi="Times New Roman"/>
                <w:iCs/>
                <w:lang w:eastAsia="zh-CN"/>
              </w:rPr>
              <w:t>-</w:t>
            </w:r>
            <w:r w:rsidRPr="00261A66">
              <w:rPr>
                <w:rFonts w:ascii="Times New Roman" w:hAnsi="Times New Roman"/>
                <w:iCs/>
              </w:rPr>
              <w:t>TATGG</w:t>
            </w:r>
            <w:r w:rsidR="00B36A3F" w:rsidRPr="00261A66">
              <w:rPr>
                <w:rFonts w:ascii="Times New Roman" w:hAnsi="Times New Roman"/>
                <w:iCs/>
              </w:rPr>
              <w:t>CGCGT</w:t>
            </w:r>
            <w:r w:rsidRPr="00261A66">
              <w:rPr>
                <w:rFonts w:ascii="Times New Roman" w:hAnsi="Times New Roman"/>
                <w:iCs/>
              </w:rPr>
              <w:t>GGGGCTATGGCACGAGCTTTAA</w:t>
            </w:r>
            <w:r w:rsidR="00D56A48" w:rsidRPr="00261A66">
              <w:rPr>
                <w:rFonts w:ascii="Times New Roman" w:hAnsi="Times New Roman"/>
                <w:iCs/>
              </w:rPr>
              <w:t>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FCF15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88AEBA2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A7A4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Y243</w:t>
            </w:r>
            <w:r w:rsidRPr="00261A66">
              <w:rPr>
                <w:rFonts w:ascii="Times New Roman" w:hAnsi="Times New Roman"/>
                <w:iCs/>
              </w:rPr>
              <w:t>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0C0BFD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</w:t>
            </w:r>
            <w:r w:rsidRPr="00261A66">
              <w:rPr>
                <w:rFonts w:ascii="Times New Roman" w:hAnsi="Times New Roman"/>
              </w:rPr>
              <w:t xml:space="preserve"> TAGCCCC</w:t>
            </w:r>
            <w:r w:rsidR="00B36A3F" w:rsidRPr="00261A66">
              <w:rPr>
                <w:rFonts w:ascii="Times New Roman" w:hAnsi="Times New Roman"/>
              </w:rPr>
              <w:t>ACGCGCC</w:t>
            </w:r>
            <w:r w:rsidRPr="00261A66">
              <w:rPr>
                <w:rFonts w:ascii="Times New Roman" w:hAnsi="Times New Roman"/>
              </w:rPr>
              <w:t>ATAGCCTTCCGGATACGC</w:t>
            </w:r>
            <w:r w:rsidR="00D56A48" w:rsidRPr="00261A66">
              <w:rPr>
                <w:rFonts w:ascii="Times New Roman" w:hAnsi="Times New Roman"/>
                <w:iCs/>
              </w:rPr>
              <w:t>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8D809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F9F7ED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8A5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H398A</w:t>
            </w:r>
            <w:r w:rsidRPr="00261A66">
              <w:rPr>
                <w:rFonts w:ascii="Times New Roman" w:hAnsi="Times New Roman"/>
                <w:iCs/>
              </w:rPr>
              <w:t>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58DA89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</w:t>
            </w:r>
            <w:r w:rsidR="00D56A48" w:rsidRPr="00261A66">
              <w:rPr>
                <w:rFonts w:ascii="Times New Roman" w:hAnsi="Times New Roman"/>
                <w:kern w:val="2"/>
                <w:sz w:val="21"/>
                <w:szCs w:val="22"/>
                <w:lang w:eastAsia="zh-CN"/>
              </w:rPr>
              <w:t xml:space="preserve"> </w:t>
            </w:r>
            <w:r w:rsidR="00D56A48" w:rsidRPr="00261A66">
              <w:rPr>
                <w:rFonts w:ascii="Times New Roman" w:hAnsi="Times New Roman"/>
                <w:iCs/>
              </w:rPr>
              <w:t>GTGAAC</w:t>
            </w:r>
            <w:r w:rsidR="00B36A3F" w:rsidRPr="00261A66">
              <w:rPr>
                <w:rFonts w:ascii="Times New Roman" w:hAnsi="Times New Roman"/>
                <w:iCs/>
              </w:rPr>
              <w:t>GCGG</w:t>
            </w:r>
            <w:r w:rsidR="00D56A48" w:rsidRPr="00261A66">
              <w:rPr>
                <w:rFonts w:ascii="Times New Roman" w:hAnsi="Times New Roman"/>
                <w:iCs/>
              </w:rPr>
              <w:t>CGCACATGGATGTGGGCAGCTT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8A385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64309AE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23B9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H398</w:t>
            </w:r>
            <w:r w:rsidRPr="00261A66">
              <w:rPr>
                <w:rFonts w:ascii="Times New Roman" w:hAnsi="Times New Roman"/>
                <w:iCs/>
              </w:rPr>
              <w:t>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04544A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</w:t>
            </w:r>
            <w:r w:rsidR="00D56A48" w:rsidRPr="00261A66">
              <w:rPr>
                <w:rFonts w:ascii="Times New Roman" w:hAnsi="Times New Roman"/>
                <w:kern w:val="2"/>
                <w:sz w:val="21"/>
                <w:szCs w:val="22"/>
                <w:lang w:eastAsia="zh-CN"/>
              </w:rPr>
              <w:t xml:space="preserve"> </w:t>
            </w:r>
            <w:r w:rsidR="00D56A48" w:rsidRPr="00261A66">
              <w:rPr>
                <w:rFonts w:ascii="Times New Roman" w:hAnsi="Times New Roman"/>
                <w:iCs/>
              </w:rPr>
              <w:t>ATGTGCG</w:t>
            </w:r>
            <w:r w:rsidR="00B36A3F" w:rsidRPr="00261A66">
              <w:rPr>
                <w:rFonts w:ascii="Times New Roman" w:hAnsi="Times New Roman"/>
                <w:iCs/>
              </w:rPr>
              <w:t>CCGCG</w:t>
            </w:r>
            <w:r w:rsidR="00D56A48" w:rsidRPr="00261A66">
              <w:rPr>
                <w:rFonts w:ascii="Times New Roman" w:hAnsi="Times New Roman"/>
                <w:iCs/>
              </w:rPr>
              <w:t>TTCACGCTCGGGCT-3’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67C65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19C066B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3325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II-N1</w:t>
            </w:r>
            <w:r w:rsidRPr="00261A66">
              <w:rPr>
                <w:rFonts w:ascii="Times New Roman" w:hAnsi="Times New Roman"/>
                <w:iCs/>
                <w:lang w:eastAsia="zh-CN"/>
              </w:rPr>
              <w:t>89</w:t>
            </w:r>
            <w:r w:rsidRPr="00261A66">
              <w:rPr>
                <w:rFonts w:ascii="Times New Roman" w:hAnsi="Times New Roman"/>
                <w:iCs/>
              </w:rPr>
              <w:t>A-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09DE8D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</w:t>
            </w:r>
            <w:r w:rsidRPr="00261A66">
              <w:rPr>
                <w:rFonts w:ascii="Times New Roman" w:hAnsi="Times New Roman"/>
              </w:rPr>
              <w:t>CA</w:t>
            </w:r>
            <w:r w:rsidR="00B36A3F" w:rsidRPr="00261A66">
              <w:rPr>
                <w:rFonts w:ascii="Times New Roman" w:hAnsi="Times New Roman"/>
              </w:rPr>
              <w:t>TGCGT</w:t>
            </w:r>
            <w:r w:rsidRPr="00261A66">
              <w:rPr>
                <w:rFonts w:ascii="Times New Roman" w:hAnsi="Times New Roman"/>
              </w:rPr>
              <w:t>GGAACCAAGTGTGCAACG</w:t>
            </w:r>
            <w:r w:rsidR="00D56A48" w:rsidRPr="00261A66">
              <w:rPr>
                <w:rFonts w:ascii="Times New Roman" w:hAnsi="Times New Roman"/>
                <w:iCs/>
              </w:rPr>
              <w:t>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FAB91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CE804DF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F06F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II-N1</w:t>
            </w:r>
            <w:r w:rsidRPr="00261A66">
              <w:rPr>
                <w:rFonts w:ascii="Times New Roman" w:hAnsi="Times New Roman"/>
                <w:iCs/>
                <w:lang w:eastAsia="zh-CN"/>
              </w:rPr>
              <w:t>89</w:t>
            </w:r>
            <w:r w:rsidRPr="00261A66">
              <w:rPr>
                <w:rFonts w:ascii="Times New Roman" w:hAnsi="Times New Roman"/>
                <w:iCs/>
              </w:rPr>
              <w:t>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AAB389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5’-ACTTGGTTCC</w:t>
            </w:r>
            <w:r w:rsidR="00D56A48" w:rsidRPr="00261A66">
              <w:rPr>
                <w:rFonts w:ascii="Times New Roman" w:hAnsi="Times New Roman"/>
                <w:iCs/>
              </w:rPr>
              <w:t>ACGCA</w:t>
            </w:r>
            <w:r w:rsidRPr="00261A66">
              <w:rPr>
                <w:rFonts w:ascii="Times New Roman" w:hAnsi="Times New Roman"/>
                <w:iCs/>
              </w:rPr>
              <w:t>TGGCTCGCTTTCAGCC</w:t>
            </w:r>
            <w:r w:rsidR="00D56A48" w:rsidRPr="00261A66">
              <w:rPr>
                <w:rFonts w:ascii="Times New Roman" w:hAnsi="Times New Roman"/>
                <w:iCs/>
              </w:rPr>
              <w:t>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743F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5229D92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FAF2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VII-Y241A-F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0C0858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5’-TATTCCGCGTGGGGATATGGGACGACTTACAA-3’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0463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7F4663C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3DD8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VII-Y241A-R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B55744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5’-TATCCCCACGCGGAATAGCCTTCGGCATACGC-3’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59CC0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B3771B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2C8C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VII-H397A-F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3DDC1A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5’-ATCAGGAGCGACACATTTGGATGCCGGTTCTT-3’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5BF0F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889FBA1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278C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VII-H397A-R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4B081D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5’-AATGTGTCGCTCCTGATTGTGCTGTCCCTCCT-3’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3337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E1B7D93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7071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VII-N187A-F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727A84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5’-TAATGCGTGGAATCAGGTATGTAATGGGGGAA-3’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6FFBC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65B7F18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60A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VII-N187A-R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96177A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5’-CCTGATTCCACGCATTATTTCGATAGAGCCAGCTATTATATT-3’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390AA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A8D81DD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731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II-R87A-F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7771C1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5’-TATTCAGATTGGCGCGCGCCTGCTGGATAAAAGCC-3’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7E479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E786052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BC77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II-R87A-R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BE0D5D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5’-GCGCGCCAATCTGAATACGTTTCAGCGGTTCA-3’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783AE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7F8990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410A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lastRenderedPageBreak/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II-R88A-F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BD032A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5’-CGCGCTGCTGGATAAAAGCCGCGAAGCGCTGC-3’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343C4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DDAB13B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36E5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II-R88A-R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F7D06C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5’-TTTATCCAGCAGCGCGCGGCCAATCTGAATACGTT</w:t>
            </w:r>
            <w:bookmarkStart w:id="32" w:name="OLE_LINK15"/>
            <w:bookmarkStart w:id="33" w:name="OLE_LINK16"/>
            <w:r w:rsidRPr="00261A66">
              <w:rPr>
                <w:rFonts w:ascii="Times New Roman" w:hAnsi="Times New Roman"/>
                <w:iCs/>
              </w:rPr>
              <w:t>-3’</w:t>
            </w:r>
            <w:bookmarkEnd w:id="32"/>
            <w:bookmarkEnd w:id="3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79CDD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FF501D3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E158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II-R94A-F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21BAD0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5’-ATAAAAGCGCGGAAGCGCTGCGCCGCATTTTT-3’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919F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7490950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3DC3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II-R94A-R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D34C8C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5’-CGCTTCCGCGCTTTTATCCAGCAGGCGGCGGC-3’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086CF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9355DE6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03C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II-H136A-F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A58A83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5’-ACCGCGTTTCTGGATGTGGCGGAAATGACCAT-3’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3ACF7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23B167D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0025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II-H136A-R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146AFE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5’-ACATCCAGAAACGCGGTCGGGTTCCAATCGCT-3’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6104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013356F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A7C3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II-N191A-F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BDBE7B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5’-GCGAACTGGAACCAAGTGTGCAACGCGGGCAT-3’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5438C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52DED6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5C8E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II-N191A-R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F2A119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5’-ACTTGGTTCCAGTTCGCGCTGCTGCGCAGCCAGCT-3’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F305A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6BE7172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978A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II-D233A-F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696C92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5’-GATGGGCGCGTATAAACCGGATGGCGCGTATC-3’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AED9D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FDCBFEF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0AA3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II-D233A-R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C3E882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5’-GTTTATACGCGCCCATCGGCAGCACCACCGCG-3’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F9EBE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2B0C566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C0FB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II-Y240A-F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3B2A0F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5’-GGCGCCGGAAGGCTATAGCTATTGGGGCTATG-3’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D4F46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53EDF2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937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II-Y240A-R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5D281D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5’-TATAGCCTTCCGGCGCCGCGCCATCCGGTTTATA-3’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CCC21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8CA616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372C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II-E242A-F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756D1B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5’-GGCGGGCTATAGCTATTGGGGCTATGGCACGA-3’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B87E1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7FE444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7312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II-E242A-R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9F4F68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5’-AATAGCTATAGCCCGCCGGATACGCGCCATCCGG</w:t>
            </w:r>
            <w:bookmarkStart w:id="34" w:name="OLE_LINK9"/>
            <w:r w:rsidRPr="00261A66">
              <w:rPr>
                <w:rFonts w:ascii="Times New Roman" w:hAnsi="Times New Roman"/>
                <w:iCs/>
              </w:rPr>
              <w:t>-3’</w:t>
            </w:r>
            <w:bookmarkEnd w:id="3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3CD0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4D25C6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E995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II-Y249A-F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99D328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5’-ATAGCTATTGGGGCGCGGGCACGAGCTTTAACGTGATG</w:t>
            </w:r>
            <w:bookmarkStart w:id="35" w:name="OLE_LINK10"/>
            <w:bookmarkStart w:id="36" w:name="OLE_LINK11"/>
            <w:bookmarkStart w:id="37" w:name="OLE_LINK12"/>
            <w:bookmarkStart w:id="38" w:name="OLE_LINK13"/>
            <w:bookmarkStart w:id="39" w:name="OLE_LINK14"/>
            <w:r w:rsidRPr="00261A66">
              <w:rPr>
                <w:rFonts w:ascii="Times New Roman" w:hAnsi="Times New Roman"/>
                <w:iCs/>
              </w:rPr>
              <w:t>-3’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A897B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6AA1B5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F58A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II-Y249A-R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468967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5’-CGCGCCCCAATAGCTATAGCCTTCCGGATACG-3’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6256D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507AC83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7E37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II-D299A-F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90D7C8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5’-TAACTATAGCGCGAGCGGCCTGAGCGGCGAAC-3’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6E56E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EAF99D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1EEF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II-D299A-R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7E9373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5’-CGCTCGCGCTATAGTTATACGCGTTGCCGCTC-3’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F94A9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BB9171E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D80C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II-Q307A-F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833456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5’-TGGCGCCGGCGATGTTTTGGTTTGCGAAAAAA-3’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FAC08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D158F53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8C17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II-Q307A-R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8E233D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5’-AAACATCGCCGGCGCCAGTTCGCCGCTCAGGCC-3’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EAA70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23ADEAB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6BA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II-R340A-F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CB77D8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5’-AGAACCATCTGGCGAACCGCCTGCTGCCGGCG-3’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5767E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4AB33D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D0B6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II-R340A-R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32C557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5’-GTTCGCCAGATGGTTCTGCGGGTTGCTGTTCA-3’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D7ECF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E49A1A8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0DD6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II-R342A-F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16B976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5’-ATCTGCGCAACGCCCTGCTGCCGGCGGCGCTG-3’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9B5CF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3D6CAF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B798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II-R342A-R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E02258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5’-CAGGGCGTTGCGCAGATGGTTCTGCGGGTTGC-3’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66A50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560984F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97D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II-H403A-F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D0EBD5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5’-CATGCGGCGATGGATGTGGGCAGCTTTGTGAT-3’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8383B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80E29CC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FFB9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II-H403A-R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122E6F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5’-ACATCCATCGCCGCATGGCTCGTGCCCGGGCT-3’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3137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244D31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65D1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II-D405A-</w:t>
            </w:r>
            <w:r w:rsidRPr="00261A66">
              <w:rPr>
                <w:rFonts w:ascii="Times New Roman" w:hAnsi="Times New Roman"/>
                <w:iCs/>
              </w:rPr>
              <w:lastRenderedPageBreak/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C0DF71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lastRenderedPageBreak/>
              <w:t>5’-</w:t>
            </w:r>
            <w:r w:rsidRPr="00261A66">
              <w:rPr>
                <w:rFonts w:ascii="Times New Roman" w:hAnsi="Times New Roman"/>
                <w:iCs/>
              </w:rPr>
              <w:lastRenderedPageBreak/>
              <w:t>ATGCGCACATGGCGGTGGGCAGCTTTGTGATGGA-3’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CC64D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58EC48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2C42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II-D405A-R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90B680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5’-CACCGCCATGTGCGCATGGCTCGTGCCCGGGC-3’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A3BCC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F489714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6A13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II-D421A-F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C33DF4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5’-ATGGCGTTTGGCATGCAAGAATATGAAAGCCT-3’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0A4D6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8BF9A7C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89D5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II-D421A-R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1868C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5’-TGCATGCCAAACGCCATCGCCCAGCGCACGCC-3’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9265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F33AFBD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67590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II-M424A-F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C291272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5’-TTTTGGCGCGCAAGAATATGAAAGCCTGGAAAGC-3’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B5601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BF7C21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9C2C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II-M424A-R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EE2DD7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5’-ATTCTTGCGCGCCAAAATCCATCGCCCAGCGC-3’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579B9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887F30B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E0A4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II-Y427A-F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33E284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5’-TGCAAGAAGCGGAAAGCCTGGAAAGCAAAGGC-3’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9C12B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D35A65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B5A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II-Y427A-R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1DD8F0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5’-GCTTTCCGCTTCTTGCATGCCAAAATCCATCG-3’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C4EFE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E90BE5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8E5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II-E428A-F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DD113B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5’-AGAATATGCGAGCCTGGAAAGCAAAGGCGTGG-3’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E71C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E9BD9ED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29C3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II-E428A-R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D8EF16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5’-CCAGGCTCGCATATTCTTGCATGCCAAAATCCA-3’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D08C1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70414FA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4252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II-E431A-F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6120AA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5’-AAAGCCTGGCGAGCAAAGGCGTGGATCTGTGG-3’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2F9F6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6BC213E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5A8B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II-E431A-R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847466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5’-TTTGCTCGCCAGGCTTTCATATTCTTGCATGC-3’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64E54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44E8DA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4228F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II-W438A-F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8BEBC63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5’-GGATCTGGCGAACATGAAACAGAACAGTCAGCGC-3’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4E0626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D9D6BCE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D6C87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II-W438A-R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659529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5’-TCATGTTCGCCAGATCCACGCCTTTGCTTTCC-3’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C2DCC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688AD1F1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D94A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II-M440A-F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47D9EB1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5’-GTGGAACGCGAAACAGAACAGTCAGCGCTGGC-3’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3DD115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F79D40B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4F70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II-M440A-R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3A661C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5’-TCTGTTTCGCGTTCCACAGATCCACGCCTTTG-3’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02B22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7230F77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87B3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II-R446A-F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92BE94A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5’-ACAGAACAGTCAGGCGTGGCAGATTCTGCGCTATAACA-3’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17C78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609A13E5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24B0C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II-R446A-R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655FBD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5’-ACGCCTGACTGTTCTGTTTCATGTTCCACAGA-3’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AAC02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11B5D914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A2AE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II-H457A-F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54CE3A4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5’-ACTTTGCGGCGAACACCCTGAGCATTAACGATGA-3’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C5F0DB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3586289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58DBD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II-H457A-R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52B4B59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5’</w:t>
            </w:r>
            <w:r w:rsidRPr="00261A66">
              <w:rPr>
                <w:rFonts w:ascii="Times New Roman" w:hAnsi="Times New Roman"/>
                <w:iCs/>
                <w:lang w:eastAsia="zh-CN"/>
              </w:rPr>
              <w:t>-</w:t>
            </w:r>
            <w:r w:rsidRPr="00261A66">
              <w:rPr>
                <w:rFonts w:ascii="Times New Roman" w:hAnsi="Times New Roman"/>
                <w:iCs/>
              </w:rPr>
              <w:t>GTGTTCGCCGCAAAGTTGTTATAGCGCAGAAT-3’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F67E4E" w14:textId="77777777" w:rsidR="00710A5C" w:rsidRPr="00261A66" w:rsidRDefault="00710A5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2FBDFBD7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8E056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  <w:lang w:eastAsia="zh-CN"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H188</w:t>
            </w:r>
            <w:r w:rsidRPr="00261A66">
              <w:rPr>
                <w:rFonts w:ascii="Times New Roman" w:hAnsi="Times New Roman"/>
                <w:iCs/>
              </w:rPr>
              <w:t>A-</w:t>
            </w:r>
            <w:r w:rsidR="004D519C"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553106C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GCGAACTGGAACCAAGTGTGCAACGCGGGCAT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A9B628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4FC81531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342BF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H188</w:t>
            </w:r>
            <w:r w:rsidRPr="00261A66">
              <w:rPr>
                <w:rFonts w:ascii="Times New Roman" w:hAnsi="Times New Roman"/>
                <w:iCs/>
              </w:rPr>
              <w:t>A-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ED4527C" w14:textId="77777777" w:rsidR="00B36A3F" w:rsidRPr="00261A66" w:rsidRDefault="004D519C" w:rsidP="00CB1B60">
            <w:pPr>
              <w:pStyle w:val="VDTableTitle"/>
              <w:spacing w:line="240" w:lineRule="exact"/>
              <w:rPr>
                <w:rFonts w:ascii="Times New Roman" w:hAnsi="Times New Roman"/>
                <w:iCs/>
                <w:lang w:eastAsia="zh-CN"/>
              </w:rPr>
            </w:pPr>
            <w:r w:rsidRPr="00261A66">
              <w:rPr>
                <w:rFonts w:ascii="Times New Roman" w:hAnsi="Times New Roman"/>
                <w:iCs/>
              </w:rPr>
              <w:t>ACTTGGTTCCAGTTCGCGCTCGCTTTCAGCCAGTTGT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6D2242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56E7657C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1E320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H188N</w:t>
            </w:r>
            <w:r w:rsidRPr="00261A66">
              <w:rPr>
                <w:rFonts w:ascii="Times New Roman" w:hAnsi="Times New Roman"/>
                <w:iCs/>
              </w:rPr>
              <w:t>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9D312CC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AGCGAGCAATAACTGGAACCAAGTGTGCAACG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850396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37908350" w14:textId="77777777" w:rsidTr="00CB1B6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D37A4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</w:t>
            </w:r>
            <w:r w:rsidRPr="00261A66">
              <w:rPr>
                <w:rFonts w:ascii="Times New Roman" w:hAnsi="Times New Roman"/>
                <w:iCs/>
              </w:rPr>
              <w:t>I-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H188N</w:t>
            </w:r>
            <w:r w:rsidRPr="00261A66">
              <w:rPr>
                <w:rFonts w:ascii="Times New Roman" w:hAnsi="Times New Roman"/>
                <w:iCs/>
              </w:rPr>
              <w:t>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FBC5025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bookmarkStart w:id="40" w:name="OLE_LINK47"/>
            <w:r w:rsidRPr="00261A66">
              <w:rPr>
                <w:rFonts w:ascii="Times New Roman" w:hAnsi="Times New Roman"/>
                <w:iCs/>
              </w:rPr>
              <w:t>TCCAGTTATTGCTCGCTTTCAGCCAGTTGTTA</w:t>
            </w:r>
            <w:bookmarkEnd w:id="4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5B4C72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3B4A3D" w:rsidRPr="00261A66" w14:paraId="0763F8A8" w14:textId="77777777" w:rsidTr="00774BE0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A5BFE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 N191H</w:t>
            </w:r>
            <w:r w:rsidRPr="00261A66">
              <w:rPr>
                <w:rFonts w:ascii="Times New Roman" w:hAnsi="Times New Roman"/>
                <w:iCs/>
              </w:rPr>
              <w:t>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F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E780780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AGCAGCCACAACTGGAACCAAGTGTGCAACGC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C48660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  <w:tr w:rsidR="00B36A3F" w:rsidRPr="00261A66" w14:paraId="079309BD" w14:textId="77777777" w:rsidTr="00774BE0">
        <w:tc>
          <w:tcPr>
            <w:tcW w:w="22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46E81A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proofErr w:type="spellStart"/>
            <w:r w:rsidRPr="00261A66">
              <w:rPr>
                <w:rFonts w:ascii="Times New Roman" w:hAnsi="Times New Roman"/>
                <w:iCs/>
              </w:rPr>
              <w:lastRenderedPageBreak/>
              <w:t>GAGase</w:t>
            </w:r>
            <w:proofErr w:type="spellEnd"/>
            <w:r w:rsidRPr="00261A66">
              <w:rPr>
                <w:rFonts w:ascii="Times New Roman" w:hAnsi="Times New Roman"/>
                <w:iCs/>
              </w:rPr>
              <w:t xml:space="preserve"> I</w:t>
            </w:r>
            <w:r w:rsidRPr="00261A66">
              <w:rPr>
                <w:rFonts w:ascii="Times New Roman" w:hAnsi="Times New Roman"/>
                <w:iCs/>
                <w:lang w:eastAsia="zh-CN"/>
              </w:rPr>
              <w:t>I N191H</w:t>
            </w:r>
            <w:r w:rsidRPr="00261A66">
              <w:rPr>
                <w:rFonts w:ascii="Times New Roman" w:hAnsi="Times New Roman"/>
                <w:iCs/>
              </w:rPr>
              <w:t>-</w:t>
            </w:r>
            <w:r w:rsidRPr="00261A66">
              <w:rPr>
                <w:rFonts w:ascii="Times New Roman" w:hAnsi="Times New Roman"/>
                <w:iCs/>
                <w:lang w:eastAsia="zh-CN"/>
              </w:rPr>
              <w:t>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2E139" w14:textId="77777777" w:rsidR="00B36A3F" w:rsidRPr="00261A66" w:rsidRDefault="004D519C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  <w:r w:rsidRPr="00261A66">
              <w:rPr>
                <w:rFonts w:ascii="Times New Roman" w:hAnsi="Times New Roman"/>
                <w:iCs/>
              </w:rPr>
              <w:t>TTCCAGTTGTGGCTGCTGCGCAGCCAGCTGTT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C70EE3" w14:textId="77777777" w:rsidR="00B36A3F" w:rsidRPr="00261A66" w:rsidRDefault="00B36A3F" w:rsidP="00CB1B60">
            <w:pPr>
              <w:pStyle w:val="VDTableTitle"/>
              <w:spacing w:after="0" w:line="240" w:lineRule="exact"/>
              <w:rPr>
                <w:rFonts w:ascii="Times New Roman" w:hAnsi="Times New Roman"/>
                <w:iCs/>
              </w:rPr>
            </w:pPr>
          </w:p>
        </w:tc>
      </w:tr>
    </w:tbl>
    <w:p w14:paraId="0B04783C" w14:textId="77777777" w:rsidR="000E4DF6" w:rsidRPr="00261A66" w:rsidRDefault="000E4DF6" w:rsidP="005B732F">
      <w:pPr>
        <w:pStyle w:val="VDTableTitle"/>
        <w:spacing w:after="0" w:line="360" w:lineRule="auto"/>
        <w:rPr>
          <w:rFonts w:ascii="Times New Roman" w:hAnsi="Times New Roman"/>
          <w:lang w:eastAsia="zh-CN"/>
        </w:rPr>
      </w:pPr>
    </w:p>
    <w:sectPr w:rsidR="000E4DF6" w:rsidRPr="00261A66" w:rsidSect="000B5610">
      <w:footerReference w:type="even" r:id="rId8"/>
      <w:footerReference w:type="default" r:id="rId9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FD2F" w14:textId="77777777" w:rsidR="00F9216B" w:rsidRDefault="00F9216B">
      <w:r>
        <w:separator/>
      </w:r>
    </w:p>
  </w:endnote>
  <w:endnote w:type="continuationSeparator" w:id="0">
    <w:p w14:paraId="548C57AA" w14:textId="77777777" w:rsidR="00F9216B" w:rsidRDefault="00F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7269" w14:textId="77777777" w:rsidR="00B36A3F" w:rsidRDefault="00B36A3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11FF352" w14:textId="77777777" w:rsidR="00B36A3F" w:rsidRDefault="00B36A3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AE36" w14:textId="77777777" w:rsidR="00B36A3F" w:rsidRDefault="00B36A3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718E" w14:textId="77777777" w:rsidR="00F9216B" w:rsidRDefault="00F9216B">
      <w:r>
        <w:separator/>
      </w:r>
    </w:p>
  </w:footnote>
  <w:footnote w:type="continuationSeparator" w:id="0">
    <w:p w14:paraId="010127EF" w14:textId="77777777" w:rsidR="00F9216B" w:rsidRDefault="00F9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62089334">
    <w:abstractNumId w:val="8"/>
  </w:num>
  <w:num w:numId="2" w16cid:durableId="419565389">
    <w:abstractNumId w:val="6"/>
  </w:num>
  <w:num w:numId="3" w16cid:durableId="1907761063">
    <w:abstractNumId w:val="9"/>
  </w:num>
  <w:num w:numId="4" w16cid:durableId="478768202">
    <w:abstractNumId w:val="7"/>
  </w:num>
  <w:num w:numId="5" w16cid:durableId="263074688">
    <w:abstractNumId w:val="5"/>
  </w:num>
  <w:num w:numId="6" w16cid:durableId="1182823065">
    <w:abstractNumId w:val="4"/>
  </w:num>
  <w:num w:numId="7" w16cid:durableId="731275015">
    <w:abstractNumId w:val="3"/>
  </w:num>
  <w:num w:numId="8" w16cid:durableId="1975020872">
    <w:abstractNumId w:val="1"/>
  </w:num>
  <w:num w:numId="9" w16cid:durableId="1670713755">
    <w:abstractNumId w:val="0"/>
  </w:num>
  <w:num w:numId="10" w16cid:durableId="89504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6DD"/>
    <w:rsid w:val="000002F2"/>
    <w:rsid w:val="00001438"/>
    <w:rsid w:val="00004048"/>
    <w:rsid w:val="0000588C"/>
    <w:rsid w:val="00010F9D"/>
    <w:rsid w:val="00015133"/>
    <w:rsid w:val="0001526A"/>
    <w:rsid w:val="000178D4"/>
    <w:rsid w:val="00022C39"/>
    <w:rsid w:val="00025154"/>
    <w:rsid w:val="00035174"/>
    <w:rsid w:val="0005003A"/>
    <w:rsid w:val="0005660F"/>
    <w:rsid w:val="00062788"/>
    <w:rsid w:val="000637E5"/>
    <w:rsid w:val="000675DC"/>
    <w:rsid w:val="000702AD"/>
    <w:rsid w:val="000B24F1"/>
    <w:rsid w:val="000B2EEB"/>
    <w:rsid w:val="000B4972"/>
    <w:rsid w:val="000B4F5F"/>
    <w:rsid w:val="000B5610"/>
    <w:rsid w:val="000C05CC"/>
    <w:rsid w:val="000E1D26"/>
    <w:rsid w:val="000E4DF6"/>
    <w:rsid w:val="000F0880"/>
    <w:rsid w:val="000F0BB9"/>
    <w:rsid w:val="0011201B"/>
    <w:rsid w:val="0011370C"/>
    <w:rsid w:val="00117C4E"/>
    <w:rsid w:val="001340DE"/>
    <w:rsid w:val="00146728"/>
    <w:rsid w:val="00166AD0"/>
    <w:rsid w:val="00166D22"/>
    <w:rsid w:val="0018134E"/>
    <w:rsid w:val="001838EE"/>
    <w:rsid w:val="00195ACA"/>
    <w:rsid w:val="001968D9"/>
    <w:rsid w:val="001A7A90"/>
    <w:rsid w:val="001B170C"/>
    <w:rsid w:val="001B4860"/>
    <w:rsid w:val="001C3AD1"/>
    <w:rsid w:val="001D0CC0"/>
    <w:rsid w:val="001D2003"/>
    <w:rsid w:val="001D3207"/>
    <w:rsid w:val="001D71A6"/>
    <w:rsid w:val="001F0A92"/>
    <w:rsid w:val="00212B1D"/>
    <w:rsid w:val="0021617E"/>
    <w:rsid w:val="0021655F"/>
    <w:rsid w:val="002255D8"/>
    <w:rsid w:val="0023012A"/>
    <w:rsid w:val="00231A7F"/>
    <w:rsid w:val="00242ECE"/>
    <w:rsid w:val="0024366F"/>
    <w:rsid w:val="002503B6"/>
    <w:rsid w:val="00253486"/>
    <w:rsid w:val="00257372"/>
    <w:rsid w:val="00261A66"/>
    <w:rsid w:val="0026329B"/>
    <w:rsid w:val="002649B5"/>
    <w:rsid w:val="00271A02"/>
    <w:rsid w:val="0028184D"/>
    <w:rsid w:val="00282009"/>
    <w:rsid w:val="00291F98"/>
    <w:rsid w:val="002A7493"/>
    <w:rsid w:val="002C3431"/>
    <w:rsid w:val="002C4CFD"/>
    <w:rsid w:val="002C5936"/>
    <w:rsid w:val="002F63F6"/>
    <w:rsid w:val="002F69C2"/>
    <w:rsid w:val="0030689D"/>
    <w:rsid w:val="003104E3"/>
    <w:rsid w:val="00311076"/>
    <w:rsid w:val="00311372"/>
    <w:rsid w:val="0031287E"/>
    <w:rsid w:val="00312EFF"/>
    <w:rsid w:val="0031373B"/>
    <w:rsid w:val="00320EBC"/>
    <w:rsid w:val="00324128"/>
    <w:rsid w:val="003405D7"/>
    <w:rsid w:val="00341592"/>
    <w:rsid w:val="00343505"/>
    <w:rsid w:val="00361E35"/>
    <w:rsid w:val="003664E9"/>
    <w:rsid w:val="003679A1"/>
    <w:rsid w:val="00371690"/>
    <w:rsid w:val="00375409"/>
    <w:rsid w:val="0038280F"/>
    <w:rsid w:val="003878BF"/>
    <w:rsid w:val="00390FDD"/>
    <w:rsid w:val="003A06FC"/>
    <w:rsid w:val="003A42F0"/>
    <w:rsid w:val="003A538C"/>
    <w:rsid w:val="003B2311"/>
    <w:rsid w:val="003B4A3D"/>
    <w:rsid w:val="003B4AF3"/>
    <w:rsid w:val="003C6282"/>
    <w:rsid w:val="003D615F"/>
    <w:rsid w:val="003E1F76"/>
    <w:rsid w:val="003E5F8E"/>
    <w:rsid w:val="00406A38"/>
    <w:rsid w:val="0041107C"/>
    <w:rsid w:val="00412F16"/>
    <w:rsid w:val="0041685B"/>
    <w:rsid w:val="00421C5B"/>
    <w:rsid w:val="00423298"/>
    <w:rsid w:val="00430C48"/>
    <w:rsid w:val="00435846"/>
    <w:rsid w:val="00436042"/>
    <w:rsid w:val="004417E8"/>
    <w:rsid w:val="00442781"/>
    <w:rsid w:val="004434D2"/>
    <w:rsid w:val="00457C11"/>
    <w:rsid w:val="00474214"/>
    <w:rsid w:val="00475FD2"/>
    <w:rsid w:val="00483577"/>
    <w:rsid w:val="0048712E"/>
    <w:rsid w:val="004918A8"/>
    <w:rsid w:val="004A0638"/>
    <w:rsid w:val="004B3D15"/>
    <w:rsid w:val="004B3E01"/>
    <w:rsid w:val="004B5BCE"/>
    <w:rsid w:val="004B63A7"/>
    <w:rsid w:val="004C2BFB"/>
    <w:rsid w:val="004D519C"/>
    <w:rsid w:val="004D7DB6"/>
    <w:rsid w:val="004E283C"/>
    <w:rsid w:val="004E7185"/>
    <w:rsid w:val="005335CD"/>
    <w:rsid w:val="005375C3"/>
    <w:rsid w:val="0054157E"/>
    <w:rsid w:val="00543411"/>
    <w:rsid w:val="005553EF"/>
    <w:rsid w:val="00555F57"/>
    <w:rsid w:val="00561DEE"/>
    <w:rsid w:val="00565A42"/>
    <w:rsid w:val="00567E81"/>
    <w:rsid w:val="00587A49"/>
    <w:rsid w:val="005917A7"/>
    <w:rsid w:val="00591A57"/>
    <w:rsid w:val="005A0F6E"/>
    <w:rsid w:val="005A6905"/>
    <w:rsid w:val="005B732F"/>
    <w:rsid w:val="005C5B4D"/>
    <w:rsid w:val="005D00C9"/>
    <w:rsid w:val="005D0C10"/>
    <w:rsid w:val="005D40FA"/>
    <w:rsid w:val="005D52F3"/>
    <w:rsid w:val="005E053E"/>
    <w:rsid w:val="005F65F4"/>
    <w:rsid w:val="00604911"/>
    <w:rsid w:val="006332E8"/>
    <w:rsid w:val="00634A9C"/>
    <w:rsid w:val="00635B02"/>
    <w:rsid w:val="0063696E"/>
    <w:rsid w:val="00643294"/>
    <w:rsid w:val="006455A5"/>
    <w:rsid w:val="006636E6"/>
    <w:rsid w:val="006638A2"/>
    <w:rsid w:val="006660DA"/>
    <w:rsid w:val="00671134"/>
    <w:rsid w:val="00683131"/>
    <w:rsid w:val="006843BD"/>
    <w:rsid w:val="006A0AFF"/>
    <w:rsid w:val="006A3E34"/>
    <w:rsid w:val="006B2581"/>
    <w:rsid w:val="006C3E20"/>
    <w:rsid w:val="006E35B8"/>
    <w:rsid w:val="006F293D"/>
    <w:rsid w:val="007000D9"/>
    <w:rsid w:val="00710A5C"/>
    <w:rsid w:val="00724677"/>
    <w:rsid w:val="007251BB"/>
    <w:rsid w:val="0073670E"/>
    <w:rsid w:val="007435EC"/>
    <w:rsid w:val="00747701"/>
    <w:rsid w:val="00753699"/>
    <w:rsid w:val="007629D3"/>
    <w:rsid w:val="00774BE0"/>
    <w:rsid w:val="00792E3B"/>
    <w:rsid w:val="00794616"/>
    <w:rsid w:val="007A11AD"/>
    <w:rsid w:val="007A1943"/>
    <w:rsid w:val="007A761F"/>
    <w:rsid w:val="007B5AE6"/>
    <w:rsid w:val="007B7DC1"/>
    <w:rsid w:val="007C5964"/>
    <w:rsid w:val="007E01EF"/>
    <w:rsid w:val="007E7F34"/>
    <w:rsid w:val="007F75E2"/>
    <w:rsid w:val="008047DE"/>
    <w:rsid w:val="00844BC3"/>
    <w:rsid w:val="00850758"/>
    <w:rsid w:val="00855DEF"/>
    <w:rsid w:val="008622FB"/>
    <w:rsid w:val="008633FA"/>
    <w:rsid w:val="008655C0"/>
    <w:rsid w:val="00867734"/>
    <w:rsid w:val="00896C6C"/>
    <w:rsid w:val="008A706B"/>
    <w:rsid w:val="008A790C"/>
    <w:rsid w:val="008B2291"/>
    <w:rsid w:val="008B4900"/>
    <w:rsid w:val="008D26B9"/>
    <w:rsid w:val="008D30F9"/>
    <w:rsid w:val="008D53B2"/>
    <w:rsid w:val="008E33EF"/>
    <w:rsid w:val="008F05EB"/>
    <w:rsid w:val="009012D1"/>
    <w:rsid w:val="0090284E"/>
    <w:rsid w:val="00907BD6"/>
    <w:rsid w:val="00912169"/>
    <w:rsid w:val="0092037A"/>
    <w:rsid w:val="00921BC8"/>
    <w:rsid w:val="009246AD"/>
    <w:rsid w:val="00924FFF"/>
    <w:rsid w:val="00935686"/>
    <w:rsid w:val="0098183E"/>
    <w:rsid w:val="00995881"/>
    <w:rsid w:val="009A3FAC"/>
    <w:rsid w:val="009F2E7E"/>
    <w:rsid w:val="00A02D62"/>
    <w:rsid w:val="00A20EB5"/>
    <w:rsid w:val="00A2220F"/>
    <w:rsid w:val="00A34DB0"/>
    <w:rsid w:val="00A607C9"/>
    <w:rsid w:val="00A748B2"/>
    <w:rsid w:val="00A764EF"/>
    <w:rsid w:val="00A87395"/>
    <w:rsid w:val="00A87C40"/>
    <w:rsid w:val="00AA199C"/>
    <w:rsid w:val="00AA38E1"/>
    <w:rsid w:val="00AB2A63"/>
    <w:rsid w:val="00AB34C5"/>
    <w:rsid w:val="00AB7FA9"/>
    <w:rsid w:val="00AC65FD"/>
    <w:rsid w:val="00AE0171"/>
    <w:rsid w:val="00AE7CDD"/>
    <w:rsid w:val="00AF4F6D"/>
    <w:rsid w:val="00AF7F6A"/>
    <w:rsid w:val="00B02000"/>
    <w:rsid w:val="00B05A88"/>
    <w:rsid w:val="00B31784"/>
    <w:rsid w:val="00B36A3F"/>
    <w:rsid w:val="00B44641"/>
    <w:rsid w:val="00B7618D"/>
    <w:rsid w:val="00B85B5C"/>
    <w:rsid w:val="00B86143"/>
    <w:rsid w:val="00B87085"/>
    <w:rsid w:val="00B87D57"/>
    <w:rsid w:val="00B9264B"/>
    <w:rsid w:val="00BA65C9"/>
    <w:rsid w:val="00BD2C44"/>
    <w:rsid w:val="00C075B0"/>
    <w:rsid w:val="00C10EE0"/>
    <w:rsid w:val="00C12556"/>
    <w:rsid w:val="00C350B3"/>
    <w:rsid w:val="00C40DB8"/>
    <w:rsid w:val="00C415FE"/>
    <w:rsid w:val="00C6170A"/>
    <w:rsid w:val="00C76A65"/>
    <w:rsid w:val="00C926DD"/>
    <w:rsid w:val="00C927B7"/>
    <w:rsid w:val="00C943DA"/>
    <w:rsid w:val="00CB1B60"/>
    <w:rsid w:val="00CF3B0E"/>
    <w:rsid w:val="00D0452D"/>
    <w:rsid w:val="00D07610"/>
    <w:rsid w:val="00D30F0B"/>
    <w:rsid w:val="00D318E5"/>
    <w:rsid w:val="00D32E24"/>
    <w:rsid w:val="00D3634B"/>
    <w:rsid w:val="00D56A48"/>
    <w:rsid w:val="00D6443B"/>
    <w:rsid w:val="00D8762C"/>
    <w:rsid w:val="00D87CF0"/>
    <w:rsid w:val="00D9774C"/>
    <w:rsid w:val="00DA010C"/>
    <w:rsid w:val="00DD6DBB"/>
    <w:rsid w:val="00DD7C74"/>
    <w:rsid w:val="00DE44FF"/>
    <w:rsid w:val="00DE554B"/>
    <w:rsid w:val="00E074F2"/>
    <w:rsid w:val="00E161F6"/>
    <w:rsid w:val="00E26D3B"/>
    <w:rsid w:val="00E4656B"/>
    <w:rsid w:val="00E55BD9"/>
    <w:rsid w:val="00E91482"/>
    <w:rsid w:val="00E96302"/>
    <w:rsid w:val="00EA759B"/>
    <w:rsid w:val="00EC1763"/>
    <w:rsid w:val="00ED2A24"/>
    <w:rsid w:val="00EF0A1E"/>
    <w:rsid w:val="00EF312E"/>
    <w:rsid w:val="00EF3290"/>
    <w:rsid w:val="00F134F5"/>
    <w:rsid w:val="00F2106D"/>
    <w:rsid w:val="00F24A16"/>
    <w:rsid w:val="00F267FD"/>
    <w:rsid w:val="00F37CC4"/>
    <w:rsid w:val="00F47B85"/>
    <w:rsid w:val="00F54BDD"/>
    <w:rsid w:val="00F5645C"/>
    <w:rsid w:val="00F60A0D"/>
    <w:rsid w:val="00F63C58"/>
    <w:rsid w:val="00F66C7C"/>
    <w:rsid w:val="00F720D0"/>
    <w:rsid w:val="00F74291"/>
    <w:rsid w:val="00F76CA9"/>
    <w:rsid w:val="00F82247"/>
    <w:rsid w:val="00F8229D"/>
    <w:rsid w:val="00F9216B"/>
    <w:rsid w:val="00FA0B64"/>
    <w:rsid w:val="00FE46D5"/>
    <w:rsid w:val="00FE6219"/>
    <w:rsid w:val="00FE7C8C"/>
    <w:rsid w:val="00FE7DD1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8EDC1"/>
  <w15:docId w15:val="{98205B23-37BA-408F-9BB5-6962B8A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customStyle="1" w:styleId="TAMainText">
    <w:name w:val="TA_Main_Text"/>
    <w:basedOn w:val="a"/>
    <w:pPr>
      <w:spacing w:after="0" w:line="480" w:lineRule="auto"/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BHBriefs">
    <w:name w:val="BH_Briefs"/>
    <w:basedOn w:val="a"/>
    <w:pPr>
      <w:spacing w:line="480" w:lineRule="auto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aa">
    <w:name w:val="Table Grid"/>
    <w:basedOn w:val="a1"/>
    <w:uiPriority w:val="59"/>
    <w:rsid w:val="00792E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ibliography"/>
    <w:basedOn w:val="a"/>
    <w:next w:val="a"/>
    <w:uiPriority w:val="37"/>
    <w:semiHidden/>
    <w:rsid w:val="000E4DF6"/>
    <w:pPr>
      <w:spacing w:after="0"/>
      <w:jc w:val="left"/>
    </w:pPr>
    <w:rPr>
      <w:rFonts w:ascii="Times New Roman" w:hAnsi="Times New Roman"/>
    </w:rPr>
  </w:style>
  <w:style w:type="paragraph" w:styleId="ac">
    <w:name w:val="header"/>
    <w:basedOn w:val="a"/>
    <w:link w:val="ad"/>
    <w:rsid w:val="008F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8F05EB"/>
    <w:rPr>
      <w:rFonts w:ascii="Times" w:hAnsi="Times"/>
      <w:sz w:val="18"/>
      <w:szCs w:val="18"/>
    </w:rPr>
  </w:style>
  <w:style w:type="paragraph" w:styleId="ae">
    <w:name w:val="Revision"/>
    <w:hidden/>
    <w:uiPriority w:val="99"/>
    <w:semiHidden/>
    <w:rsid w:val="0030689D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CS%20catalysis\acstemplate_msw2010_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A364-21FF-4170-B3D5-11761ACE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acstemplate_msw2010_pc.dotx</Template>
  <TotalTime>1042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6779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admin</dc:creator>
  <cp:lastModifiedBy>琳 魏</cp:lastModifiedBy>
  <cp:revision>42</cp:revision>
  <cp:lastPrinted>2008-06-11T21:33:00Z</cp:lastPrinted>
  <dcterms:created xsi:type="dcterms:W3CDTF">2024-10-17T05:26:00Z</dcterms:created>
  <dcterms:modified xsi:type="dcterms:W3CDTF">2025-03-22T02:55:00Z</dcterms:modified>
</cp:coreProperties>
</file>