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6DC97E"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Disclosed in the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A6402F">
              <w:rPr>
                <w:rFonts w:ascii="Noto Sans" w:eastAsia="Noto Sans" w:hAnsi="Noto Sans" w:cs="Noto Sans"/>
                <w:color w:val="434343"/>
                <w:sz w:val="18"/>
                <w:szCs w:val="18"/>
              </w:rPr>
              <w:t>For commercial reagents, provide supplier name, catalogue number and</w:t>
            </w:r>
            <w:hyperlink r:id="rId12">
              <w:r w:rsidRPr="00A6402F">
                <w:rPr>
                  <w:rFonts w:ascii="Noto Sans" w:eastAsia="Noto Sans" w:hAnsi="Noto Sans" w:cs="Noto Sans"/>
                  <w:color w:val="434343"/>
                  <w:sz w:val="18"/>
                  <w:szCs w:val="18"/>
                </w:rPr>
                <w:t xml:space="preserve"> </w:t>
              </w:r>
            </w:hyperlink>
            <w:hyperlink r:id="rId13">
              <w:r w:rsidRPr="00A6402F">
                <w:rPr>
                  <w:rFonts w:ascii="Noto Sans" w:eastAsia="Noto Sans" w:hAnsi="Noto Sans" w:cs="Noto Sans"/>
                  <w:color w:val="1155CC"/>
                  <w:sz w:val="18"/>
                  <w:szCs w:val="18"/>
                  <w:u w:val="single"/>
                </w:rPr>
                <w:t>RRID</w:t>
              </w:r>
            </w:hyperlink>
            <w:r w:rsidRPr="00A6402F">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1B3DC7"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A23121" w:rsidRDefault="00427975">
            <w:pPr>
              <w:rPr>
                <w:rFonts w:ascii="Noto Sans" w:eastAsia="Noto Sans" w:hAnsi="Noto Sans" w:cs="Noto Sans"/>
                <w:color w:val="434343"/>
                <w:sz w:val="18"/>
                <w:szCs w:val="18"/>
                <w:highlight w:val="yellow"/>
              </w:rPr>
            </w:pPr>
            <w:r w:rsidRPr="00A6402F">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BD59D9"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used in the work are listed in the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FA6CA7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B2EBB7"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E6F51EC" w:rsidR="00F102CC" w:rsidRPr="003D5AF6" w:rsidRDefault="008C0DE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E438E4">
              <w:rPr>
                <w:rFonts w:ascii="Noto Sans" w:eastAsia="Noto Sans" w:hAnsi="Noto Sans" w:cs="Noto Sans"/>
                <w:bCs/>
                <w:color w:val="434343"/>
                <w:sz w:val="18"/>
                <w:szCs w:val="18"/>
              </w:rPr>
              <w:t xml:space="preserve">: </w:t>
            </w:r>
            <w:r w:rsidR="00E438E4" w:rsidRPr="00E438E4">
              <w:rPr>
                <w:rFonts w:ascii="Noto Sans" w:eastAsia="Noto Sans" w:hAnsi="Noto Sans" w:cs="Noto Sans"/>
                <w:bCs/>
                <w:color w:val="434343"/>
                <w:sz w:val="18"/>
                <w:szCs w:val="18"/>
              </w:rPr>
              <w:t>Cell culture and parasite strains</w:t>
            </w:r>
            <w:r w:rsidR="00A6402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8022E0" w:rsidR="00F102CC" w:rsidRPr="003D5AF6" w:rsidRDefault="00E429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 Ethics Statement</w:t>
            </w:r>
            <w:r w:rsidR="003C2E14">
              <w:rPr>
                <w:rFonts w:ascii="Noto Sans" w:eastAsia="Noto Sans" w:hAnsi="Noto Sans" w:cs="Noto Sans"/>
                <w:bCs/>
                <w:color w:val="434343"/>
                <w:sz w:val="18"/>
                <w:szCs w:val="18"/>
              </w:rPr>
              <w:t>, In vivo infections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1683AE" w:rsidR="00F102CC" w:rsidRPr="003D5AF6" w:rsidRDefault="00E42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F1567D" w:rsidR="00F102CC" w:rsidRPr="003D5AF6" w:rsidRDefault="00DA72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6402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6402F" w:rsidRDefault="00A6402F" w:rsidP="00A6402F">
            <w:pPr>
              <w:rPr>
                <w:rFonts w:ascii="Noto Sans" w:eastAsia="Noto Sans" w:hAnsi="Noto Sans" w:cs="Noto Sans"/>
                <w:color w:val="434343"/>
                <w:sz w:val="18"/>
                <w:szCs w:val="18"/>
              </w:rPr>
            </w:pPr>
            <w:r w:rsidRPr="00A6402F">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6B176A2" w:rsidR="00A6402F" w:rsidRPr="003D5AF6" w:rsidRDefault="00A6402F" w:rsidP="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E438E4">
              <w:rPr>
                <w:rFonts w:ascii="Noto Sans" w:eastAsia="Noto Sans" w:hAnsi="Noto Sans" w:cs="Noto Sans"/>
                <w:bCs/>
                <w:color w:val="434343"/>
                <w:sz w:val="18"/>
                <w:szCs w:val="18"/>
              </w:rPr>
              <w:t>Cell culture and parasite strains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6402F" w:rsidRPr="003D5AF6" w:rsidRDefault="00A6402F" w:rsidP="00A6402F">
            <w:pPr>
              <w:rPr>
                <w:rFonts w:ascii="Noto Sans" w:eastAsia="Noto Sans" w:hAnsi="Noto Sans" w:cs="Noto Sans"/>
                <w:bCs/>
                <w:color w:val="434343"/>
                <w:sz w:val="18"/>
                <w:szCs w:val="18"/>
              </w:rPr>
            </w:pPr>
          </w:p>
        </w:tc>
      </w:tr>
      <w:tr w:rsidR="00A6402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6402F" w:rsidRPr="003D5AF6" w:rsidRDefault="00A6402F" w:rsidP="00A6402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6402F" w:rsidRDefault="00A6402F" w:rsidP="00A6402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6402F" w:rsidRDefault="00A6402F" w:rsidP="00A6402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402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6402F" w:rsidRDefault="00A6402F" w:rsidP="00A640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6402F" w:rsidRDefault="00A6402F" w:rsidP="00A6402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6402F" w:rsidRDefault="00A6402F" w:rsidP="00A640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402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6402F" w:rsidRDefault="00A6402F" w:rsidP="00A6402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6402F" w:rsidRPr="003D5AF6" w:rsidRDefault="00A6402F" w:rsidP="00A640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45AD79" w:rsidR="00A6402F" w:rsidRDefault="00A6402F" w:rsidP="00A6402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FB2E39" w:rsidR="00F102CC" w:rsidRPr="003D5AF6" w:rsidRDefault="00407C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9FD3477" w:rsidR="00F102CC" w:rsidRPr="003D5AF6" w:rsidRDefault="00D435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Generation of parasite lines, Parasite growth in BMDMs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2AA949B"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B291D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90A75C3"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215D6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BB081FA"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09F58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884DE8"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41C976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65093A"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w:t>
            </w:r>
            <w:r w:rsidR="00EB326F">
              <w:rPr>
                <w:rFonts w:ascii="Noto Sans" w:eastAsia="Noto Sans" w:hAnsi="Noto Sans" w:cs="Noto Sans"/>
                <w:bCs/>
                <w:color w:val="434343"/>
                <w:sz w:val="18"/>
                <w:szCs w:val="18"/>
              </w:rPr>
              <w:t>, 2 and 3</w:t>
            </w:r>
            <w:r w:rsidR="00491C5A">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7A462D" w:rsidR="00F102CC" w:rsidRPr="003D5AF6" w:rsidRDefault="00491C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 2 and 3.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E30358" w:rsidR="00F102CC" w:rsidRPr="003D5AF6" w:rsidRDefault="00491C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4371FDD" w:rsidR="00F102CC" w:rsidRPr="003D5AF6" w:rsidRDefault="006E3D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 Ethics and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86A183" w:rsidR="00F102CC" w:rsidRPr="003D5AF6" w:rsidRDefault="008538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B426E9" w:rsidR="00F102CC" w:rsidRPr="003D5AF6" w:rsidRDefault="003739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FC1482" w:rsidR="00F102CC" w:rsidRPr="003D5AF6" w:rsidRDefault="00441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8B5A51" w:rsidR="00F102CC" w:rsidRPr="003D5AF6" w:rsidRDefault="00F704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Analysis; Figures 1, 2 and 3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2F7A7D" w:rsidR="00F102CC" w:rsidRPr="003D5AF6" w:rsidRDefault="00037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Disclosed in the “Data and materials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2AA79A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457187" w:rsidR="00F102CC" w:rsidRPr="003D5AF6" w:rsidRDefault="00B93A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20F72C" w:rsidR="00F102CC" w:rsidRPr="003D5AF6" w:rsidRDefault="00B93A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C2A698"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7DD0CA"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BF985F"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4536D3"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3C8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A14BB" w14:textId="77777777" w:rsidR="00A83C8B" w:rsidRDefault="00A83C8B">
      <w:r>
        <w:separator/>
      </w:r>
    </w:p>
  </w:endnote>
  <w:endnote w:type="continuationSeparator" w:id="0">
    <w:p w14:paraId="67F50F2F" w14:textId="77777777" w:rsidR="00A83C8B" w:rsidRDefault="00A8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B308" w14:textId="77777777" w:rsidR="00A83C8B" w:rsidRDefault="00A83C8B">
      <w:r>
        <w:separator/>
      </w:r>
    </w:p>
  </w:footnote>
  <w:footnote w:type="continuationSeparator" w:id="0">
    <w:p w14:paraId="5C266EE0" w14:textId="77777777" w:rsidR="00A83C8B" w:rsidRDefault="00A8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582"/>
    <w:rsid w:val="000B600B"/>
    <w:rsid w:val="001B3BCC"/>
    <w:rsid w:val="001B5AEE"/>
    <w:rsid w:val="001E0E6B"/>
    <w:rsid w:val="001E296D"/>
    <w:rsid w:val="002209A8"/>
    <w:rsid w:val="003739A1"/>
    <w:rsid w:val="003A3D02"/>
    <w:rsid w:val="003C2E14"/>
    <w:rsid w:val="003D5AF6"/>
    <w:rsid w:val="00400C53"/>
    <w:rsid w:val="00407C1B"/>
    <w:rsid w:val="00427975"/>
    <w:rsid w:val="00441EE6"/>
    <w:rsid w:val="00491C5A"/>
    <w:rsid w:val="004E2C31"/>
    <w:rsid w:val="005B0259"/>
    <w:rsid w:val="00627457"/>
    <w:rsid w:val="00661672"/>
    <w:rsid w:val="00677947"/>
    <w:rsid w:val="006B3A8C"/>
    <w:rsid w:val="006E3D37"/>
    <w:rsid w:val="007054B6"/>
    <w:rsid w:val="00724D05"/>
    <w:rsid w:val="0078687E"/>
    <w:rsid w:val="007A4EA4"/>
    <w:rsid w:val="00817550"/>
    <w:rsid w:val="00853874"/>
    <w:rsid w:val="008C0DE4"/>
    <w:rsid w:val="009B3152"/>
    <w:rsid w:val="009C7B26"/>
    <w:rsid w:val="00A11E52"/>
    <w:rsid w:val="00A23121"/>
    <w:rsid w:val="00A6402F"/>
    <w:rsid w:val="00A83C8B"/>
    <w:rsid w:val="00B2483D"/>
    <w:rsid w:val="00B67FE0"/>
    <w:rsid w:val="00B93A44"/>
    <w:rsid w:val="00BD41E9"/>
    <w:rsid w:val="00C4228B"/>
    <w:rsid w:val="00C84413"/>
    <w:rsid w:val="00CD4A77"/>
    <w:rsid w:val="00D2022A"/>
    <w:rsid w:val="00D435DB"/>
    <w:rsid w:val="00DA7243"/>
    <w:rsid w:val="00DB0D65"/>
    <w:rsid w:val="00E42973"/>
    <w:rsid w:val="00E438E4"/>
    <w:rsid w:val="00EB326F"/>
    <w:rsid w:val="00F102CC"/>
    <w:rsid w:val="00F1756E"/>
    <w:rsid w:val="00F704B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DB0D65"/>
    <w:rPr>
      <w:sz w:val="16"/>
      <w:szCs w:val="16"/>
    </w:rPr>
  </w:style>
  <w:style w:type="paragraph" w:styleId="CommentText">
    <w:name w:val="annotation text"/>
    <w:basedOn w:val="Normal"/>
    <w:link w:val="CommentTextChar"/>
    <w:uiPriority w:val="99"/>
    <w:semiHidden/>
    <w:unhideWhenUsed/>
    <w:rsid w:val="00DB0D65"/>
    <w:rPr>
      <w:sz w:val="20"/>
      <w:szCs w:val="20"/>
    </w:rPr>
  </w:style>
  <w:style w:type="character" w:customStyle="1" w:styleId="CommentTextChar">
    <w:name w:val="Comment Text Char"/>
    <w:basedOn w:val="DefaultParagraphFont"/>
    <w:link w:val="CommentText"/>
    <w:uiPriority w:val="99"/>
    <w:semiHidden/>
    <w:rsid w:val="00DB0D65"/>
    <w:rPr>
      <w:sz w:val="20"/>
      <w:szCs w:val="20"/>
    </w:rPr>
  </w:style>
  <w:style w:type="paragraph" w:styleId="CommentSubject">
    <w:name w:val="annotation subject"/>
    <w:basedOn w:val="CommentText"/>
    <w:next w:val="CommentText"/>
    <w:link w:val="CommentSubjectChar"/>
    <w:uiPriority w:val="99"/>
    <w:semiHidden/>
    <w:unhideWhenUsed/>
    <w:rsid w:val="00DB0D65"/>
    <w:rPr>
      <w:b/>
      <w:bCs/>
    </w:rPr>
  </w:style>
  <w:style w:type="character" w:customStyle="1" w:styleId="CommentSubjectChar">
    <w:name w:val="Comment Subject Char"/>
    <w:basedOn w:val="CommentTextChar"/>
    <w:link w:val="CommentSubject"/>
    <w:uiPriority w:val="99"/>
    <w:semiHidden/>
    <w:rsid w:val="00DB0D65"/>
    <w:rPr>
      <w:b/>
      <w:bCs/>
      <w:sz w:val="20"/>
      <w:szCs w:val="20"/>
    </w:rPr>
  </w:style>
  <w:style w:type="character" w:styleId="Hyperlink">
    <w:name w:val="Hyperlink"/>
    <w:basedOn w:val="DefaultParagraphFont"/>
    <w:uiPriority w:val="99"/>
    <w:unhideWhenUsed/>
    <w:rsid w:val="00DB0D65"/>
    <w:rPr>
      <w:color w:val="0000FF" w:themeColor="hyperlink"/>
      <w:u w:val="single"/>
    </w:rPr>
  </w:style>
  <w:style w:type="character" w:styleId="UnresolvedMention">
    <w:name w:val="Unresolved Mention"/>
    <w:basedOn w:val="DefaultParagraphFont"/>
    <w:uiPriority w:val="99"/>
    <w:semiHidden/>
    <w:unhideWhenUsed/>
    <w:rsid w:val="00DB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56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Diogo Matos da Fonseca</cp:lastModifiedBy>
  <cp:revision>4</cp:revision>
  <dcterms:created xsi:type="dcterms:W3CDTF">2024-11-20T15:21:00Z</dcterms:created>
  <dcterms:modified xsi:type="dcterms:W3CDTF">2024-11-20T17:03:00Z</dcterms:modified>
</cp:coreProperties>
</file>