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21D03C" w:rsidR="00F102CC" w:rsidRPr="003D5AF6" w:rsidRDefault="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B8C556" w:rsidR="00F102CC" w:rsidRPr="003D5AF6" w:rsidRDefault="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0C5B3B" w:rsidR="00F102CC" w:rsidRPr="003D5AF6" w:rsidRDefault="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228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42282" w:rsidRDefault="00542282" w:rsidP="0054228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542282" w:rsidRPr="003D5AF6" w:rsidRDefault="00542282" w:rsidP="005422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635025" w:rsidR="00542282" w:rsidRPr="003D5AF6" w:rsidRDefault="00542282" w:rsidP="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228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42282" w:rsidRDefault="00542282" w:rsidP="0054228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42282" w:rsidRPr="003D5AF6" w:rsidRDefault="00542282" w:rsidP="005422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A12CF3" w:rsidR="00542282" w:rsidRPr="003D5AF6" w:rsidRDefault="00542282" w:rsidP="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228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42282" w:rsidRPr="003D5AF6" w:rsidRDefault="00542282" w:rsidP="0054228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42282" w:rsidRDefault="00542282" w:rsidP="005422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42282" w:rsidRDefault="00542282" w:rsidP="005422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228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42282" w:rsidRDefault="00542282" w:rsidP="0054228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228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42282" w:rsidRDefault="00542282" w:rsidP="0054228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42282" w:rsidRPr="003D5AF6" w:rsidRDefault="00542282" w:rsidP="005422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DBCC3D" w:rsidR="00542282" w:rsidRPr="003D5AF6" w:rsidRDefault="00542282" w:rsidP="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228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42282" w:rsidRDefault="00542282" w:rsidP="0054228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1AECEA" w:rsidR="00542282" w:rsidRPr="003D5AF6" w:rsidRDefault="00542282" w:rsidP="005422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D60C81" w:rsidR="00542282" w:rsidRPr="003D5AF6" w:rsidRDefault="00542282" w:rsidP="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228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42282" w:rsidRPr="003D5AF6" w:rsidRDefault="00542282" w:rsidP="0054228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42282" w:rsidRDefault="00542282" w:rsidP="005422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42282" w:rsidRDefault="00542282" w:rsidP="005422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228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42282" w:rsidRDefault="00542282" w:rsidP="0054228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228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42282" w:rsidRPr="003D5AF6" w:rsidRDefault="00542282" w:rsidP="005422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F860FD" w:rsidR="00542282" w:rsidRPr="003D5AF6" w:rsidRDefault="00542282" w:rsidP="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228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42282" w:rsidRDefault="00542282" w:rsidP="0054228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DD052D" w:rsidR="00542282" w:rsidRPr="003D5AF6" w:rsidRDefault="00542282" w:rsidP="0054228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42282" w:rsidRPr="003D5AF6" w:rsidRDefault="00542282" w:rsidP="00542282">
            <w:pPr>
              <w:rPr>
                <w:rFonts w:ascii="Noto Sans" w:eastAsia="Noto Sans" w:hAnsi="Noto Sans" w:cs="Noto Sans"/>
                <w:bCs/>
                <w:color w:val="434343"/>
                <w:sz w:val="18"/>
                <w:szCs w:val="18"/>
              </w:rPr>
            </w:pPr>
          </w:p>
        </w:tc>
      </w:tr>
      <w:tr w:rsidR="0054228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42282" w:rsidRPr="003D5AF6" w:rsidRDefault="00542282" w:rsidP="0054228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42282" w:rsidRDefault="00542282" w:rsidP="005422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42282" w:rsidRDefault="00542282" w:rsidP="005422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228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42282" w:rsidRDefault="00542282" w:rsidP="0054228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42282" w:rsidRDefault="00542282" w:rsidP="005422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228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42282" w:rsidRDefault="00542282" w:rsidP="0054228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42282" w:rsidRPr="003D5AF6" w:rsidRDefault="00542282" w:rsidP="005422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0BB2C7" w:rsidR="00542282" w:rsidRDefault="00542282" w:rsidP="0054228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D650E4"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E9F114"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D25339"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CF8C13" w:rsidR="00F102CC" w:rsidRDefault="0054228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3D6AA0"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305F07"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6DB6C1"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replicates provided in Figure legends 1-6.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04742F"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defined</w:t>
            </w:r>
            <w:r>
              <w:rPr>
                <w:rFonts w:ascii="Noto Sans" w:eastAsia="Noto Sans" w:hAnsi="Noto Sans" w:cs="Noto Sans"/>
                <w:bCs/>
                <w:color w:val="434343"/>
                <w:sz w:val="18"/>
                <w:szCs w:val="18"/>
              </w:rPr>
              <w:t xml:space="preserve"> in Figure legends 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7FC9EE"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727838"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7ABE21"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DCE442"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2DA3E0" w:rsidR="00F102CC" w:rsidRPr="003D5AF6"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58920" w14:textId="193F2C96" w:rsidR="00542282" w:rsidRDefault="00542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the RNA-seq data in Figure 4, we used the </w:t>
            </w:r>
            <w:r w:rsidR="003768BC">
              <w:rPr>
                <w:rFonts w:ascii="Noto Sans" w:eastAsia="Noto Sans" w:hAnsi="Noto Sans" w:cs="Noto Sans"/>
                <w:bCs/>
                <w:color w:val="434343"/>
                <w:sz w:val="18"/>
                <w:szCs w:val="18"/>
              </w:rPr>
              <w:t xml:space="preserve">default setting in DESeq2 (Wald test) to calculate adjusted p-values, as described in the Materials and Methods section. </w:t>
            </w:r>
          </w:p>
          <w:p w14:paraId="7DE96AC3" w14:textId="77777777" w:rsidR="003768BC" w:rsidRDefault="003768BC">
            <w:pPr>
              <w:spacing w:line="225" w:lineRule="auto"/>
              <w:rPr>
                <w:rFonts w:ascii="Noto Sans" w:eastAsia="Noto Sans" w:hAnsi="Noto Sans" w:cs="Noto Sans"/>
                <w:bCs/>
                <w:color w:val="434343"/>
                <w:sz w:val="18"/>
                <w:szCs w:val="18"/>
              </w:rPr>
            </w:pPr>
          </w:p>
          <w:p w14:paraId="54E0127B" w14:textId="54AC2810" w:rsidR="00F102CC" w:rsidRPr="003D5AF6" w:rsidRDefault="003768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w:t>
            </w:r>
            <w:r w:rsidR="00542282">
              <w:rPr>
                <w:rFonts w:ascii="Noto Sans" w:eastAsia="Noto Sans" w:hAnsi="Noto Sans" w:cs="Noto Sans"/>
                <w:bCs/>
                <w:color w:val="434343"/>
                <w:sz w:val="18"/>
                <w:szCs w:val="18"/>
              </w:rPr>
              <w:t xml:space="preserve">tudent t-test was used in Figure 5-figure supplement 1. T-test was used to determine whether the mean of two independent sample populations (n=3) is statistically different.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4353EC" w:rsidR="00F102CC" w:rsidRPr="003D5AF6" w:rsidRDefault="003768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under “Data code and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FA277F" w:rsidR="00F102CC" w:rsidRPr="003D5AF6" w:rsidRDefault="00750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submission form, accession number </w:t>
            </w:r>
            <w:r>
              <w:rPr>
                <w:rFonts w:ascii="Arial" w:hAnsi="Arial" w:cs="Arial"/>
                <w:color w:val="000000"/>
                <w:sz w:val="20"/>
                <w:szCs w:val="20"/>
                <w:shd w:val="clear" w:color="auto" w:fill="FFFFFF"/>
              </w:rPr>
              <w:t>PRJNA1263016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7509E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509E3" w:rsidRDefault="007509E3" w:rsidP="007509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509E3" w:rsidRPr="003D5AF6" w:rsidRDefault="007509E3" w:rsidP="007509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310E42" w:rsidR="007509E3" w:rsidRPr="003D5AF6" w:rsidRDefault="007509E3" w:rsidP="007509E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7509E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509E3" w:rsidRPr="003D5AF6" w:rsidRDefault="007509E3" w:rsidP="007509E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509E3" w:rsidRDefault="007509E3" w:rsidP="007509E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509E3" w:rsidRDefault="007509E3" w:rsidP="007509E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09E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509E3" w:rsidRDefault="007509E3" w:rsidP="007509E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509E3" w:rsidRDefault="007509E3" w:rsidP="007509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509E3" w:rsidRDefault="007509E3" w:rsidP="007509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09E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509E3" w:rsidRDefault="007509E3" w:rsidP="007509E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6859CD" w14:textId="6D12120C" w:rsidR="007509E3" w:rsidRDefault="007509E3" w:rsidP="00750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“Data code and availability section”</w:t>
            </w:r>
            <w:r>
              <w:rPr>
                <w:rFonts w:ascii="Noto Sans" w:eastAsia="Noto Sans" w:hAnsi="Noto Sans" w:cs="Noto Sans"/>
                <w:bCs/>
                <w:color w:val="434343"/>
                <w:sz w:val="18"/>
                <w:szCs w:val="18"/>
              </w:rPr>
              <w:t xml:space="preserve">, also listed in </w:t>
            </w:r>
            <w:r>
              <w:rPr>
                <w:rFonts w:ascii="Noto Sans" w:eastAsia="Noto Sans" w:hAnsi="Noto Sans" w:cs="Noto Sans"/>
                <w:bCs/>
                <w:color w:val="434343"/>
                <w:sz w:val="18"/>
                <w:szCs w:val="18"/>
              </w:rPr>
              <w:t>Key Resources Table</w:t>
            </w:r>
          </w:p>
          <w:p w14:paraId="5BB52AB8" w14:textId="72353CA5" w:rsidR="007509E3" w:rsidRPr="003D5AF6" w:rsidRDefault="007509E3" w:rsidP="007509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509E3" w:rsidRPr="003D5AF6" w:rsidRDefault="007509E3" w:rsidP="007509E3">
            <w:pPr>
              <w:spacing w:line="225" w:lineRule="auto"/>
              <w:rPr>
                <w:rFonts w:ascii="Noto Sans" w:eastAsia="Noto Sans" w:hAnsi="Noto Sans" w:cs="Noto Sans"/>
                <w:bCs/>
                <w:color w:val="434343"/>
                <w:sz w:val="18"/>
                <w:szCs w:val="18"/>
              </w:rPr>
            </w:pPr>
          </w:p>
        </w:tc>
      </w:tr>
      <w:tr w:rsidR="007509E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509E3" w:rsidRDefault="007509E3" w:rsidP="007509E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5DA1AEC" w:rsidR="007509E3" w:rsidRPr="003D5AF6" w:rsidRDefault="007509E3" w:rsidP="007509E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under “Data code and availability 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509E3" w:rsidRPr="003D5AF6" w:rsidRDefault="007509E3" w:rsidP="007509E3">
            <w:pPr>
              <w:spacing w:line="225" w:lineRule="auto"/>
              <w:rPr>
                <w:rFonts w:ascii="Noto Sans" w:eastAsia="Noto Sans" w:hAnsi="Noto Sans" w:cs="Noto Sans"/>
                <w:bCs/>
                <w:color w:val="434343"/>
                <w:sz w:val="18"/>
                <w:szCs w:val="18"/>
              </w:rPr>
            </w:pPr>
          </w:p>
        </w:tc>
      </w:tr>
      <w:tr w:rsidR="007509E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509E3" w:rsidRDefault="007509E3" w:rsidP="007509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728D7E6" w:rsidR="007509E3" w:rsidRPr="003D5AF6" w:rsidRDefault="007509E3" w:rsidP="00750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w:t>
            </w: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509E3" w:rsidRPr="003D5AF6" w:rsidRDefault="007509E3" w:rsidP="007509E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09E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509E3" w:rsidRDefault="007509E3" w:rsidP="007509E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509E3" w:rsidRPr="003D5AF6" w:rsidRDefault="007509E3" w:rsidP="007509E3">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E99907" w:rsidR="007509E3" w:rsidRPr="003D5AF6" w:rsidRDefault="007509E3" w:rsidP="007509E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3B5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BB4D" w14:textId="77777777" w:rsidR="00493B5D" w:rsidRDefault="00493B5D">
      <w:r>
        <w:separator/>
      </w:r>
    </w:p>
  </w:endnote>
  <w:endnote w:type="continuationSeparator" w:id="0">
    <w:p w14:paraId="4B550D96" w14:textId="77777777" w:rsidR="00493B5D" w:rsidRDefault="0049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2296" w14:textId="77777777" w:rsidR="00493B5D" w:rsidRDefault="00493B5D">
      <w:r>
        <w:separator/>
      </w:r>
    </w:p>
  </w:footnote>
  <w:footnote w:type="continuationSeparator" w:id="0">
    <w:p w14:paraId="657F78DA" w14:textId="77777777" w:rsidR="00493B5D" w:rsidRDefault="0049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45E2"/>
    <w:rsid w:val="002209A8"/>
    <w:rsid w:val="003768BC"/>
    <w:rsid w:val="003D5AF6"/>
    <w:rsid w:val="00400C53"/>
    <w:rsid w:val="00427975"/>
    <w:rsid w:val="00493B5D"/>
    <w:rsid w:val="004E2C31"/>
    <w:rsid w:val="00542282"/>
    <w:rsid w:val="005B0259"/>
    <w:rsid w:val="007054B6"/>
    <w:rsid w:val="007509E3"/>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 Mo</cp:lastModifiedBy>
  <cp:revision>2</cp:revision>
  <dcterms:created xsi:type="dcterms:W3CDTF">2025-07-09T18:42:00Z</dcterms:created>
  <dcterms:modified xsi:type="dcterms:W3CDTF">2025-07-09T18:42:00Z</dcterms:modified>
</cp:coreProperties>
</file>