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33070C">
        <w:fldChar w:fldCharType="begin"/>
      </w:r>
      <w:r w:rsidR="0033070C">
        <w:instrText xml:space="preserve"> HYPERLINK "http://biosharing.org/" \h </w:instrText>
      </w:r>
      <w:r w:rsidR="0033070C">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33070C">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19"/>
        <w:gridCol w:w="3260"/>
        <w:gridCol w:w="941"/>
      </w:tblGrid>
      <w:tr w:rsidR="00F102CC" w14:paraId="737D6F7F" w14:textId="77777777" w:rsidTr="00F72733">
        <w:trPr>
          <w:trHeight w:val="425"/>
        </w:trPr>
        <w:tc>
          <w:tcPr>
            <w:tcW w:w="551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2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7864C0">
        <w:trPr>
          <w:trHeight w:val="1047"/>
        </w:trPr>
        <w:tc>
          <w:tcPr>
            <w:tcW w:w="5519"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20" w:type="dxa"/>
              <w:bottom w:w="100" w:type="dxa"/>
              <w:right w:w="120" w:type="dxa"/>
            </w:tcMar>
            <w:vAlign w:val="center"/>
          </w:tcPr>
          <w:p w14:paraId="6F5A4EB2" w14:textId="66E148DB" w:rsidR="00492106" w:rsidRPr="00ED6E31" w:rsidRDefault="00B36BAC" w:rsidP="00492106">
            <w:pPr>
              <w:jc w:val="center"/>
              <w:rPr>
                <w:rFonts w:ascii="Times New Roman" w:eastAsia="Noto Sans" w:hAnsi="Times New Roman" w:cs="Times New Roman"/>
                <w:bCs/>
                <w:sz w:val="21"/>
                <w:szCs w:val="21"/>
              </w:rPr>
            </w:pPr>
            <w:r>
              <w:rPr>
                <w:rFonts w:ascii="Times New Roman" w:eastAsia="Noto Sans" w:hAnsi="Times New Roman" w:cs="Times New Roman"/>
                <w:bCs/>
                <w:sz w:val="21"/>
                <w:szCs w:val="21"/>
              </w:rPr>
              <w:t xml:space="preserve">See </w:t>
            </w:r>
            <w:r w:rsidR="00492106" w:rsidRPr="00ED6E31">
              <w:rPr>
                <w:rFonts w:ascii="Times New Roman" w:eastAsia="Noto Sans" w:hAnsi="Times New Roman" w:cs="Times New Roman"/>
                <w:bCs/>
                <w:sz w:val="21"/>
                <w:szCs w:val="21"/>
              </w:rPr>
              <w:t>Data Availability Statement</w:t>
            </w:r>
          </w:p>
          <w:p w14:paraId="4EC3BCB7" w14:textId="17F427BC" w:rsidR="00F102CC" w:rsidRPr="003D5AF6" w:rsidRDefault="00F102CC" w:rsidP="00492106">
            <w:pPr>
              <w:jc w:val="cente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shd w:val="clear" w:color="auto" w:fill="DBE5F1" w:themeFill="accent1" w:themeFillTint="33"/>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00F72733">
        <w:trPr>
          <w:trHeight w:val="425"/>
        </w:trPr>
        <w:tc>
          <w:tcPr>
            <w:tcW w:w="5519"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260"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F72733">
        <w:trPr>
          <w:trHeight w:val="425"/>
        </w:trPr>
        <w:tc>
          <w:tcPr>
            <w:tcW w:w="551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2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7864C0">
        <w:trPr>
          <w:trHeight w:val="605"/>
        </w:trPr>
        <w:tc>
          <w:tcPr>
            <w:tcW w:w="5519"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shd w:val="clear" w:color="auto" w:fill="DBE5F1" w:themeFill="accent1" w:themeFillTint="33"/>
            <w:tcMar>
              <w:top w:w="100" w:type="dxa"/>
              <w:left w:w="120" w:type="dxa"/>
              <w:bottom w:w="100" w:type="dxa"/>
              <w:right w:w="120" w:type="dxa"/>
            </w:tcMar>
          </w:tcPr>
          <w:p w14:paraId="4B966EF8" w14:textId="538C0212" w:rsidR="00F102CC" w:rsidRPr="00ED6E31" w:rsidRDefault="00ED6E31">
            <w:pPr>
              <w:rPr>
                <w:rFonts w:ascii="Times New Roman" w:eastAsia="Noto Sans" w:hAnsi="Times New Roman" w:cs="Times New Roman"/>
                <w:bCs/>
                <w:color w:val="434343"/>
                <w:sz w:val="18"/>
                <w:szCs w:val="18"/>
              </w:rPr>
            </w:pPr>
            <w:r w:rsidRPr="00ED6E31">
              <w:rPr>
                <w:rFonts w:ascii="Times New Roman" w:hAnsi="Times New Roman" w:cs="Times New Roman"/>
                <w:sz w:val="21"/>
                <w:szCs w:val="21"/>
              </w:rPr>
              <w:t>N/A</w:t>
            </w:r>
          </w:p>
        </w:tc>
      </w:tr>
      <w:tr w:rsidR="00F102CC" w14:paraId="448FB7EC" w14:textId="77777777" w:rsidTr="00F72733">
        <w:trPr>
          <w:trHeight w:val="425"/>
        </w:trPr>
        <w:tc>
          <w:tcPr>
            <w:tcW w:w="5519"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260"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F72733">
        <w:trPr>
          <w:trHeight w:val="42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7864C0">
        <w:trPr>
          <w:trHeight w:val="579"/>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2ACF4A34" w14:textId="5EA84C96"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465EA241" w14:textId="77777777" w:rsidTr="00F72733">
        <w:trPr>
          <w:trHeight w:val="485"/>
        </w:trPr>
        <w:tc>
          <w:tcPr>
            <w:tcW w:w="5519"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260"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941"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F72733">
        <w:trPr>
          <w:trHeight w:val="42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7864C0">
        <w:trPr>
          <w:trHeight w:val="990"/>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67C12386" w14:textId="798F0289"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7D69208A" w14:textId="77777777" w:rsidTr="007864C0">
        <w:trPr>
          <w:trHeight w:val="605"/>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132494B2" w14:textId="7E613F1F"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6599BE28" w14:textId="77777777" w:rsidTr="00F72733">
        <w:trPr>
          <w:trHeight w:val="425"/>
        </w:trPr>
        <w:tc>
          <w:tcPr>
            <w:tcW w:w="5519"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260"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F72733">
        <w:trPr>
          <w:trHeight w:val="42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7864C0">
        <w:trPr>
          <w:trHeight w:val="1095"/>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324DD247" w14:textId="73BF841E"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6BA0CC77" w14:textId="77777777" w:rsidTr="007864C0">
        <w:trPr>
          <w:trHeight w:val="668"/>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48BBE72F" w14:textId="153C567B"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639E7FE9" w14:textId="77777777" w:rsidTr="00F72733">
        <w:trPr>
          <w:trHeight w:val="425"/>
        </w:trPr>
        <w:tc>
          <w:tcPr>
            <w:tcW w:w="5519"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260"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F72733">
        <w:trPr>
          <w:trHeight w:val="42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7864C0">
        <w:trPr>
          <w:trHeight w:val="728"/>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232BDB6D" w14:textId="46CE6F98"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5468CA71" w14:textId="77777777" w:rsidTr="007864C0">
        <w:trPr>
          <w:trHeight w:val="574"/>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4D9125ED" w14:textId="789BFBEC"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7D75567E" w14:textId="77777777" w:rsidTr="00F72733">
        <w:trPr>
          <w:trHeight w:val="425"/>
        </w:trPr>
        <w:tc>
          <w:tcPr>
            <w:tcW w:w="5519"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260"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F72733">
        <w:trPr>
          <w:trHeight w:val="63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28345D">
        <w:trPr>
          <w:trHeight w:val="471"/>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2056814C" w14:textId="1278D49F" w:rsidR="00F102CC" w:rsidRPr="00D04C71" w:rsidRDefault="00B36BAC">
            <w:pPr>
              <w:rPr>
                <w:rFonts w:ascii="Times New Roman" w:eastAsia="Noto Sans" w:hAnsi="Times New Roman" w:cs="Times New Roman"/>
                <w:bCs/>
                <w:color w:val="434343"/>
                <w:sz w:val="18"/>
                <w:szCs w:val="18"/>
              </w:rPr>
            </w:pPr>
            <w:r w:rsidRPr="003413EC">
              <w:rPr>
                <w:rFonts w:ascii="Times New Roman" w:eastAsia="Noto Sans" w:hAnsi="Times New Roman" w:cs="Times New Roman"/>
                <w:bCs/>
                <w:sz w:val="21"/>
                <w:szCs w:val="21"/>
              </w:rPr>
              <w:t>See</w:t>
            </w:r>
            <w:r w:rsidRPr="003413EC">
              <w:rPr>
                <w:rFonts w:ascii="Times New Roman" w:hAnsi="Times New Roman" w:cs="Times New Roman"/>
                <w:sz w:val="21"/>
                <w:szCs w:val="21"/>
              </w:rPr>
              <w:t xml:space="preserve"> </w:t>
            </w:r>
            <w:r w:rsidR="00420A0B" w:rsidRPr="003413EC">
              <w:rPr>
                <w:rFonts w:ascii="Times New Roman" w:hAnsi="Times New Roman" w:cs="Times New Roman"/>
                <w:sz w:val="21"/>
                <w:szCs w:val="21"/>
              </w:rPr>
              <w:t>Materials and Methods</w:t>
            </w:r>
            <w:r w:rsidR="00420A0B">
              <w:rPr>
                <w:rFonts w:ascii="Times New Roman" w:eastAsia="Noto Sans" w:hAnsi="Times New Roman" w:cs="Times New Roman"/>
                <w:bCs/>
                <w:sz w:val="21"/>
                <w:szCs w:val="21"/>
              </w:rPr>
              <w:t xml:space="preserve">: </w:t>
            </w:r>
            <w:r w:rsidR="00C64DC7" w:rsidRPr="003226F6">
              <w:rPr>
                <w:rFonts w:ascii="Times New Roman" w:eastAsia="Noto Sans" w:hAnsi="Times New Roman" w:cs="Times New Roman"/>
                <w:bCs/>
                <w:sz w:val="21"/>
                <w:szCs w:val="21"/>
              </w:rPr>
              <w:t xml:space="preserve">Participants </w:t>
            </w:r>
          </w:p>
        </w:tc>
        <w:tc>
          <w:tcPr>
            <w:tcW w:w="94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31AB0D1D" w14:textId="1DF757F5"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19"/>
        <w:gridCol w:w="3260"/>
        <w:gridCol w:w="911"/>
      </w:tblGrid>
      <w:tr w:rsidR="00F102CC" w14:paraId="449C5579" w14:textId="77777777" w:rsidTr="00420A0B">
        <w:trPr>
          <w:trHeight w:val="470"/>
        </w:trPr>
        <w:tc>
          <w:tcPr>
            <w:tcW w:w="551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2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1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420A0B">
        <w:trPr>
          <w:trHeight w:val="606"/>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43A9EA38" w14:textId="3BBFB259" w:rsidR="00F102CC" w:rsidRPr="003D5AF6" w:rsidRDefault="00B36BAC">
            <w:pPr>
              <w:spacing w:line="225" w:lineRule="auto"/>
              <w:rPr>
                <w:rFonts w:ascii="Noto Sans" w:eastAsia="Noto Sans" w:hAnsi="Noto Sans" w:cs="Noto Sans"/>
                <w:bCs/>
                <w:color w:val="434343"/>
                <w:sz w:val="18"/>
                <w:szCs w:val="18"/>
              </w:rPr>
            </w:pPr>
            <w:r w:rsidRPr="003413EC">
              <w:rPr>
                <w:rFonts w:ascii="Times New Roman" w:eastAsia="Noto Sans" w:hAnsi="Times New Roman" w:cs="Times New Roman"/>
                <w:bCs/>
                <w:sz w:val="21"/>
                <w:szCs w:val="21"/>
              </w:rPr>
              <w:t>See</w:t>
            </w:r>
            <w:r>
              <w:rPr>
                <w:rFonts w:ascii="Times New Roman" w:hAnsi="Times New Roman" w:cs="Times New Roman"/>
                <w:sz w:val="21"/>
                <w:szCs w:val="21"/>
              </w:rPr>
              <w:t xml:space="preserve"> </w:t>
            </w:r>
            <w:r w:rsidR="00420A0B" w:rsidRPr="003413EC">
              <w:rPr>
                <w:rFonts w:ascii="Times New Roman" w:hAnsi="Times New Roman" w:cs="Times New Roman"/>
                <w:sz w:val="21"/>
                <w:szCs w:val="21"/>
              </w:rPr>
              <w:t>Materials and Methods</w:t>
            </w:r>
            <w:r w:rsidR="00420A0B">
              <w:rPr>
                <w:rFonts w:ascii="Times New Roman" w:eastAsia="Noto Sans" w:hAnsi="Times New Roman" w:cs="Times New Roman"/>
                <w:bCs/>
                <w:sz w:val="21"/>
                <w:szCs w:val="21"/>
              </w:rPr>
              <w:t xml:space="preserve">: </w:t>
            </w:r>
            <w:r w:rsidR="00770AE4" w:rsidRPr="00C671D1">
              <w:rPr>
                <w:rFonts w:ascii="Times New Roman" w:eastAsia="Noto Sans" w:hAnsi="Times New Roman" w:cs="Times New Roman"/>
                <w:bCs/>
                <w:sz w:val="21"/>
                <w:szCs w:val="21"/>
              </w:rPr>
              <w:t xml:space="preserve">Participants </w:t>
            </w:r>
          </w:p>
        </w:tc>
        <w:tc>
          <w:tcPr>
            <w:tcW w:w="91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rsidTr="00420A0B">
        <w:trPr>
          <w:trHeight w:val="425"/>
        </w:trPr>
        <w:tc>
          <w:tcPr>
            <w:tcW w:w="5519"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260"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11"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420A0B">
        <w:trPr>
          <w:trHeight w:val="42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B36BAC">
        <w:trPr>
          <w:trHeight w:val="515"/>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55DB4854" w14:textId="7857E30B" w:rsidR="00F102CC" w:rsidRPr="00AF64FB" w:rsidRDefault="00FC1F76" w:rsidP="00E01BD5">
            <w:pPr>
              <w:outlineLvl w:val="2"/>
              <w:rPr>
                <w:rFonts w:ascii="Times New Roman" w:eastAsia="Noto Sans" w:hAnsi="Times New Roman" w:cs="Times New Roman"/>
                <w:bCs/>
                <w:sz w:val="21"/>
                <w:szCs w:val="21"/>
              </w:rPr>
            </w:pPr>
            <w:r w:rsidRPr="003413EC">
              <w:rPr>
                <w:rFonts w:ascii="Times New Roman" w:eastAsia="Noto Sans" w:hAnsi="Times New Roman" w:cs="Times New Roman"/>
                <w:bCs/>
                <w:sz w:val="21"/>
                <w:szCs w:val="21"/>
              </w:rPr>
              <w:t xml:space="preserve">See </w:t>
            </w:r>
            <w:r w:rsidR="00D04C71" w:rsidRPr="003413EC">
              <w:rPr>
                <w:rFonts w:ascii="Times New Roman" w:hAnsi="Times New Roman" w:cs="Times New Roman"/>
                <w:sz w:val="21"/>
                <w:szCs w:val="21"/>
              </w:rPr>
              <w:t>Materials and Methods</w:t>
            </w:r>
            <w:r w:rsidR="00BA5051">
              <w:rPr>
                <w:rFonts w:ascii="Times New Roman" w:eastAsia="Noto Sans" w:hAnsi="Times New Roman" w:cs="Times New Roman"/>
                <w:bCs/>
                <w:sz w:val="21"/>
                <w:szCs w:val="21"/>
              </w:rPr>
              <w:t>: Experimental procedure</w:t>
            </w:r>
            <w:r w:rsidR="00B36BAC">
              <w:rPr>
                <w:rFonts w:ascii="Times New Roman" w:eastAsia="Noto Sans" w:hAnsi="Times New Roman" w:cs="Times New Roman"/>
                <w:bCs/>
                <w:sz w:val="21"/>
                <w:szCs w:val="21"/>
              </w:rPr>
              <w:t>s</w:t>
            </w:r>
          </w:p>
        </w:tc>
        <w:tc>
          <w:tcPr>
            <w:tcW w:w="91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00420A0B">
        <w:trPr>
          <w:trHeight w:val="425"/>
        </w:trPr>
        <w:tc>
          <w:tcPr>
            <w:tcW w:w="5519"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260"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11"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420A0B">
        <w:trPr>
          <w:trHeight w:val="63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CC52CD">
        <w:trPr>
          <w:trHeight w:val="349"/>
        </w:trPr>
        <w:tc>
          <w:tcPr>
            <w:tcW w:w="5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50D998B6" w14:textId="2B7B78E7" w:rsidR="003E17EE" w:rsidRPr="00452C3C" w:rsidRDefault="00452C3C" w:rsidP="00452C3C">
            <w:pPr>
              <w:outlineLvl w:val="2"/>
              <w:rPr>
                <w:rFonts w:ascii="Times New Roman" w:eastAsia="Noto Sans" w:hAnsi="Times New Roman" w:cs="Times New Roman"/>
                <w:bCs/>
                <w:sz w:val="21"/>
                <w:szCs w:val="21"/>
              </w:rPr>
            </w:pPr>
            <w:r>
              <w:rPr>
                <w:rFonts w:ascii="Times New Roman" w:eastAsia="Noto Sans" w:hAnsi="Times New Roman" w:cs="Times New Roman"/>
                <w:bCs/>
                <w:sz w:val="21"/>
                <w:szCs w:val="21"/>
              </w:rPr>
              <w:t>S</w:t>
            </w:r>
            <w:r w:rsidR="003E17EE" w:rsidRPr="003413EC">
              <w:rPr>
                <w:rFonts w:ascii="Times New Roman" w:eastAsia="Noto Sans" w:hAnsi="Times New Roman" w:cs="Times New Roman"/>
                <w:bCs/>
                <w:sz w:val="21"/>
                <w:szCs w:val="21"/>
              </w:rPr>
              <w:t xml:space="preserve">ee </w:t>
            </w:r>
            <w:r w:rsidR="003E17EE" w:rsidRPr="003413EC">
              <w:rPr>
                <w:rFonts w:ascii="Times New Roman" w:hAnsi="Times New Roman" w:cs="Times New Roman"/>
                <w:sz w:val="21"/>
                <w:szCs w:val="21"/>
              </w:rPr>
              <w:t>Materials and Methods</w:t>
            </w:r>
            <w:r w:rsidR="00CC52CD">
              <w:rPr>
                <w:rFonts w:ascii="Times New Roman" w:eastAsia="Noto Sans" w:hAnsi="Times New Roman" w:cs="Times New Roman"/>
                <w:bCs/>
                <w:sz w:val="21"/>
                <w:szCs w:val="21"/>
              </w:rPr>
              <w:t>:</w:t>
            </w:r>
            <w:r w:rsidR="00CC52CD" w:rsidRPr="003226F6">
              <w:rPr>
                <w:rFonts w:ascii="Times New Roman" w:eastAsia="Noto Sans" w:hAnsi="Times New Roman" w:cs="Times New Roman"/>
                <w:bCs/>
                <w:sz w:val="21"/>
                <w:szCs w:val="21"/>
              </w:rPr>
              <w:t xml:space="preserve"> </w:t>
            </w:r>
            <w:r w:rsidR="00CC52CD" w:rsidRPr="003226F6">
              <w:rPr>
                <w:rFonts w:ascii="Times New Roman" w:eastAsia="Noto Sans" w:hAnsi="Times New Roman" w:cs="Times New Roman"/>
                <w:bCs/>
                <w:sz w:val="21"/>
                <w:szCs w:val="21"/>
              </w:rPr>
              <w:t>Participants</w:t>
            </w:r>
          </w:p>
        </w:tc>
        <w:tc>
          <w:tcPr>
            <w:tcW w:w="91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CF56CC">
        <w:trPr>
          <w:trHeight w:val="361"/>
        </w:trPr>
        <w:tc>
          <w:tcPr>
            <w:tcW w:w="5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366D6483" w14:textId="6A04406E" w:rsidR="00F102CC" w:rsidRPr="00150FDD" w:rsidRDefault="00452C3C">
            <w:pPr>
              <w:spacing w:line="225" w:lineRule="auto"/>
              <w:rPr>
                <w:rFonts w:ascii="Noto Sans" w:hAnsi="Noto Sans" w:cs="Noto Sans"/>
                <w:bCs/>
                <w:color w:val="434343"/>
                <w:sz w:val="18"/>
                <w:szCs w:val="18"/>
                <w:lang w:eastAsia="zh-CN"/>
              </w:rPr>
            </w:pPr>
            <w:r>
              <w:rPr>
                <w:rFonts w:ascii="Times New Roman" w:eastAsia="Noto Sans" w:hAnsi="Times New Roman" w:cs="Times New Roman"/>
                <w:bCs/>
                <w:sz w:val="21"/>
                <w:szCs w:val="21"/>
              </w:rPr>
              <w:t>S</w:t>
            </w:r>
            <w:r w:rsidRPr="003413EC">
              <w:rPr>
                <w:rFonts w:ascii="Times New Roman" w:eastAsia="Noto Sans" w:hAnsi="Times New Roman" w:cs="Times New Roman"/>
                <w:bCs/>
                <w:sz w:val="21"/>
                <w:szCs w:val="21"/>
              </w:rPr>
              <w:t xml:space="preserve">ee </w:t>
            </w:r>
            <w:r w:rsidRPr="003413EC">
              <w:rPr>
                <w:rFonts w:ascii="Times New Roman" w:hAnsi="Times New Roman" w:cs="Times New Roman"/>
                <w:sz w:val="21"/>
                <w:szCs w:val="21"/>
              </w:rPr>
              <w:t>Materials and Methods</w:t>
            </w:r>
            <w:r>
              <w:rPr>
                <w:rFonts w:ascii="Times New Roman" w:eastAsia="Noto Sans" w:hAnsi="Times New Roman" w:cs="Times New Roman"/>
                <w:bCs/>
                <w:sz w:val="21"/>
                <w:szCs w:val="21"/>
              </w:rPr>
              <w:t>:</w:t>
            </w:r>
            <w:r w:rsidRPr="003226F6">
              <w:rPr>
                <w:rFonts w:ascii="Times New Roman" w:eastAsia="Noto Sans" w:hAnsi="Times New Roman" w:cs="Times New Roman"/>
                <w:bCs/>
                <w:sz w:val="21"/>
                <w:szCs w:val="21"/>
              </w:rPr>
              <w:t xml:space="preserve"> </w:t>
            </w:r>
            <w:r>
              <w:rPr>
                <w:rFonts w:ascii="Times New Roman" w:eastAsia="Noto Sans" w:hAnsi="Times New Roman" w:cs="Times New Roman"/>
                <w:bCs/>
                <w:sz w:val="21"/>
                <w:szCs w:val="21"/>
              </w:rPr>
              <w:t>Experimental design</w:t>
            </w:r>
          </w:p>
        </w:tc>
        <w:tc>
          <w:tcPr>
            <w:tcW w:w="91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CF56CC">
        <w:trPr>
          <w:trHeight w:val="223"/>
        </w:trPr>
        <w:tc>
          <w:tcPr>
            <w:tcW w:w="5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68267DA2" w14:textId="42F762AB" w:rsidR="00F102CC" w:rsidRPr="00F63248" w:rsidRDefault="00452C3C" w:rsidP="00CF56CC">
            <w:pPr>
              <w:outlineLvl w:val="2"/>
              <w:rPr>
                <w:rFonts w:ascii="Times New Roman" w:hAnsi="Times New Roman" w:cs="Times New Roman"/>
                <w:sz w:val="21"/>
                <w:szCs w:val="21"/>
              </w:rPr>
            </w:pPr>
            <w:r w:rsidRPr="00F63248">
              <w:rPr>
                <w:rFonts w:ascii="Times New Roman" w:hAnsi="Times New Roman" w:cs="Times New Roman"/>
                <w:sz w:val="21"/>
                <w:szCs w:val="21"/>
              </w:rPr>
              <w:t xml:space="preserve">See </w:t>
            </w:r>
            <w:r w:rsidRPr="003413EC">
              <w:rPr>
                <w:rFonts w:ascii="Times New Roman" w:hAnsi="Times New Roman" w:cs="Times New Roman"/>
                <w:sz w:val="21"/>
                <w:szCs w:val="21"/>
              </w:rPr>
              <w:t>Materials and Methods</w:t>
            </w:r>
            <w:r w:rsidRPr="00F63248">
              <w:rPr>
                <w:rFonts w:ascii="Times New Roman" w:hAnsi="Times New Roman" w:cs="Times New Roman"/>
                <w:sz w:val="21"/>
                <w:szCs w:val="21"/>
              </w:rPr>
              <w:t xml:space="preserve">: </w:t>
            </w:r>
            <w:r w:rsidR="00F63248" w:rsidRPr="00F63248">
              <w:rPr>
                <w:rFonts w:ascii="Times New Roman" w:hAnsi="Times New Roman" w:cs="Times New Roman"/>
                <w:sz w:val="21"/>
                <w:szCs w:val="21"/>
              </w:rPr>
              <w:t>Oxytocin/placebo administration</w:t>
            </w:r>
          </w:p>
        </w:tc>
        <w:tc>
          <w:tcPr>
            <w:tcW w:w="91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CF56CC">
        <w:trPr>
          <w:trHeight w:val="398"/>
        </w:trPr>
        <w:tc>
          <w:tcPr>
            <w:tcW w:w="5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6D2BB682" w14:textId="109479E3" w:rsidR="00F102CC" w:rsidRPr="003D5AF6" w:rsidRDefault="00CF56CC">
            <w:pPr>
              <w:spacing w:line="225" w:lineRule="auto"/>
              <w:rPr>
                <w:rFonts w:ascii="Noto Sans" w:eastAsia="Noto Sans" w:hAnsi="Noto Sans" w:cs="Noto Sans"/>
                <w:bCs/>
                <w:color w:val="434343"/>
                <w:sz w:val="18"/>
                <w:szCs w:val="18"/>
              </w:rPr>
            </w:pPr>
            <w:r>
              <w:rPr>
                <w:rFonts w:ascii="Times New Roman" w:eastAsia="Noto Sans" w:hAnsi="Times New Roman" w:cs="Times New Roman"/>
                <w:bCs/>
                <w:sz w:val="21"/>
                <w:szCs w:val="21"/>
              </w:rPr>
              <w:t>S</w:t>
            </w:r>
            <w:r w:rsidRPr="003413EC">
              <w:rPr>
                <w:rFonts w:ascii="Times New Roman" w:eastAsia="Noto Sans" w:hAnsi="Times New Roman" w:cs="Times New Roman"/>
                <w:bCs/>
                <w:sz w:val="21"/>
                <w:szCs w:val="21"/>
              </w:rPr>
              <w:t xml:space="preserve">ee </w:t>
            </w:r>
            <w:r w:rsidRPr="003413EC">
              <w:rPr>
                <w:rFonts w:ascii="Times New Roman" w:hAnsi="Times New Roman" w:cs="Times New Roman"/>
                <w:sz w:val="21"/>
                <w:szCs w:val="21"/>
              </w:rPr>
              <w:t>Materials and Methods</w:t>
            </w:r>
            <w:r>
              <w:rPr>
                <w:rFonts w:ascii="Times New Roman" w:eastAsia="Noto Sans" w:hAnsi="Times New Roman" w:cs="Times New Roman"/>
                <w:bCs/>
                <w:sz w:val="21"/>
                <w:szCs w:val="21"/>
              </w:rPr>
              <w:t>:</w:t>
            </w:r>
            <w:r w:rsidRPr="003226F6">
              <w:rPr>
                <w:rFonts w:ascii="Times New Roman" w:eastAsia="Noto Sans" w:hAnsi="Times New Roman" w:cs="Times New Roman"/>
                <w:bCs/>
                <w:sz w:val="21"/>
                <w:szCs w:val="21"/>
              </w:rPr>
              <w:t xml:space="preserve"> Participants</w:t>
            </w:r>
          </w:p>
        </w:tc>
        <w:tc>
          <w:tcPr>
            <w:tcW w:w="91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00420A0B">
        <w:trPr>
          <w:trHeight w:val="425"/>
        </w:trPr>
        <w:tc>
          <w:tcPr>
            <w:tcW w:w="5519"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26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11"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420A0B">
        <w:trPr>
          <w:trHeight w:val="425"/>
        </w:trPr>
        <w:tc>
          <w:tcPr>
            <w:tcW w:w="551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2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1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784D60">
        <w:trPr>
          <w:trHeight w:val="650"/>
        </w:trPr>
        <w:tc>
          <w:tcPr>
            <w:tcW w:w="5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6F0CFE7C" w14:textId="23029F7F" w:rsidR="00F102CC" w:rsidRPr="009509A6" w:rsidRDefault="005D7BF0">
            <w:pPr>
              <w:spacing w:line="225" w:lineRule="auto"/>
              <w:rPr>
                <w:rFonts w:ascii="Noto Sans" w:hAnsi="Noto Sans" w:cs="Noto Sans"/>
                <w:bCs/>
                <w:color w:val="434343"/>
                <w:sz w:val="18"/>
                <w:szCs w:val="18"/>
                <w:lang w:eastAsia="zh-CN"/>
              </w:rPr>
            </w:pPr>
            <w:r w:rsidRPr="005D7BF0">
              <w:rPr>
                <w:rFonts w:ascii="Times New Roman" w:hAnsi="Times New Roman" w:cs="Times New Roman"/>
                <w:sz w:val="21"/>
              </w:rPr>
              <w:t xml:space="preserve">The results of the placebo sample in Study 2 </w:t>
            </w:r>
            <w:r>
              <w:rPr>
                <w:rFonts w:ascii="Times New Roman" w:hAnsi="Times New Roman" w:cs="Times New Roman"/>
                <w:sz w:val="21"/>
              </w:rPr>
              <w:t xml:space="preserve">(N=46) </w:t>
            </w:r>
            <w:r w:rsidRPr="005D7BF0">
              <w:rPr>
                <w:rFonts w:ascii="Times New Roman" w:hAnsi="Times New Roman" w:cs="Times New Roman"/>
                <w:sz w:val="21"/>
              </w:rPr>
              <w:t>fully replicated the findings from Study 1</w:t>
            </w:r>
            <w:r>
              <w:rPr>
                <w:rFonts w:ascii="Times New Roman" w:hAnsi="Times New Roman" w:cs="Times New Roman"/>
                <w:sz w:val="21"/>
              </w:rPr>
              <w:t>(N=80).</w:t>
            </w:r>
            <w:r w:rsidR="00A514E5" w:rsidRPr="00F63248">
              <w:rPr>
                <w:rFonts w:ascii="Times New Roman" w:hAnsi="Times New Roman" w:cs="Times New Roman"/>
                <w:sz w:val="21"/>
                <w:szCs w:val="21"/>
              </w:rPr>
              <w:t xml:space="preserve"> </w:t>
            </w:r>
            <w:r w:rsidR="00A514E5" w:rsidRPr="00F63248">
              <w:rPr>
                <w:rFonts w:ascii="Times New Roman" w:hAnsi="Times New Roman" w:cs="Times New Roman"/>
                <w:sz w:val="21"/>
                <w:szCs w:val="21"/>
              </w:rPr>
              <w:t xml:space="preserve">See </w:t>
            </w:r>
            <w:r w:rsidR="00A514E5">
              <w:rPr>
                <w:rFonts w:ascii="Times New Roman" w:hAnsi="Times New Roman" w:cs="Times New Roman"/>
                <w:sz w:val="21"/>
                <w:szCs w:val="21"/>
              </w:rPr>
              <w:t>R</w:t>
            </w:r>
            <w:r w:rsidR="00784D60">
              <w:rPr>
                <w:rFonts w:ascii="Times New Roman" w:hAnsi="Times New Roman" w:cs="Times New Roman"/>
                <w:sz w:val="21"/>
                <w:szCs w:val="21"/>
              </w:rPr>
              <w:t>e</w:t>
            </w:r>
            <w:r w:rsidR="00A514E5">
              <w:rPr>
                <w:rFonts w:ascii="Times New Roman" w:hAnsi="Times New Roman" w:cs="Times New Roman"/>
                <w:sz w:val="21"/>
                <w:szCs w:val="21"/>
              </w:rPr>
              <w:t>sults</w:t>
            </w:r>
            <w:r w:rsidR="00784D60">
              <w:rPr>
                <w:rFonts w:ascii="Times New Roman" w:hAnsi="Times New Roman" w:cs="Times New Roman"/>
                <w:sz w:val="21"/>
                <w:szCs w:val="21"/>
              </w:rPr>
              <w:t xml:space="preserve"> section</w:t>
            </w:r>
          </w:p>
        </w:tc>
        <w:tc>
          <w:tcPr>
            <w:tcW w:w="91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A514E5">
        <w:trPr>
          <w:trHeight w:val="385"/>
        </w:trPr>
        <w:tc>
          <w:tcPr>
            <w:tcW w:w="5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1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2233BF82" w14:textId="4B33CEF2" w:rsidR="00F102CC" w:rsidRPr="003D5AF6" w:rsidRDefault="009509A6">
            <w:pPr>
              <w:spacing w:line="225" w:lineRule="auto"/>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7376923B" w14:textId="77777777" w:rsidTr="00420A0B">
        <w:trPr>
          <w:trHeight w:val="425"/>
        </w:trPr>
        <w:tc>
          <w:tcPr>
            <w:tcW w:w="5519"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26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11"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420A0B">
        <w:trPr>
          <w:trHeight w:val="42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784D60">
        <w:trPr>
          <w:trHeight w:val="784"/>
        </w:trPr>
        <w:tc>
          <w:tcPr>
            <w:tcW w:w="5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63CB3013" w14:textId="58F8BDFE" w:rsidR="00F102CC" w:rsidRPr="00047F43" w:rsidRDefault="00784D60" w:rsidP="00047F43">
            <w:pPr>
              <w:rPr>
                <w:rFonts w:ascii="Times New Roman" w:hAnsi="Times New Roman" w:cs="Times New Roman"/>
                <w:sz w:val="21"/>
              </w:rPr>
            </w:pPr>
            <w:r>
              <w:rPr>
                <w:rFonts w:ascii="Times New Roman" w:eastAsia="Noto Sans" w:hAnsi="Times New Roman" w:cs="Times New Roman"/>
                <w:bCs/>
                <w:sz w:val="21"/>
                <w:szCs w:val="21"/>
              </w:rPr>
              <w:t>S</w:t>
            </w:r>
            <w:r w:rsidRPr="003413EC">
              <w:rPr>
                <w:rFonts w:ascii="Times New Roman" w:eastAsia="Noto Sans" w:hAnsi="Times New Roman" w:cs="Times New Roman"/>
                <w:bCs/>
                <w:sz w:val="21"/>
                <w:szCs w:val="21"/>
              </w:rPr>
              <w:t xml:space="preserve">ee </w:t>
            </w:r>
            <w:r w:rsidRPr="003413EC">
              <w:rPr>
                <w:rFonts w:ascii="Times New Roman" w:hAnsi="Times New Roman" w:cs="Times New Roman"/>
                <w:sz w:val="21"/>
                <w:szCs w:val="21"/>
              </w:rPr>
              <w:t>Materials and Methods</w:t>
            </w:r>
            <w:r>
              <w:rPr>
                <w:rFonts w:ascii="Times New Roman" w:eastAsia="Noto Sans" w:hAnsi="Times New Roman" w:cs="Times New Roman"/>
                <w:bCs/>
                <w:sz w:val="21"/>
                <w:szCs w:val="21"/>
              </w:rPr>
              <w:t>:</w:t>
            </w:r>
            <w:r w:rsidRPr="003226F6">
              <w:rPr>
                <w:rFonts w:ascii="Times New Roman" w:eastAsia="Noto Sans" w:hAnsi="Times New Roman" w:cs="Times New Roman"/>
                <w:bCs/>
                <w:sz w:val="21"/>
                <w:szCs w:val="21"/>
              </w:rPr>
              <w:t xml:space="preserve"> Participants</w:t>
            </w:r>
          </w:p>
        </w:tc>
        <w:tc>
          <w:tcPr>
            <w:tcW w:w="91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rsidTr="00DA57F0">
        <w:trPr>
          <w:trHeight w:val="858"/>
        </w:trPr>
        <w:tc>
          <w:tcPr>
            <w:tcW w:w="5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1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7F5B8D86" w14:textId="29170FB1" w:rsidR="00F102CC" w:rsidRPr="003D5AF6" w:rsidRDefault="00047F43">
            <w:pPr>
              <w:spacing w:line="225" w:lineRule="auto"/>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5D62888E" w14:textId="77777777" w:rsidTr="00DA57F0">
        <w:trPr>
          <w:trHeight w:val="889"/>
        </w:trPr>
        <w:tc>
          <w:tcPr>
            <w:tcW w:w="5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1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709D4B66" w14:textId="75304D83" w:rsidR="00F102CC" w:rsidRPr="003D5AF6" w:rsidRDefault="00047F43">
            <w:pPr>
              <w:spacing w:line="225" w:lineRule="auto"/>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79A7C842" w14:textId="77777777" w:rsidTr="00420A0B">
        <w:trPr>
          <w:trHeight w:val="425"/>
        </w:trPr>
        <w:tc>
          <w:tcPr>
            <w:tcW w:w="5519"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26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11"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420A0B">
        <w:trPr>
          <w:trHeight w:val="42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DA57F0">
        <w:trPr>
          <w:trHeight w:val="875"/>
        </w:trPr>
        <w:tc>
          <w:tcPr>
            <w:tcW w:w="5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2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11"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19DDCC7B" w14:textId="3CEF42D0" w:rsidR="00F102CC" w:rsidRPr="003D5AF6" w:rsidRDefault="007F4DE3">
            <w:pPr>
              <w:spacing w:line="225" w:lineRule="auto"/>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DA57F0">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2A306ED2" w14:textId="5F1D9BEB" w:rsidR="00F102CC" w:rsidRPr="003D5AF6" w:rsidRDefault="00DA57F0">
            <w:pPr>
              <w:spacing w:line="225" w:lineRule="auto"/>
              <w:rPr>
                <w:rFonts w:ascii="Noto Sans" w:eastAsia="Noto Sans" w:hAnsi="Noto Sans" w:cs="Noto Sans"/>
                <w:bCs/>
                <w:color w:val="434343"/>
                <w:sz w:val="18"/>
                <w:szCs w:val="18"/>
              </w:rPr>
            </w:pPr>
            <w:r>
              <w:rPr>
                <w:rFonts w:ascii="Times New Roman" w:eastAsia="Noto Sans" w:hAnsi="Times New Roman" w:cs="Times New Roman"/>
                <w:bCs/>
                <w:sz w:val="21"/>
                <w:szCs w:val="21"/>
              </w:rPr>
              <w:t>S</w:t>
            </w:r>
            <w:r w:rsidRPr="003413EC">
              <w:rPr>
                <w:rFonts w:ascii="Times New Roman" w:eastAsia="Noto Sans" w:hAnsi="Times New Roman" w:cs="Times New Roman"/>
                <w:bCs/>
                <w:sz w:val="21"/>
                <w:szCs w:val="21"/>
              </w:rPr>
              <w:t xml:space="preserve">ee </w:t>
            </w:r>
            <w:r w:rsidRPr="003413EC">
              <w:rPr>
                <w:rFonts w:ascii="Times New Roman" w:hAnsi="Times New Roman" w:cs="Times New Roman"/>
                <w:sz w:val="21"/>
                <w:szCs w:val="21"/>
              </w:rPr>
              <w:t>Materials and Methods</w:t>
            </w:r>
            <w:r>
              <w:rPr>
                <w:rFonts w:ascii="Times New Roman" w:eastAsia="Noto Sans" w:hAnsi="Times New Roman" w:cs="Times New Roman"/>
                <w:bCs/>
                <w:sz w:val="21"/>
                <w:szCs w:val="21"/>
              </w:rPr>
              <w:t>:</w:t>
            </w:r>
            <w:r w:rsidRPr="003226F6">
              <w:rPr>
                <w:rFonts w:ascii="Times New Roman" w:eastAsia="Noto Sans" w:hAnsi="Times New Roman" w:cs="Times New Roman"/>
                <w:bCs/>
                <w:sz w:val="21"/>
                <w:szCs w:val="21"/>
              </w:rPr>
              <w:t xml:space="preserve"> Participants</w:t>
            </w:r>
          </w:p>
        </w:tc>
        <w:tc>
          <w:tcPr>
            <w:tcW w:w="97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9D70F8">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54E0127B" w14:textId="1BD3D7F0" w:rsidR="00F102CC" w:rsidRPr="003D5AF6" w:rsidRDefault="009D70F8">
            <w:pPr>
              <w:spacing w:line="225" w:lineRule="auto"/>
              <w:rPr>
                <w:rFonts w:ascii="Noto Sans" w:eastAsia="Noto Sans" w:hAnsi="Noto Sans" w:cs="Noto Sans"/>
                <w:bCs/>
                <w:color w:val="434343"/>
                <w:sz w:val="18"/>
                <w:szCs w:val="18"/>
              </w:rPr>
            </w:pPr>
            <w:r>
              <w:rPr>
                <w:rFonts w:ascii="Times New Roman" w:hAnsi="Times New Roman" w:cs="Times New Roman"/>
                <w:sz w:val="21"/>
              </w:rPr>
              <w:t>S</w:t>
            </w:r>
            <w:r w:rsidR="002127A3" w:rsidRPr="002127A3">
              <w:rPr>
                <w:rFonts w:ascii="Times New Roman" w:hAnsi="Times New Roman" w:cs="Times New Roman"/>
                <w:sz w:val="21"/>
              </w:rPr>
              <w:t>ee Materials and Methods</w:t>
            </w:r>
            <w:r>
              <w:rPr>
                <w:rFonts w:ascii="Times New Roman" w:hAnsi="Times New Roman" w:cs="Times New Roman"/>
                <w:sz w:val="21"/>
              </w:rPr>
              <w:t xml:space="preserve">: </w:t>
            </w:r>
            <w:r w:rsidR="002127A3">
              <w:rPr>
                <w:rFonts w:ascii="Times New Roman" w:hAnsi="Times New Roman" w:cs="Times New Roman"/>
                <w:sz w:val="21"/>
              </w:rPr>
              <w:t>Data a</w:t>
            </w:r>
            <w:r w:rsidR="002127A3" w:rsidRPr="002127A3">
              <w:rPr>
                <w:rFonts w:ascii="Times New Roman" w:hAnsi="Times New Roman" w:cs="Times New Roman"/>
                <w:sz w:val="21"/>
              </w:rPr>
              <w:t>nalysis</w:t>
            </w:r>
          </w:p>
        </w:tc>
        <w:tc>
          <w:tcPr>
            <w:tcW w:w="97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8A180F">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4790A381" w14:textId="06E7B293" w:rsidR="00F102CC" w:rsidRPr="00C935CC" w:rsidRDefault="00625186">
            <w:pPr>
              <w:spacing w:line="225" w:lineRule="auto"/>
              <w:rPr>
                <w:rFonts w:ascii="Times New Roman" w:hAnsi="Times New Roman" w:cs="Times New Roman"/>
                <w:sz w:val="21"/>
              </w:rPr>
            </w:pPr>
            <w:r>
              <w:rPr>
                <w:rFonts w:ascii="Times New Roman" w:hAnsi="Times New Roman" w:cs="Times New Roman"/>
                <w:sz w:val="21"/>
              </w:rPr>
              <w:t>S</w:t>
            </w:r>
            <w:r w:rsidR="00C935CC" w:rsidRPr="00C935CC">
              <w:rPr>
                <w:rFonts w:ascii="Times New Roman" w:hAnsi="Times New Roman" w:cs="Times New Roman"/>
                <w:sz w:val="21"/>
              </w:rPr>
              <w:t xml:space="preserve">ee </w:t>
            </w:r>
            <w:r w:rsidR="0038234E">
              <w:rPr>
                <w:rFonts w:ascii="Times New Roman" w:hAnsi="Times New Roman" w:cs="Times New Roman"/>
                <w:sz w:val="21"/>
              </w:rPr>
              <w:t>D</w:t>
            </w:r>
            <w:r w:rsidR="0038234E">
              <w:rPr>
                <w:rFonts w:ascii="Times New Roman" w:hAnsi="Times New Roman" w:cs="Times New Roman" w:hint="eastAsia"/>
                <w:sz w:val="21"/>
                <w:lang w:eastAsia="zh-CN"/>
              </w:rPr>
              <w:t>a</w:t>
            </w:r>
            <w:r w:rsidR="0038234E">
              <w:rPr>
                <w:rFonts w:ascii="Times New Roman" w:hAnsi="Times New Roman" w:cs="Times New Roman"/>
                <w:sz w:val="21"/>
              </w:rPr>
              <w:t>ta</w:t>
            </w:r>
            <w:r w:rsidR="00C935CC" w:rsidRPr="00C935CC">
              <w:rPr>
                <w:rFonts w:ascii="Times New Roman" w:hAnsi="Times New Roman" w:cs="Times New Roman"/>
                <w:sz w:val="21"/>
              </w:rPr>
              <w:t xml:space="preserve"> Availability Statement.</w:t>
            </w:r>
          </w:p>
        </w:tc>
        <w:tc>
          <w:tcPr>
            <w:tcW w:w="97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8A180F">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78FCD14D" w14:textId="239541DB" w:rsidR="00F102CC" w:rsidRPr="00C935CC" w:rsidRDefault="00625186">
            <w:pPr>
              <w:spacing w:line="225" w:lineRule="auto"/>
              <w:rPr>
                <w:rFonts w:ascii="Times New Roman" w:hAnsi="Times New Roman" w:cs="Times New Roman"/>
                <w:sz w:val="21"/>
              </w:rPr>
            </w:pPr>
            <w:r>
              <w:rPr>
                <w:rFonts w:ascii="Times New Roman" w:hAnsi="Times New Roman" w:cs="Times New Roman"/>
                <w:sz w:val="21"/>
              </w:rPr>
              <w:t>S</w:t>
            </w:r>
            <w:r w:rsidR="00C935CC" w:rsidRPr="00C935CC">
              <w:rPr>
                <w:rFonts w:ascii="Times New Roman" w:hAnsi="Times New Roman" w:cs="Times New Roman"/>
                <w:sz w:val="21"/>
              </w:rPr>
              <w:t xml:space="preserve">ee </w:t>
            </w:r>
            <w:r w:rsidR="0038234E">
              <w:rPr>
                <w:rFonts w:ascii="Times New Roman" w:hAnsi="Times New Roman" w:cs="Times New Roman"/>
                <w:sz w:val="21"/>
              </w:rPr>
              <w:t>D</w:t>
            </w:r>
            <w:r w:rsidR="0038234E">
              <w:rPr>
                <w:rFonts w:ascii="Times New Roman" w:hAnsi="Times New Roman" w:cs="Times New Roman" w:hint="eastAsia"/>
                <w:sz w:val="21"/>
                <w:lang w:eastAsia="zh-CN"/>
              </w:rPr>
              <w:t>a</w:t>
            </w:r>
            <w:r w:rsidR="0038234E">
              <w:rPr>
                <w:rFonts w:ascii="Times New Roman" w:hAnsi="Times New Roman" w:cs="Times New Roman"/>
                <w:sz w:val="21"/>
              </w:rPr>
              <w:t>ta</w:t>
            </w:r>
            <w:r w:rsidR="00C935CC" w:rsidRPr="00C935CC">
              <w:rPr>
                <w:rFonts w:ascii="Times New Roman" w:hAnsi="Times New Roman" w:cs="Times New Roman"/>
                <w:sz w:val="21"/>
              </w:rPr>
              <w:t xml:space="preserve"> Availability Statement</w:t>
            </w:r>
          </w:p>
        </w:tc>
        <w:tc>
          <w:tcPr>
            <w:tcW w:w="97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8A180F">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2BF0859A" w14:textId="4F9BB5AB" w:rsidR="00F102CC" w:rsidRPr="00C935CC" w:rsidRDefault="00625186">
            <w:pPr>
              <w:spacing w:line="225" w:lineRule="auto"/>
              <w:rPr>
                <w:rFonts w:ascii="Times New Roman" w:hAnsi="Times New Roman" w:cs="Times New Roman"/>
                <w:sz w:val="21"/>
              </w:rPr>
            </w:pPr>
            <w:r>
              <w:rPr>
                <w:rFonts w:ascii="Times New Roman" w:hAnsi="Times New Roman" w:cs="Times New Roman"/>
                <w:sz w:val="21"/>
              </w:rPr>
              <w:t>S</w:t>
            </w:r>
            <w:r w:rsidR="00C935CC" w:rsidRPr="00C935CC">
              <w:rPr>
                <w:rFonts w:ascii="Times New Roman" w:hAnsi="Times New Roman" w:cs="Times New Roman"/>
                <w:sz w:val="21"/>
              </w:rPr>
              <w:t xml:space="preserve">ee </w:t>
            </w:r>
            <w:r w:rsidR="0038234E">
              <w:rPr>
                <w:rFonts w:ascii="Times New Roman" w:hAnsi="Times New Roman" w:cs="Times New Roman"/>
                <w:sz w:val="21"/>
              </w:rPr>
              <w:t>Data</w:t>
            </w:r>
            <w:r w:rsidR="00C935CC" w:rsidRPr="00C935CC">
              <w:rPr>
                <w:rFonts w:ascii="Times New Roman" w:hAnsi="Times New Roman" w:cs="Times New Roman"/>
                <w:sz w:val="21"/>
              </w:rPr>
              <w:t xml:space="preserve"> Availability Statement</w:t>
            </w:r>
          </w:p>
        </w:tc>
        <w:tc>
          <w:tcPr>
            <w:tcW w:w="97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8A180F">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5BB52AB8" w14:textId="2268E908" w:rsidR="00F102CC" w:rsidRPr="00EF3427" w:rsidRDefault="00625186">
            <w:pPr>
              <w:spacing w:line="225" w:lineRule="auto"/>
              <w:rPr>
                <w:rFonts w:ascii="Times New Roman" w:hAnsi="Times New Roman" w:cs="Times New Roman"/>
                <w:sz w:val="21"/>
              </w:rPr>
            </w:pPr>
            <w:r>
              <w:rPr>
                <w:rFonts w:ascii="Times New Roman" w:hAnsi="Times New Roman" w:cs="Times New Roman"/>
                <w:sz w:val="21"/>
              </w:rPr>
              <w:t>S</w:t>
            </w:r>
            <w:r w:rsidR="00EF3427" w:rsidRPr="00C935CC">
              <w:rPr>
                <w:rFonts w:ascii="Times New Roman" w:hAnsi="Times New Roman" w:cs="Times New Roman"/>
                <w:sz w:val="21"/>
              </w:rPr>
              <w:t>ee Data Availability Statement</w:t>
            </w:r>
          </w:p>
        </w:tc>
        <w:tc>
          <w:tcPr>
            <w:tcW w:w="97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8A180F">
        <w:trPr>
          <w:trHeight w:val="62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57816E11" w14:textId="2DC09187" w:rsidR="00F102CC" w:rsidRPr="00EF3427" w:rsidRDefault="00625186">
            <w:pPr>
              <w:spacing w:line="225" w:lineRule="auto"/>
              <w:rPr>
                <w:rFonts w:ascii="Times New Roman" w:hAnsi="Times New Roman" w:cs="Times New Roman"/>
                <w:sz w:val="21"/>
              </w:rPr>
            </w:pPr>
            <w:r>
              <w:rPr>
                <w:rFonts w:ascii="Times New Roman" w:hAnsi="Times New Roman" w:cs="Times New Roman"/>
                <w:sz w:val="21"/>
              </w:rPr>
              <w:t>S</w:t>
            </w:r>
            <w:r w:rsidR="00EF3427" w:rsidRPr="00C935CC">
              <w:rPr>
                <w:rFonts w:ascii="Times New Roman" w:hAnsi="Times New Roman" w:cs="Times New Roman"/>
                <w:sz w:val="21"/>
              </w:rPr>
              <w:t>ee Data Availability Statement</w:t>
            </w:r>
          </w:p>
        </w:tc>
        <w:tc>
          <w:tcPr>
            <w:tcW w:w="97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00625186">
        <w:trPr>
          <w:trHeight w:val="333"/>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59A59D3A" w14:textId="46DF0E7B" w:rsidR="00F102CC" w:rsidRPr="00EF3427" w:rsidRDefault="00625186">
            <w:pPr>
              <w:spacing w:line="225" w:lineRule="auto"/>
              <w:rPr>
                <w:rFonts w:ascii="Times New Roman" w:hAnsi="Times New Roman" w:cs="Times New Roman"/>
                <w:sz w:val="21"/>
              </w:rPr>
            </w:pPr>
            <w:r>
              <w:rPr>
                <w:rFonts w:ascii="Times New Roman" w:hAnsi="Times New Roman" w:cs="Times New Roman"/>
                <w:sz w:val="21"/>
              </w:rPr>
              <w:t>S</w:t>
            </w:r>
            <w:r w:rsidR="00EF3427" w:rsidRPr="00C935CC">
              <w:rPr>
                <w:rFonts w:ascii="Times New Roman" w:hAnsi="Times New Roman" w:cs="Times New Roman"/>
                <w:sz w:val="21"/>
              </w:rPr>
              <w:t>ee Data Availability Statement.</w:t>
            </w:r>
          </w:p>
        </w:tc>
        <w:tc>
          <w:tcPr>
            <w:tcW w:w="97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62518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69B93BA4" w14:textId="732C122D" w:rsidR="00F102CC" w:rsidRPr="003D5AF6" w:rsidRDefault="003E217F">
            <w:pPr>
              <w:spacing w:line="225" w:lineRule="auto"/>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3070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12F84" w14:textId="77777777" w:rsidR="0033070C" w:rsidRDefault="0033070C">
      <w:r>
        <w:separator/>
      </w:r>
    </w:p>
  </w:endnote>
  <w:endnote w:type="continuationSeparator" w:id="0">
    <w:p w14:paraId="73BE9915" w14:textId="77777777" w:rsidR="0033070C" w:rsidRDefault="0033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inion Pro">
    <w:altName w:val="Cambria"/>
    <w:charset w:val="00"/>
    <w:family w:val="roman"/>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2C51" w14:textId="77777777" w:rsidR="0033070C" w:rsidRDefault="0033070C">
      <w:r>
        <w:separator/>
      </w:r>
    </w:p>
  </w:footnote>
  <w:footnote w:type="continuationSeparator" w:id="0">
    <w:p w14:paraId="0D0C9696" w14:textId="77777777" w:rsidR="0033070C" w:rsidRDefault="0033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7F43"/>
    <w:rsid w:val="000B600B"/>
    <w:rsid w:val="00150FDD"/>
    <w:rsid w:val="001B3BCC"/>
    <w:rsid w:val="002127A3"/>
    <w:rsid w:val="002209A8"/>
    <w:rsid w:val="00227938"/>
    <w:rsid w:val="0028345D"/>
    <w:rsid w:val="00305A9E"/>
    <w:rsid w:val="003226F6"/>
    <w:rsid w:val="00322EDB"/>
    <w:rsid w:val="0033070C"/>
    <w:rsid w:val="003413EC"/>
    <w:rsid w:val="0038234E"/>
    <w:rsid w:val="003D5AF6"/>
    <w:rsid w:val="003E17EE"/>
    <w:rsid w:val="003E217F"/>
    <w:rsid w:val="00400C53"/>
    <w:rsid w:val="00420A0B"/>
    <w:rsid w:val="00427975"/>
    <w:rsid w:val="00452C3C"/>
    <w:rsid w:val="00473C07"/>
    <w:rsid w:val="00492106"/>
    <w:rsid w:val="004B5004"/>
    <w:rsid w:val="004C0D05"/>
    <w:rsid w:val="004E2C31"/>
    <w:rsid w:val="0052672E"/>
    <w:rsid w:val="005B0259"/>
    <w:rsid w:val="005D7BF0"/>
    <w:rsid w:val="005E30E4"/>
    <w:rsid w:val="00625186"/>
    <w:rsid w:val="006F094B"/>
    <w:rsid w:val="007054B6"/>
    <w:rsid w:val="00770AE4"/>
    <w:rsid w:val="00784D60"/>
    <w:rsid w:val="007864C0"/>
    <w:rsid w:val="0078687E"/>
    <w:rsid w:val="007F4DE3"/>
    <w:rsid w:val="00863E5A"/>
    <w:rsid w:val="008A180F"/>
    <w:rsid w:val="009509A6"/>
    <w:rsid w:val="00986731"/>
    <w:rsid w:val="009C7B26"/>
    <w:rsid w:val="009D06E8"/>
    <w:rsid w:val="009D70F8"/>
    <w:rsid w:val="00A11E52"/>
    <w:rsid w:val="00A514E5"/>
    <w:rsid w:val="00AE23CF"/>
    <w:rsid w:val="00AF64FB"/>
    <w:rsid w:val="00B2483D"/>
    <w:rsid w:val="00B36BAC"/>
    <w:rsid w:val="00BA5051"/>
    <w:rsid w:val="00BD41E9"/>
    <w:rsid w:val="00C64DC7"/>
    <w:rsid w:val="00C671D1"/>
    <w:rsid w:val="00C84413"/>
    <w:rsid w:val="00C935CC"/>
    <w:rsid w:val="00CC52CD"/>
    <w:rsid w:val="00CF56CC"/>
    <w:rsid w:val="00D04C71"/>
    <w:rsid w:val="00D66771"/>
    <w:rsid w:val="00DA57F0"/>
    <w:rsid w:val="00E01BD5"/>
    <w:rsid w:val="00E834CD"/>
    <w:rsid w:val="00ED6E31"/>
    <w:rsid w:val="00EF3427"/>
    <w:rsid w:val="00F102CC"/>
    <w:rsid w:val="00F63248"/>
    <w:rsid w:val="00F72733"/>
    <w:rsid w:val="00F91042"/>
    <w:rsid w:val="00FC1F76"/>
    <w:rsid w:val="00FC2E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paragraph" w:customStyle="1" w:styleId="Default">
    <w:name w:val="Default"/>
    <w:rsid w:val="00C935CC"/>
    <w:pPr>
      <w:widowControl/>
      <w:autoSpaceDE w:val="0"/>
      <w:autoSpaceDN w:val="0"/>
      <w:adjustRightInd w:val="0"/>
    </w:pPr>
    <w:rPr>
      <w:rFonts w:ascii="Minion Pro" w:hAnsi="Minion Pro" w:cs="Minion Pro"/>
      <w:color w:val="000000"/>
      <w:sz w:val="24"/>
      <w:szCs w:val="24"/>
    </w:rPr>
  </w:style>
  <w:style w:type="character" w:styleId="ad">
    <w:name w:val="Hyperlink"/>
    <w:basedOn w:val="a0"/>
    <w:uiPriority w:val="99"/>
    <w:unhideWhenUsed/>
    <w:rsid w:val="00770AE4"/>
    <w:rPr>
      <w:color w:val="0000FF" w:themeColor="hyperlink"/>
      <w:u w:val="single"/>
    </w:rPr>
  </w:style>
  <w:style w:type="character" w:styleId="ae">
    <w:name w:val="Unresolved Mention"/>
    <w:basedOn w:val="a0"/>
    <w:uiPriority w:val="99"/>
    <w:semiHidden/>
    <w:unhideWhenUsed/>
    <w:rsid w:val="00770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72544">
      <w:bodyDiv w:val="1"/>
      <w:marLeft w:val="0"/>
      <w:marRight w:val="0"/>
      <w:marTop w:val="0"/>
      <w:marBottom w:val="0"/>
      <w:divBdr>
        <w:top w:val="none" w:sz="0" w:space="0" w:color="auto"/>
        <w:left w:val="none" w:sz="0" w:space="0" w:color="auto"/>
        <w:bottom w:val="none" w:sz="0" w:space="0" w:color="auto"/>
        <w:right w:val="none" w:sz="0" w:space="0" w:color="auto"/>
      </w:divBdr>
    </w:div>
    <w:div w:id="1974209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1450</Words>
  <Characters>8818</Characters>
  <Application>Microsoft Office Word</Application>
  <DocSecurity>0</DocSecurity>
  <Lines>383</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zhang</dc:creator>
  <cp:lastModifiedBy>hong zhang</cp:lastModifiedBy>
  <cp:revision>4</cp:revision>
  <dcterms:created xsi:type="dcterms:W3CDTF">2025-07-15T12:38:00Z</dcterms:created>
  <dcterms:modified xsi:type="dcterms:W3CDTF">2025-08-07T06:08:00Z</dcterms:modified>
</cp:coreProperties>
</file>