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AC5" w:rsidRDefault="002D1AC5" w:rsidP="002D1AC5">
      <w:pPr>
        <w:spacing w:line="360" w:lineRule="auto"/>
        <w:rPr>
          <w:rFonts w:cstheme="minorHAnsi"/>
        </w:rPr>
      </w:pPr>
      <w:bookmarkStart w:id="0" w:name="_GoBack"/>
      <w:r w:rsidRPr="002D1AC5">
        <w:rPr>
          <w:b/>
        </w:rPr>
        <w:t>Supplementary File 1</w:t>
      </w:r>
      <w:r w:rsidRPr="002D1AC5">
        <w:rPr>
          <w:b/>
        </w:rPr>
        <w:t>.</w:t>
      </w:r>
      <w:bookmarkEnd w:id="0"/>
      <w:r w:rsidRPr="007A70E4">
        <w:rPr>
          <w:rFonts w:cstheme="minorHAnsi"/>
        </w:rPr>
        <w:t xml:space="preserve"> Mixed GLM results for baseline trials of two environmental conditions</w:t>
      </w:r>
    </w:p>
    <w:p w:rsidR="002D1AC5" w:rsidRPr="009635CD" w:rsidRDefault="002D1AC5" w:rsidP="002D1AC5">
      <w:pPr>
        <w:spacing w:line="360" w:lineRule="auto"/>
        <w:rPr>
          <w:rFonts w:cstheme="minorHAnsi"/>
          <w:rtl/>
        </w:rPr>
      </w:pPr>
      <w:proofErr w:type="gramStart"/>
      <w:r>
        <w:rPr>
          <w:rFonts w:cstheme="minorHAnsi"/>
          <w:bCs/>
        </w:rPr>
        <w:t>response</w:t>
      </w:r>
      <w:r w:rsidRPr="00F927E8">
        <w:rPr>
          <w:rFonts w:cstheme="minorHAnsi"/>
        </w:rPr>
        <w:t xml:space="preserve">  ~</w:t>
      </w:r>
      <w:proofErr w:type="gramEnd"/>
      <w:r w:rsidRPr="00F927E8">
        <w:rPr>
          <w:rFonts w:cstheme="minorHAnsi"/>
        </w:rPr>
        <w:t xml:space="preserve"> 1 + </w:t>
      </w:r>
      <w:proofErr w:type="spellStart"/>
      <w:r>
        <w:rPr>
          <w:rFonts w:cstheme="minorHAnsi"/>
          <w:bCs/>
        </w:rPr>
        <w:t>Environmental_c</w:t>
      </w:r>
      <w:r w:rsidRPr="00BC39D0">
        <w:rPr>
          <w:rFonts w:cstheme="minorHAnsi"/>
          <w:bCs/>
        </w:rPr>
        <w:t>ondition</w:t>
      </w:r>
      <w:proofErr w:type="spellEnd"/>
      <w:r w:rsidRPr="00BC39D0">
        <w:rPr>
          <w:rFonts w:cstheme="minorHAnsi"/>
          <w:bCs/>
        </w:rPr>
        <w:t xml:space="preserve"> </w:t>
      </w:r>
      <w:r w:rsidRPr="00F927E8">
        <w:rPr>
          <w:rFonts w:cstheme="minorHAnsi"/>
        </w:rPr>
        <w:t xml:space="preserve">+ </w:t>
      </w:r>
      <w:proofErr w:type="spellStart"/>
      <w:r w:rsidRPr="00F927E8">
        <w:rPr>
          <w:rFonts w:cstheme="minorHAnsi"/>
        </w:rPr>
        <w:t>Trial</w:t>
      </w:r>
      <w:r>
        <w:rPr>
          <w:rFonts w:cstheme="minorHAnsi"/>
        </w:rPr>
        <w:t>_number</w:t>
      </w:r>
      <w:proofErr w:type="spellEnd"/>
      <w:r w:rsidRPr="00F927E8">
        <w:rPr>
          <w:rFonts w:cstheme="minorHAnsi"/>
        </w:rPr>
        <w:t xml:space="preserve"> + (1|</w:t>
      </w:r>
      <w:r w:rsidRPr="00F927E8">
        <w:rPr>
          <w:rFonts w:cstheme="minorHAnsi"/>
          <w:bCs/>
        </w:rPr>
        <w:t xml:space="preserve"> </w:t>
      </w:r>
      <w:proofErr w:type="spellStart"/>
      <w:r w:rsidRPr="00BC39D0">
        <w:rPr>
          <w:rFonts w:cstheme="minorHAnsi"/>
          <w:bCs/>
        </w:rPr>
        <w:t>Bat_ID</w:t>
      </w:r>
      <w:proofErr w:type="spellEnd"/>
      <w:r w:rsidRPr="00F927E8">
        <w:rPr>
          <w:rFonts w:cstheme="minorHAnsi"/>
        </w:rPr>
        <w:t>)'</w:t>
      </w:r>
    </w:p>
    <w:tbl>
      <w:tblPr>
        <w:tblW w:w="573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325"/>
        <w:gridCol w:w="2207"/>
        <w:gridCol w:w="1030"/>
        <w:gridCol w:w="1471"/>
        <w:gridCol w:w="1030"/>
        <w:gridCol w:w="589"/>
        <w:gridCol w:w="1177"/>
        <w:gridCol w:w="884"/>
        <w:gridCol w:w="991"/>
      </w:tblGrid>
      <w:tr w:rsidR="002D1AC5" w:rsidRPr="007A70E4" w:rsidTr="008F55DB">
        <w:trPr>
          <w:trHeight w:val="340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ind w:right="3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Boldness (N=40)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-74.127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-62.28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42.064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-84.127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0.340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0.047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7.244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3.031e-10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0.246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0.434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-0.022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0.044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-0.497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0.620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-0.110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0.066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0.133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0.023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5.776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1.581e-07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0.087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0.178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Boldness (N=19)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-30.614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-22.559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20.307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-40.614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4.239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0.157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0.448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Impoverished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-0.071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-1.303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-0.184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0.04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0.137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0.038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3.59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0.059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0.215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Exploration (N=40)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-8.551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3.295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9.275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-18.551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0.416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0.071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5.854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1.145e-07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0.274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0.558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0.074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-0.199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0.842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-0.163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0.133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0.160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0.031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5.111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2.312e-06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0.097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0.222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Exploration (N=19)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6.103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14.158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1.948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-3.896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0.392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0.113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3.444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0.161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0.623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Impoverished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-0.033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0.973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-0.213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0.206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0.190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0.055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3.463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0.078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0.302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Activity level (N=40)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-874.680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-862.840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442.360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-884.680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8.993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1.371e-13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0.003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0.358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0.721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0.0006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-2.175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76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ind w:hanging="111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-2.78e-05</w:t>
            </w:r>
          </w:p>
        </w:tc>
      </w:tr>
      <w:tr w:rsidR="002D1AC5" w:rsidRPr="007A70E4" w:rsidTr="008F55DB">
        <w:trPr>
          <w:trHeight w:val="36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1AC5" w:rsidRPr="007A70E4" w:rsidRDefault="002D1AC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Activity level (N=19)</w:t>
            </w:r>
          </w:p>
        </w:tc>
        <w:tc>
          <w:tcPr>
            <w:tcW w:w="10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-399.320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-391.270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204.660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-409.320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381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D1AC5" w:rsidRPr="007A70E4" w:rsidTr="008F55DB">
        <w:trPr>
          <w:trHeight w:val="34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5.118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1.205e-05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0.003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1.186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0.243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0.001</w:t>
            </w:r>
          </w:p>
        </w:tc>
      </w:tr>
      <w:tr w:rsidR="002D1AC5" w:rsidRPr="007A70E4" w:rsidTr="008F55DB">
        <w:trPr>
          <w:trHeight w:val="320"/>
        </w:trPr>
        <w:tc>
          <w:tcPr>
            <w:tcW w:w="6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Trial number (1 or 2)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-0.419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0.677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1AC5" w:rsidRPr="007A70E4" w:rsidRDefault="002D1AC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0.0004</w:t>
            </w:r>
          </w:p>
        </w:tc>
      </w:tr>
    </w:tbl>
    <w:p w:rsidR="002D1AC5" w:rsidRPr="002D1AC5" w:rsidRDefault="002D1AC5" w:rsidP="002D1AC5">
      <w:pPr>
        <w:spacing w:before="240" w:afterLines="160" w:after="384"/>
        <w:jc w:val="both"/>
        <w:rPr>
          <w:sz w:val="22"/>
        </w:rPr>
      </w:pPr>
    </w:p>
    <w:sectPr w:rsidR="002D1AC5" w:rsidRPr="002D1A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AC5"/>
    <w:rsid w:val="002D1AC5"/>
    <w:rsid w:val="005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C323E-3392-4FEB-8F18-2DE527B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AC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C5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YossiY Lab</dc:creator>
  <cp:keywords/>
  <dc:description/>
  <cp:lastModifiedBy>YossiY Lab</cp:lastModifiedBy>
  <cp:revision>1</cp:revision>
  <dcterms:created xsi:type="dcterms:W3CDTF">2025-10-12T06:53:00Z</dcterms:created>
  <dcterms:modified xsi:type="dcterms:W3CDTF">2025-10-12T07:00:00Z</dcterms:modified>
</cp:coreProperties>
</file>