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A5601A" w:rsidR="00F102CC" w:rsidRPr="003D5AF6" w:rsidRDefault="00A46F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9A01895" w:rsidR="00F102CC" w:rsidRPr="003D5AF6" w:rsidRDefault="00A46F4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E98330F" w:rsidR="00F102CC" w:rsidRPr="003D5AF6" w:rsidRDefault="00A46F41" w:rsidP="00A46F41">
            <w:pPr>
              <w:jc w:val="both"/>
              <w:rPr>
                <w:rFonts w:ascii="Noto Sans" w:eastAsia="Noto Sans" w:hAnsi="Noto Sans" w:cs="Noto Sans"/>
                <w:bCs/>
                <w:color w:val="434343"/>
                <w:sz w:val="18"/>
                <w:szCs w:val="18"/>
              </w:rPr>
            </w:pPr>
            <w:r w:rsidRPr="00A46F41">
              <w:rPr>
                <w:rFonts w:ascii="Noto Sans" w:eastAsia="Noto Sans" w:hAnsi="Noto Sans" w:cs="Noto Sans"/>
                <w:bCs/>
                <w:color w:val="434343"/>
                <w:sz w:val="18"/>
                <w:szCs w:val="18"/>
              </w:rPr>
              <w:t>The genotyping primer sequences are listed in the Materials and Methods section under “Transgenic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8FB1884" w:rsidR="00A46F41" w:rsidRPr="003D5AF6" w:rsidRDefault="00A46F4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051389" w:rsidR="00F102CC" w:rsidRPr="003D5AF6" w:rsidRDefault="005B3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B34A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B34A4" w:rsidRDefault="005B34A4" w:rsidP="005B34A4">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088971C" w:rsidR="005B34A4" w:rsidRPr="003D5AF6" w:rsidRDefault="005B34A4" w:rsidP="005B34A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Materials and Methods. </w:t>
            </w:r>
            <w:r w:rsidRPr="005B34A4">
              <w:rPr>
                <w:rFonts w:ascii="Noto Sans" w:eastAsia="Noto Sans" w:hAnsi="Noto Sans" w:cs="Noto Sans"/>
                <w:bCs/>
                <w:color w:val="434343"/>
                <w:sz w:val="18"/>
                <w:szCs w:val="18"/>
              </w:rPr>
              <w:t>Primary human adipose-derived stem cells were obtained commercially from both male and female donors (Lonza, Cat. No. PT-5006). Induced pluripotent stem cell</w:t>
            </w:r>
            <w:r>
              <w:rPr>
                <w:rFonts w:ascii="Noto Sans" w:eastAsia="Noto Sans" w:hAnsi="Noto Sans" w:cs="Noto Sans"/>
                <w:bCs/>
                <w:color w:val="434343"/>
                <w:sz w:val="18"/>
                <w:szCs w:val="18"/>
              </w:rPr>
              <w:t>s</w:t>
            </w:r>
            <w:r w:rsidRPr="005B34A4">
              <w:rPr>
                <w:rFonts w:ascii="Noto Sans" w:eastAsia="Noto Sans" w:hAnsi="Noto Sans" w:cs="Noto Sans"/>
                <w:bCs/>
                <w:color w:val="434343"/>
                <w:sz w:val="18"/>
                <w:szCs w:val="18"/>
              </w:rPr>
              <w:t xml:space="preserve"> (iPSC) were generated from C57BL/6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5B34A4" w:rsidRPr="003D5AF6" w:rsidRDefault="005B34A4" w:rsidP="005B34A4">
            <w:pPr>
              <w:rPr>
                <w:rFonts w:ascii="Noto Sans" w:eastAsia="Noto Sans" w:hAnsi="Noto Sans" w:cs="Noto Sans"/>
                <w:bCs/>
                <w:color w:val="434343"/>
                <w:sz w:val="18"/>
                <w:szCs w:val="18"/>
              </w:rPr>
            </w:pPr>
          </w:p>
        </w:tc>
      </w:tr>
      <w:tr w:rsidR="005B34A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B34A4" w:rsidRPr="003D5AF6" w:rsidRDefault="005B34A4" w:rsidP="005B34A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5B34A4" w:rsidRDefault="005B34A4" w:rsidP="005B34A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5B34A4" w:rsidRDefault="005B34A4" w:rsidP="005B34A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34A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B34A4" w:rsidRDefault="005B34A4" w:rsidP="005B34A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B34A4" w:rsidRDefault="005B34A4" w:rsidP="005B3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B34A4" w:rsidRDefault="005B34A4" w:rsidP="005B3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34A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B34A4" w:rsidRDefault="005B34A4" w:rsidP="005B34A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5E3B8E5" w:rsidR="005B34A4" w:rsidRPr="003D5AF6" w:rsidRDefault="005B34A4" w:rsidP="005B34A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development of  the transgenic </w:t>
            </w:r>
            <w:r w:rsidRPr="005B34A4">
              <w:rPr>
                <w:rFonts w:ascii="Noto Sans" w:eastAsia="Noto Sans" w:hAnsi="Noto Sans" w:cs="Noto Sans"/>
                <w:bCs/>
                <w:i/>
                <w:iCs/>
                <w:color w:val="434343"/>
                <w:sz w:val="18"/>
                <w:szCs w:val="18"/>
              </w:rPr>
              <w:t>MYOC</w:t>
            </w:r>
            <w:r w:rsidRPr="005B34A4">
              <w:rPr>
                <w:rFonts w:ascii="Noto Sans" w:eastAsia="Noto Sans" w:hAnsi="Noto Sans" w:cs="Noto Sans"/>
                <w:bCs/>
                <w:i/>
                <w:iCs/>
                <w:color w:val="434343"/>
                <w:sz w:val="18"/>
                <w:szCs w:val="18"/>
                <w:vertAlign w:val="superscript"/>
              </w:rPr>
              <w:t>Y437H</w:t>
            </w:r>
            <w:r w:rsidRPr="005B34A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mouse colony is described in the </w:t>
            </w:r>
            <w:r w:rsidRPr="00A46F41">
              <w:rPr>
                <w:rFonts w:ascii="Noto Sans" w:eastAsia="Noto Sans" w:hAnsi="Noto Sans" w:cs="Noto Sans"/>
                <w:bCs/>
                <w:color w:val="434343"/>
                <w:sz w:val="18"/>
                <w:szCs w:val="18"/>
              </w:rPr>
              <w:t>Materials and Methods section under “Transgenic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5B34A4" w:rsidRPr="003D5AF6" w:rsidRDefault="005B34A4" w:rsidP="005B34A4">
            <w:pPr>
              <w:rPr>
                <w:rFonts w:ascii="Noto Sans" w:eastAsia="Noto Sans" w:hAnsi="Noto Sans" w:cs="Noto Sans"/>
                <w:bCs/>
                <w:color w:val="434343"/>
                <w:sz w:val="18"/>
                <w:szCs w:val="18"/>
              </w:rPr>
            </w:pPr>
          </w:p>
        </w:tc>
      </w:tr>
      <w:tr w:rsidR="005B34A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B34A4" w:rsidRDefault="005B34A4" w:rsidP="005B34A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B34A4" w:rsidRPr="003D5AF6" w:rsidRDefault="005B34A4" w:rsidP="005B34A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F6E8C1" w:rsidR="005B34A4" w:rsidRPr="003D5AF6" w:rsidRDefault="005B34A4" w:rsidP="005B3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B34A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B34A4" w:rsidRPr="003D5AF6" w:rsidRDefault="005B34A4" w:rsidP="005B34A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B34A4" w:rsidRDefault="005B34A4" w:rsidP="005B34A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B34A4" w:rsidRDefault="005B34A4" w:rsidP="005B34A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34A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B34A4" w:rsidRDefault="005B34A4" w:rsidP="005B34A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B34A4" w:rsidRDefault="005B34A4" w:rsidP="005B3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B34A4" w:rsidRDefault="005B34A4" w:rsidP="005B3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34A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B34A4" w:rsidRDefault="005B34A4" w:rsidP="005B34A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B34A4" w:rsidRPr="003D5AF6" w:rsidRDefault="005B34A4" w:rsidP="005B34A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72C726" w:rsidR="005B34A4" w:rsidRPr="003D5AF6" w:rsidRDefault="005B34A4" w:rsidP="005B3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B34A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B34A4" w:rsidRDefault="005B34A4" w:rsidP="005B34A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B34A4" w:rsidRPr="003D5AF6" w:rsidRDefault="005B34A4" w:rsidP="005B34A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E02D7A" w:rsidR="005B34A4" w:rsidRPr="003D5AF6" w:rsidRDefault="005B34A4" w:rsidP="005B3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B34A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B34A4" w:rsidRPr="003D5AF6" w:rsidRDefault="005B34A4" w:rsidP="005B34A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B34A4" w:rsidRDefault="005B34A4" w:rsidP="005B34A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B34A4" w:rsidRDefault="005B34A4" w:rsidP="005B34A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34A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B34A4" w:rsidRDefault="005B34A4" w:rsidP="005B3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B34A4" w:rsidRDefault="005B34A4" w:rsidP="005B34A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B34A4" w:rsidRDefault="005B34A4" w:rsidP="005B34A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34A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B34A4" w:rsidRDefault="005B34A4" w:rsidP="005B34A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B34A4" w:rsidRPr="003D5AF6" w:rsidRDefault="005B34A4" w:rsidP="005B34A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B4FF26" w:rsidR="005B34A4" w:rsidRDefault="005B34A4" w:rsidP="005B34A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7D032B" w:rsidR="00F102CC" w:rsidRPr="003D5AF6" w:rsidRDefault="005B3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EE6928" w:rsidR="00F102CC" w:rsidRPr="003D5AF6" w:rsidRDefault="005B3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54D7C0D" w:rsidR="00F102CC" w:rsidRPr="003D5AF6" w:rsidRDefault="005F3D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Materials and Methods under </w:t>
            </w:r>
            <w:r w:rsidRPr="005F3DD1">
              <w:rPr>
                <w:rFonts w:ascii="Noto Sans" w:eastAsia="Noto Sans" w:hAnsi="Noto Sans" w:cs="Noto Sans"/>
                <w:bCs/>
                <w:i/>
                <w:i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370D419" w:rsidR="00F102CC" w:rsidRPr="003D5AF6" w:rsidRDefault="005F3D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Materials and Methods under </w:t>
            </w:r>
            <w:r w:rsidRPr="005F3DD1">
              <w:rPr>
                <w:rFonts w:ascii="Noto Sans" w:eastAsia="Noto Sans" w:hAnsi="Noto Sans" w:cs="Noto Sans"/>
                <w:bCs/>
                <w:i/>
                <w:i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B39935" w:rsidR="00F102CC" w:rsidRPr="003D5AF6" w:rsidRDefault="005F3DD1" w:rsidP="005F3DD1">
            <w:pPr>
              <w:spacing w:line="225" w:lineRule="auto"/>
              <w:rPr>
                <w:rFonts w:ascii="Noto Sans" w:eastAsia="Noto Sans" w:hAnsi="Noto Sans" w:cs="Noto Sans"/>
                <w:bCs/>
                <w:color w:val="434343"/>
                <w:sz w:val="18"/>
                <w:szCs w:val="18"/>
              </w:rPr>
            </w:pPr>
            <w:r w:rsidRPr="005F3DD1">
              <w:rPr>
                <w:rFonts w:ascii="Noto Sans" w:eastAsia="Noto Sans" w:hAnsi="Noto Sans" w:cs="Noto Sans"/>
                <w:bCs/>
                <w:color w:val="434343"/>
                <w:sz w:val="18"/>
                <w:szCs w:val="18"/>
              </w:rPr>
              <w:t xml:space="preserve">Where applicable, experiments and data curation were conducted under blinded conditions to </w:t>
            </w:r>
            <w:r>
              <w:rPr>
                <w:rFonts w:ascii="Noto Sans" w:eastAsia="Noto Sans" w:hAnsi="Noto Sans" w:cs="Noto Sans"/>
                <w:bCs/>
                <w:color w:val="434343"/>
                <w:sz w:val="18"/>
                <w:szCs w:val="18"/>
              </w:rPr>
              <w:t>minimize</w:t>
            </w:r>
            <w:r w:rsidRPr="005F3DD1">
              <w:rPr>
                <w:rFonts w:ascii="Noto Sans" w:eastAsia="Noto Sans" w:hAnsi="Noto Sans" w:cs="Noto Sans"/>
                <w:bCs/>
                <w:color w:val="434343"/>
                <w:sz w:val="18"/>
                <w:szCs w:val="18"/>
              </w:rPr>
              <w:t xml:space="preserve"> bias.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6B9BF86"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766CEB0" w:rsidR="00F102CC" w:rsidRPr="003D5AF6" w:rsidRDefault="00F102CC" w:rsidP="005F3D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89C791" w:rsidR="00F102CC" w:rsidRPr="003D5AF6" w:rsidRDefault="005F3D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5FC780" w14:textId="2D815FC5" w:rsidR="005F3DD1" w:rsidRPr="005F3DD1" w:rsidRDefault="005F3DD1" w:rsidP="005F3D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Number of replicates </w:t>
            </w:r>
            <w:r w:rsidRPr="005F3DD1">
              <w:rPr>
                <w:rFonts w:ascii="Noto Sans" w:eastAsia="Noto Sans" w:hAnsi="Noto Sans" w:cs="Noto Sans"/>
                <w:bCs/>
                <w:color w:val="434343"/>
                <w:sz w:val="18"/>
                <w:szCs w:val="18"/>
              </w:rPr>
              <w:t>are</w:t>
            </w:r>
          </w:p>
          <w:p w14:paraId="317574E8" w14:textId="25267C96" w:rsidR="005F3DD1" w:rsidRPr="005F3DD1" w:rsidRDefault="005F3DD1" w:rsidP="005F3DD1">
            <w:pPr>
              <w:spacing w:line="225" w:lineRule="auto"/>
              <w:rPr>
                <w:rFonts w:ascii="Noto Sans" w:eastAsia="Noto Sans" w:hAnsi="Noto Sans" w:cs="Noto Sans"/>
                <w:bCs/>
                <w:color w:val="434343"/>
                <w:sz w:val="18"/>
                <w:szCs w:val="18"/>
              </w:rPr>
            </w:pPr>
            <w:r w:rsidRPr="005F3DD1">
              <w:rPr>
                <w:rFonts w:ascii="Noto Sans" w:eastAsia="Noto Sans" w:hAnsi="Noto Sans" w:cs="Noto Sans"/>
                <w:bCs/>
                <w:color w:val="434343"/>
                <w:sz w:val="18"/>
                <w:szCs w:val="18"/>
              </w:rPr>
              <w:t xml:space="preserve">shown in </w:t>
            </w:r>
            <w:r>
              <w:rPr>
                <w:rFonts w:ascii="Noto Sans" w:eastAsia="Noto Sans" w:hAnsi="Noto Sans" w:cs="Noto Sans"/>
                <w:bCs/>
                <w:color w:val="434343"/>
                <w:sz w:val="18"/>
                <w:szCs w:val="18"/>
              </w:rPr>
              <w:t>t</w:t>
            </w:r>
            <w:r w:rsidRPr="005F3DD1">
              <w:rPr>
                <w:rFonts w:ascii="Noto Sans" w:eastAsia="Noto Sans" w:hAnsi="Noto Sans" w:cs="Noto Sans"/>
                <w:bCs/>
                <w:color w:val="434343"/>
                <w:sz w:val="18"/>
                <w:szCs w:val="18"/>
              </w:rPr>
              <w:t xml:space="preserve">ables and </w:t>
            </w:r>
            <w:r>
              <w:rPr>
                <w:rFonts w:ascii="Noto Sans" w:eastAsia="Noto Sans" w:hAnsi="Noto Sans" w:cs="Noto Sans"/>
                <w:bCs/>
                <w:color w:val="434343"/>
                <w:sz w:val="18"/>
                <w:szCs w:val="18"/>
              </w:rPr>
              <w:t>f</w:t>
            </w:r>
            <w:r w:rsidRPr="005F3DD1">
              <w:rPr>
                <w:rFonts w:ascii="Noto Sans" w:eastAsia="Noto Sans" w:hAnsi="Noto Sans" w:cs="Noto Sans"/>
                <w:bCs/>
                <w:color w:val="434343"/>
                <w:sz w:val="18"/>
                <w:szCs w:val="18"/>
              </w:rPr>
              <w:t>igure</w:t>
            </w:r>
            <w:r>
              <w:rPr>
                <w:rFonts w:ascii="Noto Sans" w:eastAsia="Noto Sans" w:hAnsi="Noto Sans" w:cs="Noto Sans"/>
                <w:bCs/>
                <w:color w:val="434343"/>
                <w:sz w:val="18"/>
                <w:szCs w:val="18"/>
              </w:rPr>
              <w:t>s</w:t>
            </w:r>
          </w:p>
          <w:p w14:paraId="0212C86B" w14:textId="7DBAD976" w:rsidR="005F3DD1" w:rsidRPr="003D5AF6" w:rsidRDefault="005F3DD1" w:rsidP="005F3DD1">
            <w:pPr>
              <w:spacing w:line="225" w:lineRule="auto"/>
              <w:rPr>
                <w:rFonts w:ascii="Noto Sans" w:eastAsia="Noto Sans" w:hAnsi="Noto Sans" w:cs="Noto Sans"/>
                <w:bCs/>
                <w:color w:val="434343"/>
                <w:sz w:val="18"/>
                <w:szCs w:val="18"/>
              </w:rPr>
            </w:pPr>
            <w:r w:rsidRPr="005F3DD1">
              <w:rPr>
                <w:rFonts w:ascii="Noto Sans" w:eastAsia="Noto Sans" w:hAnsi="Noto Sans" w:cs="Noto Sans"/>
                <w:bCs/>
                <w:color w:val="434343"/>
                <w:sz w:val="18"/>
                <w:szCs w:val="18"/>
              </w:rPr>
              <w:t>legends</w:t>
            </w:r>
            <w:r>
              <w:rPr>
                <w:rFonts w:ascii="Noto Sans" w:eastAsia="Noto Sans" w:hAnsi="Noto Sans" w:cs="Noto Sans"/>
                <w:bCs/>
                <w:color w:val="434343"/>
                <w:sz w:val="18"/>
                <w:szCs w:val="18"/>
              </w:rPr>
              <w:t>.</w:t>
            </w:r>
          </w:p>
          <w:p w14:paraId="6F0CFE7C" w14:textId="50865025" w:rsidR="00F102CC" w:rsidRPr="003D5AF6" w:rsidRDefault="00F102CC" w:rsidP="005F3DD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FBF178" w:rsidR="00F102CC" w:rsidRPr="003D5AF6" w:rsidRDefault="005F3DD1" w:rsidP="005F3DD1">
            <w:pPr>
              <w:spacing w:line="225" w:lineRule="auto"/>
              <w:rPr>
                <w:rFonts w:ascii="Noto Sans" w:eastAsia="Noto Sans" w:hAnsi="Noto Sans" w:cs="Noto Sans"/>
                <w:bCs/>
                <w:color w:val="434343"/>
                <w:sz w:val="18"/>
                <w:szCs w:val="18"/>
              </w:rPr>
            </w:pPr>
            <w:r w:rsidRPr="005F3DD1">
              <w:rPr>
                <w:rFonts w:ascii="Noto Sans" w:eastAsia="Noto Sans" w:hAnsi="Noto Sans" w:cs="Noto Sans"/>
                <w:bCs/>
                <w:color w:val="434343"/>
                <w:sz w:val="18"/>
                <w:szCs w:val="18"/>
              </w:rPr>
              <w:t>Unless otherwise indicated, all data shown correspond to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D58FD9A" w:rsidR="00F102CC" w:rsidRPr="003D5AF6" w:rsidRDefault="005F3D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CDB965F" w:rsidR="00F102CC" w:rsidRPr="003D5AF6" w:rsidRDefault="00B3577F" w:rsidP="00B3577F">
            <w:pPr>
              <w:spacing w:line="225" w:lineRule="auto"/>
              <w:rPr>
                <w:rFonts w:ascii="Noto Sans" w:eastAsia="Noto Sans" w:hAnsi="Noto Sans" w:cs="Noto Sans"/>
                <w:bCs/>
                <w:color w:val="434343"/>
                <w:sz w:val="18"/>
                <w:szCs w:val="18"/>
              </w:rPr>
            </w:pPr>
            <w:r w:rsidRPr="00B3577F">
              <w:rPr>
                <w:rFonts w:ascii="Noto Sans" w:eastAsia="Noto Sans" w:hAnsi="Noto Sans" w:cs="Noto Sans"/>
                <w:bCs/>
                <w:color w:val="434343"/>
                <w:sz w:val="18"/>
                <w:szCs w:val="18"/>
              </w:rPr>
              <w:t xml:space="preserve">Animal studies were conducted in accordance with protocols reviewed and approved by the Georgia Institute of Technology </w:t>
            </w:r>
            <w:r w:rsidRPr="00B3577F">
              <w:rPr>
                <w:rFonts w:ascii="Noto Sans" w:eastAsia="Noto Sans" w:hAnsi="Noto Sans" w:cs="Noto Sans"/>
                <w:bCs/>
                <w:color w:val="434343"/>
                <w:sz w:val="18"/>
                <w:szCs w:val="18"/>
              </w:rPr>
              <w:lastRenderedPageBreak/>
              <w:t>Institutional Animal Care and Use Committee (IACUC), under approval number A100282.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45FC98" w:rsidR="00F102CC" w:rsidRPr="003D5AF6" w:rsidRDefault="00B357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D208CC" w:rsidR="00F102CC" w:rsidRPr="003D5AF6" w:rsidRDefault="00B357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E3C94AA" w:rsidR="00F102CC" w:rsidRPr="003D5AF6" w:rsidRDefault="00B357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Omissions due to attrition are described in the Materials and Methods under </w:t>
            </w:r>
            <w:r w:rsidRPr="00B3577F">
              <w:rPr>
                <w:rFonts w:ascii="Noto Sans" w:eastAsia="Noto Sans" w:hAnsi="Noto Sans" w:cs="Noto Sans"/>
                <w:bCs/>
                <w:i/>
                <w:iCs/>
                <w:color w:val="434343"/>
                <w:sz w:val="18"/>
                <w:szCs w:val="18"/>
              </w:rPr>
              <w:t>Measurement of outflow facility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05A8E5" w:rsidR="00F102CC" w:rsidRPr="003D5AF6" w:rsidRDefault="00CC2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Materials and Methods under </w:t>
            </w:r>
            <w:r w:rsidRPr="005F3DD1">
              <w:rPr>
                <w:rFonts w:ascii="Noto Sans" w:eastAsia="Noto Sans" w:hAnsi="Noto Sans" w:cs="Noto Sans"/>
                <w:bCs/>
                <w:i/>
                <w:i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6F3F9E" w:rsidR="00F102CC" w:rsidRPr="003D5AF6" w:rsidRDefault="00CC228E" w:rsidP="00CC228E">
            <w:pPr>
              <w:spacing w:line="225" w:lineRule="auto"/>
              <w:rPr>
                <w:rFonts w:ascii="Noto Sans" w:eastAsia="Noto Sans" w:hAnsi="Noto Sans" w:cs="Noto Sans"/>
                <w:bCs/>
                <w:color w:val="434343"/>
                <w:sz w:val="18"/>
                <w:szCs w:val="18"/>
              </w:rPr>
            </w:pPr>
            <w:r w:rsidRPr="00CC228E">
              <w:rPr>
                <w:rFonts w:ascii="Noto Sans" w:eastAsia="Noto Sans" w:hAnsi="Noto Sans" w:cs="Noto Sans"/>
                <w:bCs/>
                <w:color w:val="434343"/>
                <w:sz w:val="18"/>
                <w:szCs w:val="18"/>
              </w:rPr>
              <w:t>All data supporting this study are included in the main text or the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CFB439" w:rsidR="00F102CC" w:rsidRPr="003D5AF6" w:rsidRDefault="00CC2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27DA16" w:rsidR="00F102CC" w:rsidRPr="003D5AF6" w:rsidRDefault="00CC2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DF87F8C" w:rsidR="00F102CC" w:rsidRPr="003D5AF6" w:rsidRDefault="00CC2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9B32FB" w:rsidR="00F102CC" w:rsidRPr="003D5AF6" w:rsidRDefault="00CC2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605D50" w:rsidR="00F102CC" w:rsidRPr="003D5AF6" w:rsidRDefault="00CC2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0A5C9A" w:rsidR="00F102CC" w:rsidRPr="003D5AF6" w:rsidRDefault="00CC2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437F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5773" w14:textId="77777777" w:rsidR="008803E1" w:rsidRDefault="008803E1">
      <w:r>
        <w:separator/>
      </w:r>
    </w:p>
  </w:endnote>
  <w:endnote w:type="continuationSeparator" w:id="0">
    <w:p w14:paraId="41672A9E" w14:textId="77777777" w:rsidR="008803E1" w:rsidRDefault="0088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3E4E" w14:textId="77777777" w:rsidR="008803E1" w:rsidRDefault="008803E1">
      <w:r>
        <w:separator/>
      </w:r>
    </w:p>
  </w:footnote>
  <w:footnote w:type="continuationSeparator" w:id="0">
    <w:p w14:paraId="4E2E36B1" w14:textId="77777777" w:rsidR="008803E1" w:rsidRDefault="0088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59C"/>
    <w:rsid w:val="00094EFA"/>
    <w:rsid w:val="000B600B"/>
    <w:rsid w:val="001B2624"/>
    <w:rsid w:val="001B3BCC"/>
    <w:rsid w:val="002209A8"/>
    <w:rsid w:val="003D5AF6"/>
    <w:rsid w:val="00400C53"/>
    <w:rsid w:val="00427975"/>
    <w:rsid w:val="004E2C31"/>
    <w:rsid w:val="005B0259"/>
    <w:rsid w:val="005B34A4"/>
    <w:rsid w:val="005F3DD1"/>
    <w:rsid w:val="006B2794"/>
    <w:rsid w:val="007054B6"/>
    <w:rsid w:val="0078687E"/>
    <w:rsid w:val="008803E1"/>
    <w:rsid w:val="009C7B26"/>
    <w:rsid w:val="00A11E52"/>
    <w:rsid w:val="00A46F41"/>
    <w:rsid w:val="00B2483D"/>
    <w:rsid w:val="00B3577F"/>
    <w:rsid w:val="00B437F4"/>
    <w:rsid w:val="00BD41E9"/>
    <w:rsid w:val="00C84413"/>
    <w:rsid w:val="00CC228E"/>
    <w:rsid w:val="00F102CC"/>
    <w:rsid w:val="00F12B3E"/>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1608</Words>
  <Characters>9166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Ethier, C. Ross</dc:creator>
  <cp:lastModifiedBy>Ethier, C. Ross</cp:lastModifiedBy>
  <cp:revision>2</cp:revision>
  <dcterms:created xsi:type="dcterms:W3CDTF">2025-05-26T11:15:00Z</dcterms:created>
  <dcterms:modified xsi:type="dcterms:W3CDTF">2025-05-26T11:15:00Z</dcterms:modified>
</cp:coreProperties>
</file>