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8DFA9" w14:textId="18E62A21" w:rsidR="004B26FF" w:rsidRPr="004B26FF" w:rsidRDefault="00744905">
      <w:pPr>
        <w:rPr>
          <w:b/>
          <w:bCs/>
          <w:lang w:val="en-US"/>
        </w:rPr>
      </w:pPr>
      <w:r>
        <w:rPr>
          <w:b/>
          <w:bCs/>
          <w:lang w:val="en-US"/>
        </w:rPr>
        <w:t>Supplementary</w:t>
      </w:r>
      <w:r w:rsidR="00571F5E">
        <w:rPr>
          <w:b/>
          <w:bCs/>
          <w:lang w:val="en-US"/>
        </w:rPr>
        <w:t xml:space="preserve"> file</w:t>
      </w:r>
      <w:r w:rsidR="004B26FF" w:rsidRPr="004B26FF">
        <w:rPr>
          <w:b/>
          <w:bCs/>
          <w:lang w:val="en-US"/>
        </w:rPr>
        <w:t xml:space="preserve"> 2</w:t>
      </w:r>
      <w:r w:rsidR="00CA7F9F">
        <w:rPr>
          <w:b/>
          <w:bCs/>
          <w:lang w:val="en-US"/>
        </w:rPr>
        <w:t xml:space="preserve">. Annotation of proteins used in this study </w:t>
      </w:r>
    </w:p>
    <w:p w14:paraId="76C1A6E3" w14:textId="21069C3D" w:rsidR="0006578D" w:rsidRDefault="0006578D">
      <w:pPr>
        <w:rPr>
          <w:rFonts w:asciiTheme="minorHAnsi" w:eastAsiaTheme="minorHAnsi" w:hAnsiTheme="minorHAnsi" w:cstheme="minorBidi"/>
          <w:kern w:val="2"/>
          <w:lang w:val="en-US" w:eastAsia="en-US"/>
          <w14:ligatures w14:val="standardContextual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LINK </w:instrText>
      </w:r>
      <w:r w:rsidR="00E1328D">
        <w:rPr>
          <w:lang w:val="en-US"/>
        </w:rPr>
        <w:instrText xml:space="preserve">Excel.Sheet.12 "C:\\Users\\gmsag\\OneDrive\\Υπολογιστής\\Sagia et al 2024 FINAL VERSION\\Final version\\Table Sagia et al.xlsx" "Table Sagia et al.!R1C1:R26C3" </w:instrText>
      </w:r>
      <w:r>
        <w:rPr>
          <w:lang w:val="en-US"/>
        </w:rPr>
        <w:instrText xml:space="preserve">\a \f 4 \h  \* MERGEFORMAT </w:instrText>
      </w:r>
      <w:r>
        <w:rPr>
          <w:lang w:val="en-US"/>
        </w:rPr>
        <w:fldChar w:fldCharType="separate"/>
      </w:r>
    </w:p>
    <w:tbl>
      <w:tblPr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2935"/>
        <w:gridCol w:w="3240"/>
      </w:tblGrid>
      <w:tr w:rsidR="0006578D" w:rsidRPr="0006578D" w14:paraId="3AFC3CBA" w14:textId="77777777" w:rsidTr="002362D7">
        <w:trPr>
          <w:trHeight w:val="288"/>
          <w:tblHeader/>
        </w:trPr>
        <w:tc>
          <w:tcPr>
            <w:tcW w:w="2550" w:type="dxa"/>
            <w:shd w:val="clear" w:color="auto" w:fill="83CAEB" w:themeFill="accent1" w:themeFillTint="66"/>
            <w:noWrap/>
            <w:vAlign w:val="bottom"/>
            <w:hideMark/>
          </w:tcPr>
          <w:p w14:paraId="5A7EB68B" w14:textId="30659B1B" w:rsidR="0006578D" w:rsidRPr="0006578D" w:rsidRDefault="0006578D" w:rsidP="0006578D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06578D">
              <w:rPr>
                <w:b/>
                <w:bCs/>
                <w:sz w:val="22"/>
                <w:szCs w:val="22"/>
                <w:lang w:val="en-US" w:eastAsia="en-US"/>
              </w:rPr>
              <w:t>FungiDB</w:t>
            </w:r>
            <w:proofErr w:type="spellEnd"/>
            <w:r w:rsidRPr="0006578D">
              <w:rPr>
                <w:b/>
                <w:bCs/>
                <w:sz w:val="22"/>
                <w:szCs w:val="22"/>
                <w:lang w:val="en-US" w:eastAsia="en-US"/>
              </w:rPr>
              <w:t xml:space="preserve"> ID</w:t>
            </w:r>
          </w:p>
        </w:tc>
        <w:tc>
          <w:tcPr>
            <w:tcW w:w="2935" w:type="dxa"/>
            <w:shd w:val="clear" w:color="auto" w:fill="83CAEB" w:themeFill="accent1" w:themeFillTint="66"/>
            <w:noWrap/>
            <w:vAlign w:val="bottom"/>
            <w:hideMark/>
          </w:tcPr>
          <w:p w14:paraId="4A2DCC1C" w14:textId="77777777" w:rsidR="0006578D" w:rsidRPr="0006578D" w:rsidRDefault="0006578D" w:rsidP="0006578D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6578D">
              <w:rPr>
                <w:b/>
                <w:bCs/>
                <w:sz w:val="22"/>
                <w:szCs w:val="22"/>
                <w:lang w:val="en-US" w:eastAsia="en-US"/>
              </w:rPr>
              <w:t>Systematic/Protein name</w:t>
            </w:r>
          </w:p>
        </w:tc>
        <w:tc>
          <w:tcPr>
            <w:tcW w:w="3240" w:type="dxa"/>
            <w:shd w:val="clear" w:color="auto" w:fill="83CAEB" w:themeFill="accent1" w:themeFillTint="66"/>
            <w:noWrap/>
            <w:vAlign w:val="bottom"/>
            <w:hideMark/>
          </w:tcPr>
          <w:p w14:paraId="59FC314D" w14:textId="77777777" w:rsidR="0006578D" w:rsidRPr="0006578D" w:rsidRDefault="0006578D" w:rsidP="0006578D">
            <w:pPr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6578D">
              <w:rPr>
                <w:b/>
                <w:bCs/>
                <w:sz w:val="22"/>
                <w:szCs w:val="22"/>
                <w:lang w:val="en-US" w:eastAsia="en-US"/>
              </w:rPr>
              <w:t>Trafficking process</w:t>
            </w:r>
          </w:p>
        </w:tc>
      </w:tr>
      <w:tr w:rsidR="0006578D" w:rsidRPr="0006578D" w14:paraId="5FC19C2E" w14:textId="77777777" w:rsidTr="002362D7">
        <w:trPr>
          <w:trHeight w:val="288"/>
        </w:trPr>
        <w:tc>
          <w:tcPr>
            <w:tcW w:w="2550" w:type="dxa"/>
            <w:shd w:val="clear" w:color="auto" w:fill="C1E4F5" w:themeFill="accent1" w:themeFillTint="33"/>
            <w:noWrap/>
            <w:vAlign w:val="bottom"/>
            <w:hideMark/>
          </w:tcPr>
          <w:p w14:paraId="79B278AB" w14:textId="77777777" w:rsidR="0006578D" w:rsidRPr="0006578D" w:rsidRDefault="0006578D" w:rsidP="0006578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AN0411</w:t>
            </w:r>
          </w:p>
        </w:tc>
        <w:tc>
          <w:tcPr>
            <w:tcW w:w="2935" w:type="dxa"/>
            <w:shd w:val="clear" w:color="auto" w:fill="C1E4F5" w:themeFill="accent1" w:themeFillTint="33"/>
            <w:noWrap/>
            <w:vAlign w:val="bottom"/>
            <w:hideMark/>
          </w:tcPr>
          <w:p w14:paraId="4ECC34CD" w14:textId="3784A2F0" w:rsidR="0006578D" w:rsidRPr="00550E47" w:rsidRDefault="0006578D" w:rsidP="0006578D">
            <w:pPr>
              <w:jc w:val="center"/>
              <w:rPr>
                <w:sz w:val="20"/>
                <w:szCs w:val="20"/>
                <w:vertAlign w:val="superscript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Sar</w:t>
            </w:r>
            <w:r w:rsidR="008D47CF">
              <w:rPr>
                <w:sz w:val="20"/>
                <w:szCs w:val="20"/>
                <w:lang w:val="en-US" w:eastAsia="en-US"/>
              </w:rPr>
              <w:t>A</w:t>
            </w:r>
            <w:r w:rsidR="00550E47">
              <w:rPr>
                <w:sz w:val="20"/>
                <w:szCs w:val="20"/>
                <w:vertAlign w:val="superscript"/>
                <w:lang w:val="en-US" w:eastAsia="en-US"/>
              </w:rPr>
              <w:t>Sar1</w:t>
            </w:r>
          </w:p>
        </w:tc>
        <w:tc>
          <w:tcPr>
            <w:tcW w:w="3240" w:type="dxa"/>
            <w:shd w:val="clear" w:color="auto" w:fill="C1E4F5" w:themeFill="accent1" w:themeFillTint="33"/>
            <w:noWrap/>
            <w:vAlign w:val="bottom"/>
            <w:hideMark/>
          </w:tcPr>
          <w:p w14:paraId="0B127FE8" w14:textId="7FB760C6" w:rsidR="0006578D" w:rsidRPr="0006578D" w:rsidRDefault="0006578D" w:rsidP="0006578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ER exit site</w:t>
            </w:r>
            <w:r w:rsidR="00581A51">
              <w:rPr>
                <w:sz w:val="20"/>
                <w:szCs w:val="20"/>
                <w:lang w:val="en-US" w:eastAsia="en-US"/>
              </w:rPr>
              <w:t>s</w:t>
            </w:r>
            <w:r w:rsidRPr="0006578D">
              <w:rPr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06578D">
              <w:rPr>
                <w:sz w:val="20"/>
                <w:szCs w:val="20"/>
                <w:lang w:val="en-US" w:eastAsia="en-US"/>
              </w:rPr>
              <w:t>ERes</w:t>
            </w:r>
            <w:proofErr w:type="spellEnd"/>
            <w:r w:rsidRPr="0006578D">
              <w:rPr>
                <w:sz w:val="20"/>
                <w:szCs w:val="20"/>
                <w:lang w:val="en-US" w:eastAsia="en-US"/>
              </w:rPr>
              <w:t>)</w:t>
            </w:r>
          </w:p>
        </w:tc>
      </w:tr>
      <w:tr w:rsidR="0006578D" w:rsidRPr="0006578D" w14:paraId="19D7B118" w14:textId="77777777" w:rsidTr="002362D7">
        <w:trPr>
          <w:trHeight w:val="288"/>
        </w:trPr>
        <w:tc>
          <w:tcPr>
            <w:tcW w:w="2550" w:type="dxa"/>
            <w:shd w:val="clear" w:color="auto" w:fill="auto"/>
            <w:noWrap/>
            <w:vAlign w:val="bottom"/>
            <w:hideMark/>
          </w:tcPr>
          <w:p w14:paraId="219173B2" w14:textId="77777777" w:rsidR="0006578D" w:rsidRPr="0006578D" w:rsidRDefault="0006578D" w:rsidP="0006578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AN3720</w:t>
            </w:r>
          </w:p>
        </w:tc>
        <w:tc>
          <w:tcPr>
            <w:tcW w:w="2935" w:type="dxa"/>
            <w:shd w:val="clear" w:color="auto" w:fill="auto"/>
            <w:noWrap/>
            <w:vAlign w:val="bottom"/>
            <w:hideMark/>
          </w:tcPr>
          <w:p w14:paraId="6410251D" w14:textId="77777777" w:rsidR="0006578D" w:rsidRPr="0006578D" w:rsidRDefault="0006578D" w:rsidP="0006578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Sec24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14:paraId="5A6CC53E" w14:textId="39089A72" w:rsidR="0006578D" w:rsidRPr="0006578D" w:rsidRDefault="0006578D" w:rsidP="0006578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ER exit site</w:t>
            </w:r>
            <w:r w:rsidR="00581A51">
              <w:rPr>
                <w:sz w:val="20"/>
                <w:szCs w:val="20"/>
                <w:lang w:val="en-US" w:eastAsia="en-US"/>
              </w:rPr>
              <w:t>s</w:t>
            </w:r>
            <w:r w:rsidRPr="0006578D">
              <w:rPr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06578D">
              <w:rPr>
                <w:sz w:val="20"/>
                <w:szCs w:val="20"/>
                <w:lang w:val="en-US" w:eastAsia="en-US"/>
              </w:rPr>
              <w:t>ERes</w:t>
            </w:r>
            <w:proofErr w:type="spellEnd"/>
            <w:r w:rsidRPr="0006578D">
              <w:rPr>
                <w:sz w:val="20"/>
                <w:szCs w:val="20"/>
                <w:lang w:val="en-US" w:eastAsia="en-US"/>
              </w:rPr>
              <w:t>)</w:t>
            </w:r>
          </w:p>
        </w:tc>
      </w:tr>
      <w:tr w:rsidR="0006578D" w:rsidRPr="0006578D" w14:paraId="1BB7ED99" w14:textId="77777777" w:rsidTr="002362D7">
        <w:trPr>
          <w:trHeight w:val="288"/>
        </w:trPr>
        <w:tc>
          <w:tcPr>
            <w:tcW w:w="2550" w:type="dxa"/>
            <w:shd w:val="clear" w:color="auto" w:fill="C1E4F5" w:themeFill="accent1" w:themeFillTint="33"/>
            <w:noWrap/>
            <w:vAlign w:val="bottom"/>
            <w:hideMark/>
          </w:tcPr>
          <w:p w14:paraId="02B1A9D5" w14:textId="77777777" w:rsidR="0006578D" w:rsidRPr="0006578D" w:rsidRDefault="0006578D" w:rsidP="0006578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AN4317</w:t>
            </w:r>
          </w:p>
        </w:tc>
        <w:tc>
          <w:tcPr>
            <w:tcW w:w="2935" w:type="dxa"/>
            <w:shd w:val="clear" w:color="auto" w:fill="C1E4F5" w:themeFill="accent1" w:themeFillTint="33"/>
            <w:noWrap/>
            <w:vAlign w:val="bottom"/>
            <w:hideMark/>
          </w:tcPr>
          <w:p w14:paraId="74CD081F" w14:textId="77777777" w:rsidR="0006578D" w:rsidRPr="0006578D" w:rsidRDefault="0006578D" w:rsidP="0006578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Sec13</w:t>
            </w:r>
          </w:p>
        </w:tc>
        <w:tc>
          <w:tcPr>
            <w:tcW w:w="3240" w:type="dxa"/>
            <w:shd w:val="clear" w:color="auto" w:fill="C1E4F5" w:themeFill="accent1" w:themeFillTint="33"/>
            <w:noWrap/>
            <w:vAlign w:val="bottom"/>
            <w:hideMark/>
          </w:tcPr>
          <w:p w14:paraId="78BD92DC" w14:textId="1A19CD7A" w:rsidR="0006578D" w:rsidRPr="0006578D" w:rsidRDefault="0006578D" w:rsidP="0006578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ER exit site</w:t>
            </w:r>
            <w:r w:rsidR="00581A51">
              <w:rPr>
                <w:sz w:val="20"/>
                <w:szCs w:val="20"/>
                <w:lang w:val="en-US" w:eastAsia="en-US"/>
              </w:rPr>
              <w:t>s</w:t>
            </w:r>
            <w:r w:rsidRPr="0006578D">
              <w:rPr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06578D">
              <w:rPr>
                <w:sz w:val="20"/>
                <w:szCs w:val="20"/>
                <w:lang w:val="en-US" w:eastAsia="en-US"/>
              </w:rPr>
              <w:t>ERes</w:t>
            </w:r>
            <w:proofErr w:type="spellEnd"/>
            <w:r w:rsidRPr="0006578D">
              <w:rPr>
                <w:sz w:val="20"/>
                <w:szCs w:val="20"/>
                <w:lang w:val="en-US" w:eastAsia="en-US"/>
              </w:rPr>
              <w:t>)</w:t>
            </w:r>
          </w:p>
        </w:tc>
      </w:tr>
      <w:tr w:rsidR="0006578D" w:rsidRPr="0006578D" w14:paraId="098EB7ED" w14:textId="77777777" w:rsidTr="002362D7">
        <w:trPr>
          <w:trHeight w:val="288"/>
        </w:trPr>
        <w:tc>
          <w:tcPr>
            <w:tcW w:w="2550" w:type="dxa"/>
            <w:shd w:val="clear" w:color="auto" w:fill="auto"/>
            <w:noWrap/>
            <w:vAlign w:val="bottom"/>
            <w:hideMark/>
          </w:tcPr>
          <w:p w14:paraId="7A22BACE" w14:textId="77777777" w:rsidR="0006578D" w:rsidRPr="0006578D" w:rsidRDefault="0006578D" w:rsidP="0006578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AN6257</w:t>
            </w:r>
          </w:p>
        </w:tc>
        <w:tc>
          <w:tcPr>
            <w:tcW w:w="2935" w:type="dxa"/>
            <w:shd w:val="clear" w:color="auto" w:fill="auto"/>
            <w:noWrap/>
            <w:vAlign w:val="bottom"/>
            <w:hideMark/>
          </w:tcPr>
          <w:p w14:paraId="216561D4" w14:textId="77777777" w:rsidR="0006578D" w:rsidRPr="0006578D" w:rsidRDefault="0006578D" w:rsidP="0006578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Sec31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14:paraId="4966D88F" w14:textId="6AEC6E6D" w:rsidR="0006578D" w:rsidRPr="0006578D" w:rsidRDefault="0006578D" w:rsidP="0006578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ER exit site</w:t>
            </w:r>
            <w:r w:rsidR="00581A51">
              <w:rPr>
                <w:sz w:val="20"/>
                <w:szCs w:val="20"/>
                <w:lang w:val="en-US" w:eastAsia="en-US"/>
              </w:rPr>
              <w:t>s</w:t>
            </w:r>
            <w:r w:rsidRPr="0006578D">
              <w:rPr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06578D">
              <w:rPr>
                <w:sz w:val="20"/>
                <w:szCs w:val="20"/>
                <w:lang w:val="en-US" w:eastAsia="en-US"/>
              </w:rPr>
              <w:t>ERes</w:t>
            </w:r>
            <w:proofErr w:type="spellEnd"/>
            <w:r w:rsidRPr="0006578D">
              <w:rPr>
                <w:sz w:val="20"/>
                <w:szCs w:val="20"/>
                <w:lang w:val="en-US" w:eastAsia="en-US"/>
              </w:rPr>
              <w:t>)</w:t>
            </w:r>
          </w:p>
        </w:tc>
      </w:tr>
      <w:tr w:rsidR="0006578D" w:rsidRPr="0006578D" w14:paraId="7350D2DD" w14:textId="77777777" w:rsidTr="002362D7">
        <w:trPr>
          <w:trHeight w:val="288"/>
        </w:trPr>
        <w:tc>
          <w:tcPr>
            <w:tcW w:w="2550" w:type="dxa"/>
            <w:shd w:val="clear" w:color="auto" w:fill="C1E4F5" w:themeFill="accent1" w:themeFillTint="33"/>
            <w:noWrap/>
            <w:vAlign w:val="bottom"/>
            <w:hideMark/>
          </w:tcPr>
          <w:p w14:paraId="4332A7A2" w14:textId="77777777" w:rsidR="0006578D" w:rsidRPr="0006578D" w:rsidRDefault="0006578D" w:rsidP="0006578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AN11127</w:t>
            </w:r>
          </w:p>
        </w:tc>
        <w:tc>
          <w:tcPr>
            <w:tcW w:w="2935" w:type="dxa"/>
            <w:shd w:val="clear" w:color="auto" w:fill="C1E4F5" w:themeFill="accent1" w:themeFillTint="33"/>
            <w:noWrap/>
            <w:vAlign w:val="bottom"/>
            <w:hideMark/>
          </w:tcPr>
          <w:p w14:paraId="0955D5F6" w14:textId="77777777" w:rsidR="0006578D" w:rsidRPr="0006578D" w:rsidRDefault="0006578D" w:rsidP="0006578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Sec12</w:t>
            </w:r>
          </w:p>
        </w:tc>
        <w:tc>
          <w:tcPr>
            <w:tcW w:w="3240" w:type="dxa"/>
            <w:shd w:val="clear" w:color="auto" w:fill="C1E4F5" w:themeFill="accent1" w:themeFillTint="33"/>
            <w:noWrap/>
            <w:vAlign w:val="bottom"/>
            <w:hideMark/>
          </w:tcPr>
          <w:p w14:paraId="3CFDE541" w14:textId="0B5532C7" w:rsidR="0006578D" w:rsidRPr="0006578D" w:rsidRDefault="0006578D" w:rsidP="0006578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ER exit site</w:t>
            </w:r>
            <w:r w:rsidR="00581A51">
              <w:rPr>
                <w:sz w:val="20"/>
                <w:szCs w:val="20"/>
                <w:lang w:val="en-US" w:eastAsia="en-US"/>
              </w:rPr>
              <w:t>s</w:t>
            </w:r>
            <w:r w:rsidRPr="0006578D">
              <w:rPr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06578D">
              <w:rPr>
                <w:sz w:val="20"/>
                <w:szCs w:val="20"/>
                <w:lang w:val="en-US" w:eastAsia="en-US"/>
              </w:rPr>
              <w:t>ERes</w:t>
            </w:r>
            <w:proofErr w:type="spellEnd"/>
            <w:r w:rsidRPr="0006578D">
              <w:rPr>
                <w:sz w:val="20"/>
                <w:szCs w:val="20"/>
                <w:lang w:val="en-US" w:eastAsia="en-US"/>
              </w:rPr>
              <w:t>)</w:t>
            </w:r>
          </w:p>
        </w:tc>
      </w:tr>
      <w:tr w:rsidR="0006578D" w:rsidRPr="0006578D" w14:paraId="760CDB73" w14:textId="77777777" w:rsidTr="002362D7">
        <w:trPr>
          <w:trHeight w:val="324"/>
        </w:trPr>
        <w:tc>
          <w:tcPr>
            <w:tcW w:w="2550" w:type="dxa"/>
            <w:shd w:val="clear" w:color="auto" w:fill="auto"/>
            <w:noWrap/>
            <w:vAlign w:val="bottom"/>
            <w:hideMark/>
          </w:tcPr>
          <w:p w14:paraId="7EB669D5" w14:textId="77777777" w:rsidR="0006578D" w:rsidRPr="0006578D" w:rsidRDefault="0006578D" w:rsidP="0006578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AN3026</w:t>
            </w:r>
          </w:p>
        </w:tc>
        <w:tc>
          <w:tcPr>
            <w:tcW w:w="2935" w:type="dxa"/>
            <w:shd w:val="clear" w:color="auto" w:fill="auto"/>
            <w:noWrap/>
            <w:vAlign w:val="bottom"/>
            <w:hideMark/>
          </w:tcPr>
          <w:p w14:paraId="370712D4" w14:textId="7890424A" w:rsidR="0006578D" w:rsidRPr="00550E47" w:rsidRDefault="0006578D" w:rsidP="0006578D">
            <w:pPr>
              <w:jc w:val="center"/>
              <w:rPr>
                <w:sz w:val="20"/>
                <w:szCs w:val="20"/>
                <w:vertAlign w:val="superscript"/>
                <w:lang w:val="en-US" w:eastAsia="en-US"/>
              </w:rPr>
            </w:pPr>
            <w:proofErr w:type="spellStart"/>
            <w:r w:rsidRPr="0006578D">
              <w:rPr>
                <w:sz w:val="20"/>
                <w:szCs w:val="20"/>
                <w:lang w:val="en-US" w:eastAsia="en-US"/>
              </w:rPr>
              <w:t>CopA</w:t>
            </w:r>
            <w:r w:rsidR="00550E47">
              <w:rPr>
                <w:sz w:val="20"/>
                <w:szCs w:val="20"/>
                <w:vertAlign w:val="superscript"/>
                <w:lang w:val="en-US" w:eastAsia="en-US"/>
              </w:rPr>
              <w:t>CopI</w:t>
            </w:r>
            <w:proofErr w:type="spellEnd"/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14:paraId="256A31FF" w14:textId="77777777" w:rsidR="0006578D" w:rsidRPr="0006578D" w:rsidRDefault="0006578D" w:rsidP="0006578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COPI coat</w:t>
            </w:r>
          </w:p>
        </w:tc>
      </w:tr>
      <w:tr w:rsidR="0006578D" w:rsidRPr="0006578D" w14:paraId="4580E83A" w14:textId="77777777" w:rsidTr="002362D7">
        <w:trPr>
          <w:trHeight w:val="324"/>
        </w:trPr>
        <w:tc>
          <w:tcPr>
            <w:tcW w:w="2550" w:type="dxa"/>
            <w:shd w:val="clear" w:color="auto" w:fill="C1E4F5" w:themeFill="accent1" w:themeFillTint="33"/>
            <w:noWrap/>
            <w:vAlign w:val="bottom"/>
            <w:hideMark/>
          </w:tcPr>
          <w:p w14:paraId="664BC67B" w14:textId="77777777" w:rsidR="0006578D" w:rsidRPr="0006578D" w:rsidRDefault="0006578D" w:rsidP="0006578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AN1126</w:t>
            </w:r>
          </w:p>
        </w:tc>
        <w:tc>
          <w:tcPr>
            <w:tcW w:w="2935" w:type="dxa"/>
            <w:shd w:val="clear" w:color="auto" w:fill="C1E4F5" w:themeFill="accent1" w:themeFillTint="33"/>
            <w:noWrap/>
            <w:vAlign w:val="bottom"/>
            <w:hideMark/>
          </w:tcPr>
          <w:p w14:paraId="040A58B2" w14:textId="3ECF4F77" w:rsidR="0006578D" w:rsidRPr="00550E47" w:rsidRDefault="0006578D" w:rsidP="0006578D">
            <w:pPr>
              <w:jc w:val="center"/>
              <w:rPr>
                <w:sz w:val="20"/>
                <w:szCs w:val="20"/>
                <w:vertAlign w:val="superscript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ArfA</w:t>
            </w:r>
            <w:r w:rsidR="00550E47">
              <w:rPr>
                <w:sz w:val="20"/>
                <w:szCs w:val="20"/>
                <w:vertAlign w:val="superscript"/>
                <w:lang w:val="en-US" w:eastAsia="en-US"/>
              </w:rPr>
              <w:t>Arf1</w:t>
            </w:r>
            <w:r w:rsidR="008E7E2C">
              <w:rPr>
                <w:sz w:val="20"/>
                <w:szCs w:val="20"/>
                <w:vertAlign w:val="superscript"/>
                <w:lang w:val="en-US" w:eastAsia="en-US"/>
              </w:rPr>
              <w:t>/2</w:t>
            </w:r>
          </w:p>
        </w:tc>
        <w:tc>
          <w:tcPr>
            <w:tcW w:w="3240" w:type="dxa"/>
            <w:shd w:val="clear" w:color="auto" w:fill="C1E4F5" w:themeFill="accent1" w:themeFillTint="33"/>
            <w:noWrap/>
            <w:vAlign w:val="bottom"/>
            <w:hideMark/>
          </w:tcPr>
          <w:p w14:paraId="1BF94962" w14:textId="77777777" w:rsidR="0006578D" w:rsidRPr="0006578D" w:rsidRDefault="0006578D" w:rsidP="0006578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Early/late Golgi sorting</w:t>
            </w:r>
          </w:p>
        </w:tc>
      </w:tr>
      <w:tr w:rsidR="0006578D" w:rsidRPr="0006578D" w14:paraId="35B661B6" w14:textId="77777777" w:rsidTr="002362D7">
        <w:trPr>
          <w:trHeight w:val="324"/>
        </w:trPr>
        <w:tc>
          <w:tcPr>
            <w:tcW w:w="2550" w:type="dxa"/>
            <w:shd w:val="clear" w:color="auto" w:fill="auto"/>
            <w:noWrap/>
            <w:vAlign w:val="bottom"/>
            <w:hideMark/>
          </w:tcPr>
          <w:p w14:paraId="7D59D8AD" w14:textId="77777777" w:rsidR="0006578D" w:rsidRPr="0006578D" w:rsidRDefault="0006578D" w:rsidP="0006578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AN0112</w:t>
            </w:r>
          </w:p>
        </w:tc>
        <w:tc>
          <w:tcPr>
            <w:tcW w:w="2935" w:type="dxa"/>
            <w:shd w:val="clear" w:color="auto" w:fill="auto"/>
            <w:noWrap/>
            <w:vAlign w:val="bottom"/>
            <w:hideMark/>
          </w:tcPr>
          <w:p w14:paraId="7ADA5C5B" w14:textId="162491FD" w:rsidR="0006578D" w:rsidRPr="00550E47" w:rsidRDefault="0006578D" w:rsidP="0006578D">
            <w:pPr>
              <w:jc w:val="center"/>
              <w:rPr>
                <w:sz w:val="20"/>
                <w:szCs w:val="20"/>
                <w:vertAlign w:val="superscript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GeaA</w:t>
            </w:r>
            <w:r w:rsidR="00550E47">
              <w:rPr>
                <w:sz w:val="20"/>
                <w:szCs w:val="20"/>
                <w:vertAlign w:val="superscript"/>
                <w:lang w:val="en-US" w:eastAsia="en-US"/>
              </w:rPr>
              <w:t>Gea1/2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14:paraId="26160479" w14:textId="77777777" w:rsidR="0006578D" w:rsidRPr="0006578D" w:rsidRDefault="0006578D" w:rsidP="0006578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Early Golgi sorting</w:t>
            </w:r>
          </w:p>
        </w:tc>
      </w:tr>
      <w:tr w:rsidR="0006578D" w:rsidRPr="0006578D" w14:paraId="02A27EE1" w14:textId="77777777" w:rsidTr="002362D7">
        <w:trPr>
          <w:trHeight w:val="324"/>
        </w:trPr>
        <w:tc>
          <w:tcPr>
            <w:tcW w:w="2550" w:type="dxa"/>
            <w:shd w:val="clear" w:color="auto" w:fill="C1E4F5" w:themeFill="accent1" w:themeFillTint="33"/>
            <w:noWrap/>
            <w:vAlign w:val="bottom"/>
            <w:hideMark/>
          </w:tcPr>
          <w:p w14:paraId="30CF4F19" w14:textId="77777777" w:rsidR="0006578D" w:rsidRPr="0006578D" w:rsidRDefault="0006578D" w:rsidP="0006578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AN6709</w:t>
            </w:r>
          </w:p>
        </w:tc>
        <w:tc>
          <w:tcPr>
            <w:tcW w:w="2935" w:type="dxa"/>
            <w:shd w:val="clear" w:color="auto" w:fill="C1E4F5" w:themeFill="accent1" w:themeFillTint="33"/>
            <w:noWrap/>
            <w:vAlign w:val="bottom"/>
            <w:hideMark/>
          </w:tcPr>
          <w:p w14:paraId="1C1A2C9B" w14:textId="7F868BA4" w:rsidR="0006578D" w:rsidRPr="00550E47" w:rsidRDefault="0006578D" w:rsidP="0006578D">
            <w:pPr>
              <w:jc w:val="center"/>
              <w:rPr>
                <w:sz w:val="20"/>
                <w:szCs w:val="20"/>
                <w:vertAlign w:val="superscript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HypB</w:t>
            </w:r>
            <w:r w:rsidR="00550E47">
              <w:rPr>
                <w:sz w:val="20"/>
                <w:szCs w:val="20"/>
                <w:vertAlign w:val="superscript"/>
                <w:lang w:val="en-US" w:eastAsia="en-US"/>
              </w:rPr>
              <w:t>Sec7</w:t>
            </w:r>
          </w:p>
        </w:tc>
        <w:tc>
          <w:tcPr>
            <w:tcW w:w="3240" w:type="dxa"/>
            <w:shd w:val="clear" w:color="auto" w:fill="C1E4F5" w:themeFill="accent1" w:themeFillTint="33"/>
            <w:noWrap/>
            <w:vAlign w:val="bottom"/>
            <w:hideMark/>
          </w:tcPr>
          <w:p w14:paraId="332DE477" w14:textId="77777777" w:rsidR="0006578D" w:rsidRPr="0006578D" w:rsidRDefault="0006578D" w:rsidP="0006578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Late Golgi sorting</w:t>
            </w:r>
          </w:p>
        </w:tc>
      </w:tr>
      <w:tr w:rsidR="0006578D" w:rsidRPr="0006578D" w14:paraId="5540EA06" w14:textId="77777777" w:rsidTr="002362D7">
        <w:trPr>
          <w:trHeight w:val="324"/>
        </w:trPr>
        <w:tc>
          <w:tcPr>
            <w:tcW w:w="2550" w:type="dxa"/>
            <w:shd w:val="clear" w:color="auto" w:fill="auto"/>
            <w:noWrap/>
            <w:vAlign w:val="bottom"/>
            <w:hideMark/>
          </w:tcPr>
          <w:p w14:paraId="2EEA2274" w14:textId="77777777" w:rsidR="0006578D" w:rsidRPr="0006578D" w:rsidRDefault="0006578D" w:rsidP="0006578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AN4281</w:t>
            </w:r>
          </w:p>
        </w:tc>
        <w:tc>
          <w:tcPr>
            <w:tcW w:w="2935" w:type="dxa"/>
            <w:shd w:val="clear" w:color="auto" w:fill="auto"/>
            <w:noWrap/>
            <w:vAlign w:val="bottom"/>
            <w:hideMark/>
          </w:tcPr>
          <w:p w14:paraId="67389621" w14:textId="2DBE2DF6" w:rsidR="0006578D" w:rsidRPr="00550E47" w:rsidRDefault="0006578D" w:rsidP="0006578D">
            <w:pPr>
              <w:jc w:val="center"/>
              <w:rPr>
                <w:sz w:val="20"/>
                <w:szCs w:val="20"/>
                <w:vertAlign w:val="superscript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RabO</w:t>
            </w:r>
            <w:r w:rsidR="00550E47">
              <w:rPr>
                <w:sz w:val="20"/>
                <w:szCs w:val="20"/>
                <w:vertAlign w:val="superscript"/>
                <w:lang w:val="en-US" w:eastAsia="en-US"/>
              </w:rPr>
              <w:t>Ypt1/Rab1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14:paraId="00E4669B" w14:textId="77777777" w:rsidR="0006578D" w:rsidRPr="0006578D" w:rsidRDefault="0006578D" w:rsidP="0006578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Early Golgi sorting</w:t>
            </w:r>
          </w:p>
        </w:tc>
      </w:tr>
      <w:tr w:rsidR="0006578D" w:rsidRPr="0006578D" w14:paraId="5A7DA39D" w14:textId="77777777" w:rsidTr="002362D7">
        <w:trPr>
          <w:trHeight w:val="324"/>
        </w:trPr>
        <w:tc>
          <w:tcPr>
            <w:tcW w:w="2550" w:type="dxa"/>
            <w:shd w:val="clear" w:color="auto" w:fill="C1E4F5" w:themeFill="accent1" w:themeFillTint="33"/>
            <w:noWrap/>
            <w:vAlign w:val="bottom"/>
            <w:hideMark/>
          </w:tcPr>
          <w:p w14:paraId="365EDE58" w14:textId="77777777" w:rsidR="0006578D" w:rsidRPr="0006578D" w:rsidRDefault="0006578D" w:rsidP="0006578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AN0347</w:t>
            </w:r>
          </w:p>
        </w:tc>
        <w:tc>
          <w:tcPr>
            <w:tcW w:w="2935" w:type="dxa"/>
            <w:shd w:val="clear" w:color="auto" w:fill="C1E4F5" w:themeFill="accent1" w:themeFillTint="33"/>
            <w:noWrap/>
            <w:vAlign w:val="bottom"/>
            <w:hideMark/>
          </w:tcPr>
          <w:p w14:paraId="7084A611" w14:textId="63B53F20" w:rsidR="0006578D" w:rsidRPr="0006578D" w:rsidRDefault="0006578D" w:rsidP="0006578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RabE</w:t>
            </w:r>
            <w:r w:rsidR="00550E47">
              <w:rPr>
                <w:sz w:val="20"/>
                <w:szCs w:val="20"/>
                <w:vertAlign w:val="superscript"/>
                <w:lang w:val="en-US" w:eastAsia="en-US"/>
              </w:rPr>
              <w:t>Ypt31/32/Rab11</w:t>
            </w:r>
            <w:r w:rsidRPr="0006578D">
              <w:rPr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3240" w:type="dxa"/>
            <w:shd w:val="clear" w:color="auto" w:fill="C1E4F5" w:themeFill="accent1" w:themeFillTint="33"/>
            <w:noWrap/>
            <w:vAlign w:val="bottom"/>
            <w:hideMark/>
          </w:tcPr>
          <w:p w14:paraId="2BE3BAAF" w14:textId="77777777" w:rsidR="0006578D" w:rsidRPr="0006578D" w:rsidRDefault="0006578D" w:rsidP="0006578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Post-Golgi</w:t>
            </w:r>
          </w:p>
        </w:tc>
      </w:tr>
      <w:tr w:rsidR="0006578D" w:rsidRPr="0006578D" w14:paraId="41A1CF62" w14:textId="77777777" w:rsidTr="002362D7">
        <w:trPr>
          <w:trHeight w:val="324"/>
        </w:trPr>
        <w:tc>
          <w:tcPr>
            <w:tcW w:w="2550" w:type="dxa"/>
            <w:shd w:val="clear" w:color="auto" w:fill="auto"/>
            <w:noWrap/>
            <w:vAlign w:val="bottom"/>
            <w:hideMark/>
          </w:tcPr>
          <w:p w14:paraId="20FAA849" w14:textId="77777777" w:rsidR="0006578D" w:rsidRPr="0006578D" w:rsidRDefault="0006578D" w:rsidP="0006578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AN7682</w:t>
            </w:r>
          </w:p>
        </w:tc>
        <w:tc>
          <w:tcPr>
            <w:tcW w:w="2935" w:type="dxa"/>
            <w:shd w:val="clear" w:color="auto" w:fill="auto"/>
            <w:noWrap/>
            <w:vAlign w:val="bottom"/>
            <w:hideMark/>
          </w:tcPr>
          <w:p w14:paraId="4B16C1B9" w14:textId="078BF7F5" w:rsidR="0006578D" w:rsidRPr="00550E47" w:rsidRDefault="0006578D" w:rsidP="0006578D">
            <w:pPr>
              <w:jc w:val="center"/>
              <w:rPr>
                <w:sz w:val="20"/>
                <w:szCs w:val="20"/>
                <w:vertAlign w:val="superscript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Ap1</w:t>
            </w:r>
            <w:r w:rsidRPr="00550E47">
              <w:rPr>
                <w:sz w:val="20"/>
                <w:szCs w:val="20"/>
                <w:vertAlign w:val="subscript"/>
                <w:lang w:val="en-US" w:eastAsia="en-US"/>
              </w:rPr>
              <w:t>σ</w:t>
            </w:r>
            <w:r w:rsidR="00550E47">
              <w:rPr>
                <w:sz w:val="20"/>
                <w:szCs w:val="20"/>
                <w:vertAlign w:val="superscript"/>
                <w:lang w:val="en-US" w:eastAsia="en-US"/>
              </w:rPr>
              <w:t>Aps1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14:paraId="4312C1CE" w14:textId="77777777" w:rsidR="0006578D" w:rsidRPr="0006578D" w:rsidRDefault="0006578D" w:rsidP="0006578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Late Golgi sorting</w:t>
            </w:r>
          </w:p>
        </w:tc>
      </w:tr>
      <w:tr w:rsidR="0006578D" w:rsidRPr="0006578D" w14:paraId="69C890E2" w14:textId="77777777" w:rsidTr="002362D7">
        <w:trPr>
          <w:trHeight w:val="324"/>
        </w:trPr>
        <w:tc>
          <w:tcPr>
            <w:tcW w:w="2550" w:type="dxa"/>
            <w:shd w:val="clear" w:color="auto" w:fill="C1E4F5" w:themeFill="accent1" w:themeFillTint="33"/>
            <w:noWrap/>
            <w:vAlign w:val="bottom"/>
            <w:hideMark/>
          </w:tcPr>
          <w:p w14:paraId="779DAA61" w14:textId="77777777" w:rsidR="0006578D" w:rsidRPr="0006578D" w:rsidRDefault="0006578D" w:rsidP="0006578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AN6974</w:t>
            </w:r>
          </w:p>
        </w:tc>
        <w:tc>
          <w:tcPr>
            <w:tcW w:w="2935" w:type="dxa"/>
            <w:shd w:val="clear" w:color="auto" w:fill="C1E4F5" w:themeFill="accent1" w:themeFillTint="33"/>
            <w:noWrap/>
            <w:vAlign w:val="bottom"/>
            <w:hideMark/>
          </w:tcPr>
          <w:p w14:paraId="769E4BE3" w14:textId="07470207" w:rsidR="0006578D" w:rsidRPr="00550E47" w:rsidRDefault="0006578D" w:rsidP="0006578D">
            <w:pPr>
              <w:jc w:val="center"/>
              <w:rPr>
                <w:sz w:val="20"/>
                <w:szCs w:val="20"/>
                <w:vertAlign w:val="superscript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RabD</w:t>
            </w:r>
            <w:r w:rsidR="00550E47">
              <w:rPr>
                <w:sz w:val="20"/>
                <w:szCs w:val="20"/>
                <w:vertAlign w:val="superscript"/>
                <w:lang w:val="en-US" w:eastAsia="en-US"/>
              </w:rPr>
              <w:t>Sec4</w:t>
            </w:r>
          </w:p>
        </w:tc>
        <w:tc>
          <w:tcPr>
            <w:tcW w:w="3240" w:type="dxa"/>
            <w:shd w:val="clear" w:color="auto" w:fill="C1E4F5" w:themeFill="accent1" w:themeFillTint="33"/>
            <w:noWrap/>
            <w:vAlign w:val="bottom"/>
            <w:hideMark/>
          </w:tcPr>
          <w:p w14:paraId="31D23F06" w14:textId="77777777" w:rsidR="0006578D" w:rsidRPr="0006578D" w:rsidRDefault="0006578D" w:rsidP="0006578D">
            <w:pPr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 w:rsidRPr="0006578D">
              <w:rPr>
                <w:sz w:val="20"/>
                <w:szCs w:val="20"/>
                <w:lang w:val="en-US" w:eastAsia="en-US"/>
              </w:rPr>
              <w:t>exocyst</w:t>
            </w:r>
            <w:proofErr w:type="spellEnd"/>
          </w:p>
        </w:tc>
      </w:tr>
      <w:tr w:rsidR="0006578D" w:rsidRPr="0006578D" w14:paraId="4DCCD1A2" w14:textId="77777777" w:rsidTr="002362D7">
        <w:trPr>
          <w:trHeight w:val="288"/>
        </w:trPr>
        <w:tc>
          <w:tcPr>
            <w:tcW w:w="2550" w:type="dxa"/>
            <w:shd w:val="clear" w:color="auto" w:fill="auto"/>
            <w:noWrap/>
            <w:vAlign w:val="bottom"/>
            <w:hideMark/>
          </w:tcPr>
          <w:p w14:paraId="4E6B27C9" w14:textId="77777777" w:rsidR="0006578D" w:rsidRPr="0006578D" w:rsidRDefault="0006578D" w:rsidP="0006578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AN8488</w:t>
            </w:r>
          </w:p>
        </w:tc>
        <w:tc>
          <w:tcPr>
            <w:tcW w:w="2935" w:type="dxa"/>
            <w:shd w:val="clear" w:color="auto" w:fill="auto"/>
            <w:noWrap/>
            <w:vAlign w:val="bottom"/>
            <w:hideMark/>
          </w:tcPr>
          <w:p w14:paraId="7FE22341" w14:textId="77777777" w:rsidR="0006578D" w:rsidRPr="0006578D" w:rsidRDefault="0006578D" w:rsidP="0006578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Ykt6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14:paraId="216F81A1" w14:textId="77777777" w:rsidR="0006578D" w:rsidRPr="0006578D" w:rsidRDefault="0006578D" w:rsidP="0006578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R-SNARE</w:t>
            </w:r>
          </w:p>
        </w:tc>
      </w:tr>
      <w:tr w:rsidR="0006578D" w:rsidRPr="0006578D" w14:paraId="0BF2F63C" w14:textId="77777777" w:rsidTr="002362D7">
        <w:trPr>
          <w:trHeight w:val="324"/>
        </w:trPr>
        <w:tc>
          <w:tcPr>
            <w:tcW w:w="2550" w:type="dxa"/>
            <w:shd w:val="clear" w:color="auto" w:fill="C1E4F5" w:themeFill="accent1" w:themeFillTint="33"/>
            <w:noWrap/>
            <w:vAlign w:val="bottom"/>
            <w:hideMark/>
          </w:tcPr>
          <w:p w14:paraId="45930D04" w14:textId="77777777" w:rsidR="0006578D" w:rsidRPr="0006578D" w:rsidRDefault="0006578D" w:rsidP="0006578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AN8769</w:t>
            </w:r>
          </w:p>
        </w:tc>
        <w:tc>
          <w:tcPr>
            <w:tcW w:w="2935" w:type="dxa"/>
            <w:shd w:val="clear" w:color="auto" w:fill="C1E4F5" w:themeFill="accent1" w:themeFillTint="33"/>
            <w:noWrap/>
            <w:vAlign w:val="bottom"/>
            <w:hideMark/>
          </w:tcPr>
          <w:p w14:paraId="35673223" w14:textId="43EB8B4F" w:rsidR="0006578D" w:rsidRPr="00550E47" w:rsidRDefault="0006578D" w:rsidP="0006578D">
            <w:pPr>
              <w:jc w:val="center"/>
              <w:rPr>
                <w:sz w:val="20"/>
                <w:szCs w:val="20"/>
                <w:vertAlign w:val="superscript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SynA</w:t>
            </w:r>
            <w:r w:rsidR="00550E47">
              <w:rPr>
                <w:sz w:val="20"/>
                <w:szCs w:val="20"/>
                <w:vertAlign w:val="superscript"/>
                <w:lang w:val="en-US" w:eastAsia="en-US"/>
              </w:rPr>
              <w:t>Snc1/2</w:t>
            </w:r>
          </w:p>
        </w:tc>
        <w:tc>
          <w:tcPr>
            <w:tcW w:w="3240" w:type="dxa"/>
            <w:shd w:val="clear" w:color="auto" w:fill="C1E4F5" w:themeFill="accent1" w:themeFillTint="33"/>
            <w:noWrap/>
            <w:vAlign w:val="bottom"/>
            <w:hideMark/>
          </w:tcPr>
          <w:p w14:paraId="52FB40D4" w14:textId="77777777" w:rsidR="0006578D" w:rsidRPr="0006578D" w:rsidRDefault="0006578D" w:rsidP="0006578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R-SNARE</w:t>
            </w:r>
          </w:p>
        </w:tc>
      </w:tr>
      <w:tr w:rsidR="0006578D" w:rsidRPr="0006578D" w14:paraId="7E2CEEB1" w14:textId="77777777" w:rsidTr="002362D7">
        <w:trPr>
          <w:trHeight w:val="324"/>
        </w:trPr>
        <w:tc>
          <w:tcPr>
            <w:tcW w:w="2550" w:type="dxa"/>
            <w:shd w:val="clear" w:color="auto" w:fill="auto"/>
            <w:noWrap/>
            <w:vAlign w:val="bottom"/>
            <w:hideMark/>
          </w:tcPr>
          <w:p w14:paraId="02DD20E3" w14:textId="77777777" w:rsidR="0006578D" w:rsidRPr="0006578D" w:rsidRDefault="0006578D" w:rsidP="0006578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AN0571</w:t>
            </w:r>
          </w:p>
        </w:tc>
        <w:tc>
          <w:tcPr>
            <w:tcW w:w="2935" w:type="dxa"/>
            <w:shd w:val="clear" w:color="auto" w:fill="auto"/>
            <w:noWrap/>
            <w:vAlign w:val="bottom"/>
            <w:hideMark/>
          </w:tcPr>
          <w:p w14:paraId="784343B5" w14:textId="6D108CB9" w:rsidR="0006578D" w:rsidRPr="00550E47" w:rsidRDefault="0006578D" w:rsidP="0006578D">
            <w:pPr>
              <w:jc w:val="center"/>
              <w:rPr>
                <w:sz w:val="20"/>
                <w:szCs w:val="20"/>
                <w:vertAlign w:val="superscript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NyvA</w:t>
            </w:r>
            <w:r w:rsidR="00550E47">
              <w:rPr>
                <w:sz w:val="20"/>
                <w:szCs w:val="20"/>
                <w:vertAlign w:val="superscript"/>
                <w:lang w:val="en-US" w:eastAsia="en-US"/>
              </w:rPr>
              <w:t>Nyv1</w:t>
            </w:r>
          </w:p>
        </w:tc>
        <w:tc>
          <w:tcPr>
            <w:tcW w:w="3240" w:type="dxa"/>
            <w:shd w:val="clear" w:color="auto" w:fill="auto"/>
            <w:noWrap/>
            <w:vAlign w:val="center"/>
            <w:hideMark/>
          </w:tcPr>
          <w:p w14:paraId="47896D25" w14:textId="77777777" w:rsidR="0006578D" w:rsidRPr="0006578D" w:rsidRDefault="0006578D" w:rsidP="0006578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R-SNARE</w:t>
            </w:r>
          </w:p>
        </w:tc>
      </w:tr>
      <w:tr w:rsidR="0006578D" w:rsidRPr="0006578D" w14:paraId="643CB682" w14:textId="77777777" w:rsidTr="002362D7">
        <w:trPr>
          <w:trHeight w:val="660"/>
        </w:trPr>
        <w:tc>
          <w:tcPr>
            <w:tcW w:w="2550" w:type="dxa"/>
            <w:shd w:val="clear" w:color="auto" w:fill="C1E4F5" w:themeFill="accent1" w:themeFillTint="33"/>
            <w:vAlign w:val="bottom"/>
            <w:hideMark/>
          </w:tcPr>
          <w:p w14:paraId="1CCDFCBB" w14:textId="77777777" w:rsidR="0006578D" w:rsidRPr="0006578D" w:rsidRDefault="0006578D" w:rsidP="0006578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ChrI_A_nidulans_FGSC_A4 2,596,682-2,597,694</w:t>
            </w:r>
          </w:p>
        </w:tc>
        <w:tc>
          <w:tcPr>
            <w:tcW w:w="2935" w:type="dxa"/>
            <w:shd w:val="clear" w:color="auto" w:fill="C1E4F5" w:themeFill="accent1" w:themeFillTint="33"/>
            <w:noWrap/>
            <w:vAlign w:val="center"/>
            <w:hideMark/>
          </w:tcPr>
          <w:p w14:paraId="2565524D" w14:textId="77777777" w:rsidR="0006578D" w:rsidRPr="0006578D" w:rsidRDefault="0006578D" w:rsidP="0006578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Sec22</w:t>
            </w:r>
          </w:p>
        </w:tc>
        <w:tc>
          <w:tcPr>
            <w:tcW w:w="3240" w:type="dxa"/>
            <w:shd w:val="clear" w:color="auto" w:fill="C1E4F5" w:themeFill="accent1" w:themeFillTint="33"/>
            <w:noWrap/>
            <w:vAlign w:val="center"/>
            <w:hideMark/>
          </w:tcPr>
          <w:p w14:paraId="3B130893" w14:textId="77777777" w:rsidR="0006578D" w:rsidRPr="0006578D" w:rsidRDefault="0006578D" w:rsidP="0006578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R-SNARE</w:t>
            </w:r>
          </w:p>
        </w:tc>
      </w:tr>
      <w:tr w:rsidR="0006578D" w:rsidRPr="0006578D" w14:paraId="089A3A12" w14:textId="77777777" w:rsidTr="002362D7">
        <w:trPr>
          <w:trHeight w:val="324"/>
        </w:trPr>
        <w:tc>
          <w:tcPr>
            <w:tcW w:w="2550" w:type="dxa"/>
            <w:shd w:val="clear" w:color="auto" w:fill="auto"/>
            <w:noWrap/>
            <w:vAlign w:val="bottom"/>
            <w:hideMark/>
          </w:tcPr>
          <w:p w14:paraId="08328188" w14:textId="77777777" w:rsidR="0006578D" w:rsidRPr="0006578D" w:rsidRDefault="0006578D" w:rsidP="0006578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AN3416</w:t>
            </w:r>
          </w:p>
        </w:tc>
        <w:tc>
          <w:tcPr>
            <w:tcW w:w="2935" w:type="dxa"/>
            <w:shd w:val="clear" w:color="auto" w:fill="auto"/>
            <w:noWrap/>
            <w:vAlign w:val="bottom"/>
            <w:hideMark/>
          </w:tcPr>
          <w:p w14:paraId="149FEBE4" w14:textId="4E4D8D15" w:rsidR="0006578D" w:rsidRPr="00550E47" w:rsidRDefault="0006578D" w:rsidP="0006578D">
            <w:pPr>
              <w:jc w:val="center"/>
              <w:rPr>
                <w:sz w:val="20"/>
                <w:szCs w:val="20"/>
                <w:vertAlign w:val="superscript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SsoA</w:t>
            </w:r>
            <w:r w:rsidR="00550E47">
              <w:rPr>
                <w:sz w:val="20"/>
                <w:szCs w:val="20"/>
                <w:vertAlign w:val="superscript"/>
                <w:lang w:val="en-US" w:eastAsia="en-US"/>
              </w:rPr>
              <w:t>Sso1</w:t>
            </w:r>
            <w:r w:rsidR="008E7E2C">
              <w:rPr>
                <w:sz w:val="20"/>
                <w:szCs w:val="20"/>
                <w:vertAlign w:val="superscript"/>
                <w:lang w:val="en-US" w:eastAsia="en-US"/>
              </w:rPr>
              <w:t>/2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14:paraId="5629471E" w14:textId="77777777" w:rsidR="0006578D" w:rsidRPr="0006578D" w:rsidRDefault="0006578D" w:rsidP="0006578D">
            <w:pPr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 w:rsidRPr="0006578D">
              <w:rPr>
                <w:sz w:val="20"/>
                <w:szCs w:val="20"/>
                <w:lang w:val="en-US" w:eastAsia="en-US"/>
              </w:rPr>
              <w:t>Qa</w:t>
            </w:r>
            <w:proofErr w:type="spellEnd"/>
            <w:r w:rsidRPr="0006578D">
              <w:rPr>
                <w:sz w:val="20"/>
                <w:szCs w:val="20"/>
                <w:lang w:val="en-US" w:eastAsia="en-US"/>
              </w:rPr>
              <w:t>-SNARE</w:t>
            </w:r>
          </w:p>
        </w:tc>
      </w:tr>
      <w:tr w:rsidR="0006578D" w:rsidRPr="0006578D" w14:paraId="6FE73AF5" w14:textId="77777777" w:rsidTr="002362D7">
        <w:trPr>
          <w:trHeight w:val="324"/>
        </w:trPr>
        <w:tc>
          <w:tcPr>
            <w:tcW w:w="2550" w:type="dxa"/>
            <w:shd w:val="clear" w:color="auto" w:fill="C1E4F5" w:themeFill="accent1" w:themeFillTint="33"/>
            <w:noWrap/>
            <w:vAlign w:val="bottom"/>
            <w:hideMark/>
          </w:tcPr>
          <w:p w14:paraId="1FB274CC" w14:textId="77777777" w:rsidR="0006578D" w:rsidRPr="0006578D" w:rsidRDefault="0006578D" w:rsidP="0006578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AN9526</w:t>
            </w:r>
          </w:p>
        </w:tc>
        <w:tc>
          <w:tcPr>
            <w:tcW w:w="2935" w:type="dxa"/>
            <w:shd w:val="clear" w:color="auto" w:fill="C1E4F5" w:themeFill="accent1" w:themeFillTint="33"/>
            <w:noWrap/>
            <w:vAlign w:val="bottom"/>
            <w:hideMark/>
          </w:tcPr>
          <w:p w14:paraId="1C3768B0" w14:textId="028B38A1" w:rsidR="0006578D" w:rsidRPr="00550E47" w:rsidRDefault="0006578D" w:rsidP="0006578D">
            <w:pPr>
              <w:jc w:val="center"/>
              <w:rPr>
                <w:sz w:val="20"/>
                <w:szCs w:val="20"/>
                <w:vertAlign w:val="superscript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SedV</w:t>
            </w:r>
            <w:r w:rsidR="00550E47">
              <w:rPr>
                <w:sz w:val="20"/>
                <w:szCs w:val="20"/>
                <w:vertAlign w:val="superscript"/>
                <w:lang w:val="en-US" w:eastAsia="en-US"/>
              </w:rPr>
              <w:t>Sed5</w:t>
            </w:r>
          </w:p>
        </w:tc>
        <w:tc>
          <w:tcPr>
            <w:tcW w:w="3240" w:type="dxa"/>
            <w:shd w:val="clear" w:color="auto" w:fill="C1E4F5" w:themeFill="accent1" w:themeFillTint="33"/>
            <w:noWrap/>
            <w:vAlign w:val="bottom"/>
            <w:hideMark/>
          </w:tcPr>
          <w:p w14:paraId="14B7F2B8" w14:textId="77777777" w:rsidR="0006578D" w:rsidRPr="0006578D" w:rsidRDefault="0006578D" w:rsidP="0006578D">
            <w:pPr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 w:rsidRPr="0006578D">
              <w:rPr>
                <w:sz w:val="20"/>
                <w:szCs w:val="20"/>
                <w:lang w:val="en-US" w:eastAsia="en-US"/>
              </w:rPr>
              <w:t>Qa</w:t>
            </w:r>
            <w:proofErr w:type="spellEnd"/>
            <w:r w:rsidRPr="0006578D">
              <w:rPr>
                <w:sz w:val="20"/>
                <w:szCs w:val="20"/>
                <w:lang w:val="en-US" w:eastAsia="en-US"/>
              </w:rPr>
              <w:t>-SNARE</w:t>
            </w:r>
          </w:p>
        </w:tc>
      </w:tr>
      <w:tr w:rsidR="0006578D" w:rsidRPr="0006578D" w14:paraId="10FB360B" w14:textId="77777777" w:rsidTr="002362D7">
        <w:trPr>
          <w:trHeight w:val="288"/>
        </w:trPr>
        <w:tc>
          <w:tcPr>
            <w:tcW w:w="2550" w:type="dxa"/>
            <w:shd w:val="clear" w:color="auto" w:fill="auto"/>
            <w:noWrap/>
            <w:vAlign w:val="bottom"/>
            <w:hideMark/>
          </w:tcPr>
          <w:p w14:paraId="14CDB919" w14:textId="77777777" w:rsidR="0006578D" w:rsidRPr="0006578D" w:rsidRDefault="0006578D" w:rsidP="0006578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AN2419</w:t>
            </w:r>
          </w:p>
        </w:tc>
        <w:tc>
          <w:tcPr>
            <w:tcW w:w="2935" w:type="dxa"/>
            <w:shd w:val="clear" w:color="auto" w:fill="auto"/>
            <w:noWrap/>
            <w:vAlign w:val="bottom"/>
            <w:hideMark/>
          </w:tcPr>
          <w:p w14:paraId="3342C3BB" w14:textId="77777777" w:rsidR="0006578D" w:rsidRPr="0006578D" w:rsidRDefault="0006578D" w:rsidP="0006578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Sec9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14:paraId="235BB9FF" w14:textId="77777777" w:rsidR="0006578D" w:rsidRPr="0006578D" w:rsidRDefault="0006578D" w:rsidP="0006578D">
            <w:pPr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 w:rsidRPr="0006578D">
              <w:rPr>
                <w:sz w:val="20"/>
                <w:szCs w:val="20"/>
                <w:lang w:val="en-US" w:eastAsia="en-US"/>
              </w:rPr>
              <w:t>Qb</w:t>
            </w:r>
            <w:proofErr w:type="spellEnd"/>
            <w:r w:rsidRPr="0006578D">
              <w:rPr>
                <w:sz w:val="20"/>
                <w:szCs w:val="20"/>
                <w:lang w:val="en-US" w:eastAsia="en-US"/>
              </w:rPr>
              <w:t>-SNARE</w:t>
            </w:r>
          </w:p>
        </w:tc>
      </w:tr>
      <w:tr w:rsidR="0006578D" w:rsidRPr="0006578D" w14:paraId="1D3ECF4A" w14:textId="77777777" w:rsidTr="002362D7">
        <w:trPr>
          <w:trHeight w:val="288"/>
        </w:trPr>
        <w:tc>
          <w:tcPr>
            <w:tcW w:w="2550" w:type="dxa"/>
            <w:shd w:val="clear" w:color="auto" w:fill="C1E4F5" w:themeFill="accent1" w:themeFillTint="33"/>
            <w:noWrap/>
            <w:vAlign w:val="bottom"/>
            <w:hideMark/>
          </w:tcPr>
          <w:p w14:paraId="105505A3" w14:textId="77777777" w:rsidR="0006578D" w:rsidRPr="0006578D" w:rsidRDefault="0006578D" w:rsidP="0006578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AN11900</w:t>
            </w:r>
          </w:p>
        </w:tc>
        <w:tc>
          <w:tcPr>
            <w:tcW w:w="2935" w:type="dxa"/>
            <w:shd w:val="clear" w:color="auto" w:fill="C1E4F5" w:themeFill="accent1" w:themeFillTint="33"/>
            <w:noWrap/>
            <w:vAlign w:val="bottom"/>
            <w:hideMark/>
          </w:tcPr>
          <w:p w14:paraId="28C5F630" w14:textId="77777777" w:rsidR="0006578D" w:rsidRPr="0006578D" w:rsidRDefault="0006578D" w:rsidP="0006578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Bos1</w:t>
            </w:r>
          </w:p>
        </w:tc>
        <w:tc>
          <w:tcPr>
            <w:tcW w:w="3240" w:type="dxa"/>
            <w:shd w:val="clear" w:color="auto" w:fill="C1E4F5" w:themeFill="accent1" w:themeFillTint="33"/>
            <w:noWrap/>
            <w:vAlign w:val="bottom"/>
            <w:hideMark/>
          </w:tcPr>
          <w:p w14:paraId="4D825D36" w14:textId="77777777" w:rsidR="0006578D" w:rsidRPr="0006578D" w:rsidRDefault="0006578D" w:rsidP="0006578D">
            <w:pPr>
              <w:jc w:val="center"/>
              <w:rPr>
                <w:sz w:val="20"/>
                <w:szCs w:val="20"/>
                <w:lang w:val="en-US" w:eastAsia="en-US"/>
              </w:rPr>
            </w:pPr>
            <w:proofErr w:type="spellStart"/>
            <w:r w:rsidRPr="0006578D">
              <w:rPr>
                <w:sz w:val="20"/>
                <w:szCs w:val="20"/>
                <w:lang w:val="en-US" w:eastAsia="en-US"/>
              </w:rPr>
              <w:t>Qb</w:t>
            </w:r>
            <w:proofErr w:type="spellEnd"/>
            <w:r w:rsidRPr="0006578D">
              <w:rPr>
                <w:sz w:val="20"/>
                <w:szCs w:val="20"/>
                <w:lang w:val="en-US" w:eastAsia="en-US"/>
              </w:rPr>
              <w:t>-SNARE</w:t>
            </w:r>
          </w:p>
        </w:tc>
      </w:tr>
      <w:tr w:rsidR="0006578D" w:rsidRPr="0006578D" w14:paraId="71597BCC" w14:textId="77777777" w:rsidTr="002362D7">
        <w:trPr>
          <w:trHeight w:val="288"/>
        </w:trPr>
        <w:tc>
          <w:tcPr>
            <w:tcW w:w="2550" w:type="dxa"/>
            <w:shd w:val="clear" w:color="auto" w:fill="auto"/>
            <w:noWrap/>
            <w:vAlign w:val="bottom"/>
            <w:hideMark/>
          </w:tcPr>
          <w:p w14:paraId="0DA3083A" w14:textId="2F53AE6E" w:rsidR="0006578D" w:rsidRPr="0006578D" w:rsidRDefault="0006578D" w:rsidP="0006578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AN</w:t>
            </w:r>
            <w:r w:rsidR="00B40B92">
              <w:rPr>
                <w:sz w:val="20"/>
                <w:szCs w:val="20"/>
                <w:lang w:val="en-US" w:eastAsia="en-US"/>
              </w:rPr>
              <w:t>10508</w:t>
            </w:r>
          </w:p>
        </w:tc>
        <w:tc>
          <w:tcPr>
            <w:tcW w:w="2935" w:type="dxa"/>
            <w:shd w:val="clear" w:color="auto" w:fill="auto"/>
            <w:noWrap/>
            <w:vAlign w:val="bottom"/>
            <w:hideMark/>
          </w:tcPr>
          <w:p w14:paraId="427F5157" w14:textId="7B1199C4" w:rsidR="0006578D" w:rsidRPr="0006578D" w:rsidRDefault="00FD5B6A" w:rsidP="0006578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9D18D4">
              <w:rPr>
                <w:sz w:val="20"/>
                <w:szCs w:val="20"/>
                <w:lang w:val="en-US" w:eastAsia="en-US"/>
              </w:rPr>
              <w:t>Sft1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14:paraId="29606042" w14:textId="77777777" w:rsidR="0006578D" w:rsidRPr="0006578D" w:rsidRDefault="0006578D" w:rsidP="0006578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Qc-SNARE</w:t>
            </w:r>
          </w:p>
        </w:tc>
      </w:tr>
      <w:tr w:rsidR="0006578D" w:rsidRPr="0006578D" w14:paraId="325F4BCE" w14:textId="77777777" w:rsidTr="002362D7">
        <w:trPr>
          <w:trHeight w:val="324"/>
        </w:trPr>
        <w:tc>
          <w:tcPr>
            <w:tcW w:w="2550" w:type="dxa"/>
            <w:shd w:val="clear" w:color="auto" w:fill="C1E4F5" w:themeFill="accent1" w:themeFillTint="33"/>
            <w:noWrap/>
            <w:vAlign w:val="bottom"/>
            <w:hideMark/>
          </w:tcPr>
          <w:p w14:paraId="10EF2751" w14:textId="77777777" w:rsidR="0006578D" w:rsidRPr="0006578D" w:rsidRDefault="0006578D" w:rsidP="0006578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AN2523</w:t>
            </w:r>
          </w:p>
        </w:tc>
        <w:tc>
          <w:tcPr>
            <w:tcW w:w="2935" w:type="dxa"/>
            <w:shd w:val="clear" w:color="auto" w:fill="C1E4F5" w:themeFill="accent1" w:themeFillTint="33"/>
            <w:noWrap/>
            <w:vAlign w:val="bottom"/>
            <w:hideMark/>
          </w:tcPr>
          <w:p w14:paraId="41C3F89C" w14:textId="3D5C32B1" w:rsidR="0006578D" w:rsidRPr="00550E47" w:rsidRDefault="0006578D" w:rsidP="0006578D">
            <w:pPr>
              <w:jc w:val="center"/>
              <w:rPr>
                <w:sz w:val="20"/>
                <w:szCs w:val="20"/>
                <w:vertAlign w:val="superscript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ChsB</w:t>
            </w:r>
            <w:r w:rsidR="00550E47">
              <w:rPr>
                <w:sz w:val="20"/>
                <w:szCs w:val="20"/>
                <w:vertAlign w:val="superscript"/>
                <w:lang w:val="en-US" w:eastAsia="en-US"/>
              </w:rPr>
              <w:t>Chs3</w:t>
            </w:r>
          </w:p>
        </w:tc>
        <w:tc>
          <w:tcPr>
            <w:tcW w:w="3240" w:type="dxa"/>
            <w:shd w:val="clear" w:color="auto" w:fill="C1E4F5" w:themeFill="accent1" w:themeFillTint="33"/>
            <w:noWrap/>
            <w:vAlign w:val="bottom"/>
            <w:hideMark/>
          </w:tcPr>
          <w:p w14:paraId="16255CA1" w14:textId="77777777" w:rsidR="0006578D" w:rsidRPr="0006578D" w:rsidRDefault="0006578D" w:rsidP="0006578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apical cargo</w:t>
            </w:r>
          </w:p>
        </w:tc>
      </w:tr>
      <w:tr w:rsidR="0006578D" w:rsidRPr="0006578D" w14:paraId="4C78D4A7" w14:textId="77777777" w:rsidTr="002362D7">
        <w:trPr>
          <w:trHeight w:val="288"/>
        </w:trPr>
        <w:tc>
          <w:tcPr>
            <w:tcW w:w="2550" w:type="dxa"/>
            <w:shd w:val="clear" w:color="auto" w:fill="auto"/>
            <w:noWrap/>
            <w:vAlign w:val="bottom"/>
            <w:hideMark/>
          </w:tcPr>
          <w:p w14:paraId="0CEBE3F9" w14:textId="77777777" w:rsidR="0006578D" w:rsidRPr="0006578D" w:rsidRDefault="0006578D" w:rsidP="0006578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AN6932</w:t>
            </w:r>
          </w:p>
        </w:tc>
        <w:tc>
          <w:tcPr>
            <w:tcW w:w="2935" w:type="dxa"/>
            <w:shd w:val="clear" w:color="auto" w:fill="auto"/>
            <w:noWrap/>
            <w:vAlign w:val="bottom"/>
            <w:hideMark/>
          </w:tcPr>
          <w:p w14:paraId="50957B88" w14:textId="77777777" w:rsidR="0006578D" w:rsidRPr="0006578D" w:rsidRDefault="0006578D" w:rsidP="0006578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>UapA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14:paraId="11B0F377" w14:textId="77777777" w:rsidR="0006578D" w:rsidRPr="0006578D" w:rsidRDefault="0006578D" w:rsidP="0006578D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06578D">
              <w:rPr>
                <w:sz w:val="20"/>
                <w:szCs w:val="20"/>
                <w:lang w:val="en-US" w:eastAsia="en-US"/>
              </w:rPr>
              <w:t xml:space="preserve">non-polar cargo </w:t>
            </w:r>
          </w:p>
        </w:tc>
      </w:tr>
    </w:tbl>
    <w:p w14:paraId="0D96A939" w14:textId="77777777" w:rsidR="00F7669F" w:rsidRPr="0021377F" w:rsidRDefault="00F7669F" w:rsidP="00947812">
      <w:pPr>
        <w:rPr>
          <w:b/>
          <w:bCs/>
        </w:rPr>
      </w:pPr>
    </w:p>
    <w:p w14:paraId="60821804" w14:textId="4935D780" w:rsidR="0014052A" w:rsidRDefault="0006578D" w:rsidP="00117538">
      <w:pPr>
        <w:rPr>
          <w:b/>
          <w:bCs/>
          <w:lang w:val="en-US"/>
        </w:rPr>
      </w:pPr>
      <w:r>
        <w:rPr>
          <w:b/>
          <w:bCs/>
          <w:lang w:val="en-US"/>
        </w:rPr>
        <w:fldChar w:fldCharType="end"/>
      </w:r>
    </w:p>
    <w:p w14:paraId="43C3740F" w14:textId="77777777" w:rsidR="0014052A" w:rsidRPr="004B26FF" w:rsidRDefault="0014052A">
      <w:pPr>
        <w:rPr>
          <w:b/>
          <w:bCs/>
          <w:lang w:val="en-US"/>
        </w:rPr>
      </w:pPr>
    </w:p>
    <w:sectPr w:rsidR="0014052A" w:rsidRPr="004B26FF" w:rsidSect="004A2001">
      <w:pgSz w:w="12240" w:h="15840"/>
      <w:pgMar w:top="1152" w:right="1800" w:bottom="115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1C3A22" w14:textId="77777777" w:rsidR="00F52CD5" w:rsidRDefault="00F52CD5" w:rsidP="00C7179C">
      <w:r>
        <w:separator/>
      </w:r>
    </w:p>
  </w:endnote>
  <w:endnote w:type="continuationSeparator" w:id="0">
    <w:p w14:paraId="35893D16" w14:textId="77777777" w:rsidR="00F52CD5" w:rsidRDefault="00F52CD5" w:rsidP="00C71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E670F" w14:textId="77777777" w:rsidR="00F52CD5" w:rsidRDefault="00F52CD5" w:rsidP="00C7179C">
      <w:r>
        <w:separator/>
      </w:r>
    </w:p>
  </w:footnote>
  <w:footnote w:type="continuationSeparator" w:id="0">
    <w:p w14:paraId="6BBF0B2B" w14:textId="77777777" w:rsidR="00F52CD5" w:rsidRDefault="00F52CD5" w:rsidP="00C71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71"/>
    <w:rsid w:val="0000278A"/>
    <w:rsid w:val="0006578D"/>
    <w:rsid w:val="000959BA"/>
    <w:rsid w:val="001153D6"/>
    <w:rsid w:val="00116042"/>
    <w:rsid w:val="00117538"/>
    <w:rsid w:val="0014052A"/>
    <w:rsid w:val="00145CCB"/>
    <w:rsid w:val="00184104"/>
    <w:rsid w:val="00184B47"/>
    <w:rsid w:val="001A0D86"/>
    <w:rsid w:val="00210EC1"/>
    <w:rsid w:val="0021377F"/>
    <w:rsid w:val="002362D7"/>
    <w:rsid w:val="00264BAE"/>
    <w:rsid w:val="00276FBE"/>
    <w:rsid w:val="00316D55"/>
    <w:rsid w:val="0034335E"/>
    <w:rsid w:val="003E4225"/>
    <w:rsid w:val="003E64C1"/>
    <w:rsid w:val="004A2001"/>
    <w:rsid w:val="004B26FF"/>
    <w:rsid w:val="005122E4"/>
    <w:rsid w:val="00550E47"/>
    <w:rsid w:val="00571F5E"/>
    <w:rsid w:val="00581A51"/>
    <w:rsid w:val="005A481F"/>
    <w:rsid w:val="005C5478"/>
    <w:rsid w:val="005E3907"/>
    <w:rsid w:val="005E429F"/>
    <w:rsid w:val="006725C9"/>
    <w:rsid w:val="006B4EA1"/>
    <w:rsid w:val="006C2637"/>
    <w:rsid w:val="006C57DF"/>
    <w:rsid w:val="006C719D"/>
    <w:rsid w:val="00720207"/>
    <w:rsid w:val="00744905"/>
    <w:rsid w:val="008043BA"/>
    <w:rsid w:val="00815EAB"/>
    <w:rsid w:val="00862A1E"/>
    <w:rsid w:val="00870321"/>
    <w:rsid w:val="00896C24"/>
    <w:rsid w:val="008B5AD9"/>
    <w:rsid w:val="008D47CF"/>
    <w:rsid w:val="008E6156"/>
    <w:rsid w:val="008E7E2C"/>
    <w:rsid w:val="00947812"/>
    <w:rsid w:val="009757EA"/>
    <w:rsid w:val="00986D64"/>
    <w:rsid w:val="009D18D4"/>
    <w:rsid w:val="009F54C0"/>
    <w:rsid w:val="00A3376E"/>
    <w:rsid w:val="00A507AC"/>
    <w:rsid w:val="00A730B6"/>
    <w:rsid w:val="00A952E8"/>
    <w:rsid w:val="00AD75C5"/>
    <w:rsid w:val="00AE7FF7"/>
    <w:rsid w:val="00B40B92"/>
    <w:rsid w:val="00B44BF9"/>
    <w:rsid w:val="00B91611"/>
    <w:rsid w:val="00B96A31"/>
    <w:rsid w:val="00BB2EF3"/>
    <w:rsid w:val="00BC78AF"/>
    <w:rsid w:val="00C2112F"/>
    <w:rsid w:val="00C3326D"/>
    <w:rsid w:val="00C508C9"/>
    <w:rsid w:val="00C5273D"/>
    <w:rsid w:val="00C60B22"/>
    <w:rsid w:val="00C6424D"/>
    <w:rsid w:val="00C7179C"/>
    <w:rsid w:val="00C81E34"/>
    <w:rsid w:val="00CA2B61"/>
    <w:rsid w:val="00CA7F9F"/>
    <w:rsid w:val="00CB55DD"/>
    <w:rsid w:val="00CF1ADF"/>
    <w:rsid w:val="00D02BE6"/>
    <w:rsid w:val="00D51CE4"/>
    <w:rsid w:val="00DF6A71"/>
    <w:rsid w:val="00E1328D"/>
    <w:rsid w:val="00E3308B"/>
    <w:rsid w:val="00E44B59"/>
    <w:rsid w:val="00EB5113"/>
    <w:rsid w:val="00EC111B"/>
    <w:rsid w:val="00ED185D"/>
    <w:rsid w:val="00F378BE"/>
    <w:rsid w:val="00F52CD5"/>
    <w:rsid w:val="00F7669F"/>
    <w:rsid w:val="00F8613E"/>
    <w:rsid w:val="00F939FC"/>
    <w:rsid w:val="00FD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4E1A5"/>
  <w15:chartTrackingRefBased/>
  <w15:docId w15:val="{E80F7DB9-E12B-4031-830D-9D651788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A71"/>
    <w:pPr>
      <w:spacing w:after="0" w:line="240" w:lineRule="auto"/>
    </w:pPr>
    <w:rPr>
      <w:rFonts w:ascii="Times New Roman" w:eastAsia="Times New Roman" w:hAnsi="Times New Roman" w:cs="Times New Roman"/>
      <w:kern w:val="0"/>
      <w:lang w:val="el-GR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6A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A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A7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A7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A7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A7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A7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A7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A7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A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A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A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A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A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A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A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A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A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A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6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A7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6A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A7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6A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A7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6A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A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A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A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757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17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179C"/>
    <w:rPr>
      <w:rFonts w:ascii="Times New Roman" w:eastAsia="Times New Roman" w:hAnsi="Times New Roman" w:cs="Times New Roman"/>
      <w:kern w:val="0"/>
      <w:lang w:val="el-GR"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717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179C"/>
    <w:rPr>
      <w:rFonts w:ascii="Times New Roman" w:eastAsia="Times New Roman" w:hAnsi="Times New Roman" w:cs="Times New Roman"/>
      <w:kern w:val="0"/>
      <w:lang w:val="el-GR" w:eastAsia="en-GB"/>
      <w14:ligatures w14:val="none"/>
    </w:rPr>
  </w:style>
  <w:style w:type="table" w:styleId="TableGrid">
    <w:name w:val="Table Grid"/>
    <w:basedOn w:val="TableNormal"/>
    <w:uiPriority w:val="39"/>
    <w:rsid w:val="00140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5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A136D-E72F-4338-AE5F-D39514182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Diallinas</dc:creator>
  <cp:keywords/>
  <dc:description/>
  <cp:lastModifiedBy>Georgia Maria Sagia</cp:lastModifiedBy>
  <cp:revision>2</cp:revision>
  <cp:lastPrinted>2024-04-02T11:07:00Z</cp:lastPrinted>
  <dcterms:created xsi:type="dcterms:W3CDTF">2024-10-16T12:27:00Z</dcterms:created>
  <dcterms:modified xsi:type="dcterms:W3CDTF">2024-10-16T12:27:00Z</dcterms:modified>
</cp:coreProperties>
</file>