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zh-CN"/>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5853CE9" w:rsidR="00F102CC" w:rsidRPr="003D5AF6" w:rsidRDefault="00E51AFF" w:rsidP="00E51AFF">
            <w:pPr>
              <w:pStyle w:val="Heading1"/>
              <w:shd w:val="clear" w:color="auto" w:fill="FFFFFF"/>
              <w:spacing w:before="0" w:after="0"/>
              <w:rPr>
                <w:rFonts w:ascii="Noto Sans" w:eastAsia="Noto Sans" w:hAnsi="Noto Sans" w:cs="Noto Sans"/>
                <w:bCs/>
                <w:color w:val="434343"/>
                <w:sz w:val="18"/>
                <w:szCs w:val="18"/>
              </w:rPr>
            </w:pPr>
            <w:r>
              <w:rPr>
                <w:rStyle w:val="title-text"/>
                <w:rFonts w:ascii="Wingdings" w:eastAsia="Microsoft YaHei" w:hAnsi="Wingdings" w:cs="Arial"/>
                <w:b w:val="0"/>
                <w:color w:val="333333"/>
                <w:sz w:val="32"/>
                <w:szCs w:val="32"/>
              </w:rPr>
              <w:t>ü</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C9EA892" w:rsidR="00F102CC" w:rsidRPr="003D5AF6" w:rsidRDefault="00E51AFF">
            <w:pPr>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8A65D84" w:rsidR="00F102CC" w:rsidRPr="003D5AF6" w:rsidRDefault="00E51AFF">
            <w:pPr>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5E5463" w:rsidR="00F102CC" w:rsidRPr="003D5AF6" w:rsidRDefault="00E51AFF">
            <w:pPr>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D84616" w:rsidR="00F102CC" w:rsidRPr="003D5AF6" w:rsidRDefault="00E51AFF">
            <w:pPr>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hint="eastAsia"/>
                <w:b/>
                <w:color w:val="434343"/>
                <w:sz w:val="16"/>
                <w:szCs w:val="16"/>
                <w:lang w:eastAsia="zh-CN"/>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6059806" w:rsidR="00F102CC" w:rsidRPr="003D5AF6" w:rsidRDefault="00E51AFF">
            <w:pPr>
              <w:rPr>
                <w:rFonts w:ascii="Noto Sans" w:eastAsia="Noto Sans" w:hAnsi="Noto Sans" w:cs="Noto Sans" w:hint="eastAsia"/>
                <w:bCs/>
                <w:color w:val="434343"/>
                <w:sz w:val="18"/>
                <w:szCs w:val="18"/>
                <w:lang w:eastAsia="zh-CN"/>
              </w:rPr>
            </w:pPr>
            <w:r>
              <w:rPr>
                <w:rStyle w:val="title-text"/>
                <w:rFonts w:ascii="Wingdings" w:eastAsia="Microsoft YaHei" w:hAnsi="Wingdings" w:cs="Arial"/>
                <w:b/>
                <w:color w:val="333333"/>
                <w:sz w:val="32"/>
                <w:szCs w:val="32"/>
              </w:rPr>
              <w:t>ü</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A61CCE" w:rsidR="00F102CC" w:rsidRPr="003D5AF6" w:rsidRDefault="00E51AFF">
            <w:pPr>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AC09FE" w:rsidR="00F102CC" w:rsidRPr="003D5AF6" w:rsidRDefault="00E51AFF">
            <w:pPr>
              <w:rPr>
                <w:rFonts w:ascii="Noto Sans" w:eastAsia="Noto Sans" w:hAnsi="Noto Sans" w:cs="Noto Sans" w:hint="eastAsia"/>
                <w:bCs/>
                <w:color w:val="434343"/>
                <w:sz w:val="18"/>
                <w:szCs w:val="18"/>
                <w:lang w:eastAsia="zh-CN"/>
              </w:rPr>
            </w:pPr>
            <w:r>
              <w:rPr>
                <w:rStyle w:val="title-text"/>
                <w:rFonts w:ascii="Wingdings" w:eastAsia="Microsoft YaHei" w:hAnsi="Wingdings" w:cs="Arial"/>
                <w:b/>
                <w:color w:val="333333"/>
                <w:sz w:val="32"/>
                <w:szCs w:val="32"/>
              </w:rPr>
              <w:t>ü</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081231" w:rsidR="00F102CC" w:rsidRPr="003D5AF6" w:rsidRDefault="00E51AFF">
            <w:pPr>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A68B9FA" w14:textId="77777777" w:rsidR="00F102CC" w:rsidRDefault="00E51AFF">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The following section reports the age and sex of the participants. Ethnicity and gender data was not collected.</w:t>
            </w:r>
          </w:p>
          <w:p w14:paraId="2056814C" w14:textId="14A98521" w:rsidR="008C585C" w:rsidRPr="003D5AF6" w:rsidRDefault="008C585C">
            <w:pPr>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Methods and Materials &gt;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78B0CF" w:rsidR="00F102CC" w:rsidRPr="003D5AF6" w:rsidRDefault="008C585C">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lang w:eastAsia="zh-CN"/>
              </w:rPr>
              <w:t>N</w:t>
            </w:r>
            <w:r>
              <w:rPr>
                <w:rFonts w:ascii="Noto Sans" w:eastAsia="Noto Sans" w:hAnsi="Noto Sans" w:cs="Noto Sans" w:hint="eastAsia"/>
                <w:bCs/>
                <w:color w:val="434343"/>
                <w:sz w:val="18"/>
                <w:szCs w:val="18"/>
                <w:lang w:eastAsia="zh-CN"/>
              </w:rPr>
              <w:t>ot preregistered</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65060D5" w:rsidR="00F102CC" w:rsidRPr="003D5AF6" w:rsidRDefault="008C58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Protocol</w:t>
            </w:r>
            <w:r>
              <w:rPr>
                <w:rFonts w:ascii="Noto Sans" w:eastAsia="Noto Sans" w:hAnsi="Noto Sans" w:cs="Noto Sans" w:hint="eastAsia"/>
                <w:bCs/>
                <w:color w:val="434343"/>
                <w:sz w:val="18"/>
                <w:szCs w:val="18"/>
                <w:lang w:eastAsia="zh-CN"/>
              </w:rPr>
              <w:t xml:space="preserve"> adequately reported in the Methods and Materials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89F387" w:rsidR="00F102CC" w:rsidRPr="003D5AF6" w:rsidRDefault="00F102CC">
            <w:pPr>
              <w:spacing w:line="225" w:lineRule="auto"/>
              <w:rPr>
                <w:rFonts w:ascii="Noto Sans" w:eastAsia="Noto Sans" w:hAnsi="Noto Sans" w:cs="Noto Sans" w:hint="eastAsia"/>
                <w:bCs/>
                <w:color w:val="434343"/>
                <w:sz w:val="18"/>
                <w:szCs w:val="18"/>
                <w:lang w:eastAsia="zh-CN"/>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A02F09" w14:textId="767D8347" w:rsidR="008C585C" w:rsidRDefault="008C585C" w:rsidP="008C585C">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 xml:space="preserve">The following section reports the </w:t>
            </w:r>
            <w:r>
              <w:rPr>
                <w:rFonts w:ascii="Noto Sans" w:eastAsia="Noto Sans" w:hAnsi="Noto Sans" w:cs="Noto Sans" w:hint="eastAsia"/>
                <w:bCs/>
                <w:color w:val="434343"/>
                <w:sz w:val="18"/>
                <w:szCs w:val="18"/>
                <w:lang w:eastAsia="zh-CN"/>
              </w:rPr>
              <w:t>determination of</w:t>
            </w:r>
            <w:r>
              <w:rPr>
                <w:rFonts w:ascii="Noto Sans" w:eastAsia="Noto Sans" w:hAnsi="Noto Sans" w:cs="Noto Sans" w:hint="eastAsia"/>
                <w:bCs/>
                <w:color w:val="434343"/>
                <w:sz w:val="18"/>
                <w:szCs w:val="18"/>
                <w:lang w:eastAsia="zh-CN"/>
              </w:rPr>
              <w:t xml:space="preserve"> </w:t>
            </w:r>
            <w:r>
              <w:rPr>
                <w:rFonts w:ascii="Noto Sans" w:eastAsia="Noto Sans" w:hAnsi="Noto Sans" w:cs="Noto Sans" w:hint="eastAsia"/>
                <w:bCs/>
                <w:color w:val="434343"/>
                <w:sz w:val="18"/>
                <w:szCs w:val="18"/>
                <w:lang w:eastAsia="zh-CN"/>
              </w:rPr>
              <w:t>sample size</w:t>
            </w:r>
            <w:r>
              <w:rPr>
                <w:rFonts w:ascii="Noto Sans" w:eastAsia="Noto Sans" w:hAnsi="Noto Sans" w:cs="Noto Sans" w:hint="eastAsia"/>
                <w:bCs/>
                <w:color w:val="434343"/>
                <w:sz w:val="18"/>
                <w:szCs w:val="18"/>
                <w:lang w:eastAsia="zh-CN"/>
              </w:rPr>
              <w:t>.</w:t>
            </w:r>
          </w:p>
          <w:p w14:paraId="50D998B6" w14:textId="09393D0C" w:rsidR="00F102CC" w:rsidRPr="003D5AF6" w:rsidRDefault="008C585C" w:rsidP="008C585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Methods and Materials &gt;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42FBD1" w:rsidR="00F102CC" w:rsidRDefault="008C585C">
            <w:pPr>
              <w:spacing w:line="225" w:lineRule="auto"/>
              <w:rPr>
                <w:rFonts w:ascii="Noto Sans" w:eastAsia="Noto Sans" w:hAnsi="Noto Sans" w:cs="Noto Sans"/>
                <w:b/>
                <w:color w:val="434343"/>
                <w:sz w:val="18"/>
                <w:szCs w:val="18"/>
              </w:rPr>
            </w:pPr>
            <w:r>
              <w:rPr>
                <w:rStyle w:val="title-text"/>
                <w:rFonts w:ascii="Wingdings" w:eastAsia="Microsoft YaHei" w:hAnsi="Wingdings" w:cs="Arial"/>
                <w:b/>
                <w:color w:val="333333"/>
                <w:sz w:val="32"/>
                <w:szCs w:val="32"/>
              </w:rPr>
              <w:t>ü</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C35BD0"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A62111"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D0369A" w:rsidR="00F102CC" w:rsidRPr="003D5AF6" w:rsidRDefault="008C585C">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Not replicated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4BC15B"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759FA31" w:rsidR="00F102CC" w:rsidRPr="008C585C" w:rsidRDefault="008C585C">
            <w:pPr>
              <w:spacing w:line="225" w:lineRule="auto"/>
              <w:rPr>
                <w:rFonts w:ascii="Noto Sans" w:eastAsia="Noto Sans" w:hAnsi="Noto Sans" w:cs="Noto Sans"/>
                <w:bCs/>
                <w:color w:val="434343"/>
                <w:sz w:val="18"/>
                <w:szCs w:val="18"/>
                <w:lang w:eastAsia="zh-CN"/>
              </w:rPr>
            </w:pPr>
            <w:r w:rsidRPr="008C585C">
              <w:rPr>
                <w:rFonts w:ascii="Noto Sans" w:eastAsia="Noto Sans" w:hAnsi="Noto Sans" w:cs="Noto Sans" w:hint="eastAsia"/>
                <w:bCs/>
                <w:color w:val="434343"/>
                <w:sz w:val="18"/>
                <w:szCs w:val="18"/>
                <w:lang w:eastAsia="zh-CN"/>
              </w:rPr>
              <w:t>The</w:t>
            </w:r>
            <w:r w:rsidRPr="008C585C">
              <w:rPr>
                <w:rFonts w:ascii="Noto Sans" w:eastAsia="Noto Sans" w:hAnsi="Noto Sans" w:cs="Noto Sans"/>
                <w:bCs/>
                <w:color w:val="434343"/>
                <w:sz w:val="18"/>
                <w:szCs w:val="18"/>
                <w:lang w:eastAsia="zh-CN"/>
              </w:rPr>
              <w:t xml:space="preserve"> Institutional Review Board at Zhejiang University (2020-06-001).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F727F89"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93667E"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CF9A55"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A608F50"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DB2506" w:rsidR="00F102CC" w:rsidRPr="003D5AF6" w:rsidRDefault="008C585C">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The statistical tests were described and justified in the 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A448F09" w:rsidR="00F102CC" w:rsidRPr="008C585C" w:rsidRDefault="008C585C">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 xml:space="preserve">The newly created datasets used in the manuscript is made </w:t>
            </w:r>
            <w:r>
              <w:rPr>
                <w:rFonts w:ascii="Noto Sans" w:eastAsia="Noto Sans" w:hAnsi="Noto Sans" w:cs="Noto Sans"/>
                <w:bCs/>
                <w:color w:val="434343"/>
                <w:sz w:val="18"/>
                <w:szCs w:val="18"/>
                <w:lang w:eastAsia="zh-CN"/>
              </w:rPr>
              <w:t>available</w:t>
            </w:r>
            <w:r>
              <w:rPr>
                <w:rFonts w:ascii="Noto Sans" w:eastAsia="Noto Sans" w:hAnsi="Noto Sans" w:cs="Noto Sans" w:hint="eastAsia"/>
                <w:bCs/>
                <w:color w:val="434343"/>
                <w:sz w:val="18"/>
                <w:szCs w:val="18"/>
                <w:lang w:eastAsia="zh-CN"/>
              </w:rPr>
              <w:t xml:space="preserve"> alongside code in the OSF</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DF3C829" w:rsidR="00F102CC" w:rsidRPr="003D5AF6" w:rsidRDefault="008C585C">
            <w:pPr>
              <w:spacing w:line="225" w:lineRule="auto"/>
              <w:rPr>
                <w:rFonts w:ascii="Noto Sans" w:eastAsia="Noto Sans" w:hAnsi="Noto Sans" w:cs="Noto Sans"/>
                <w:bCs/>
                <w:color w:val="434343"/>
                <w:sz w:val="18"/>
                <w:szCs w:val="18"/>
              </w:rPr>
            </w:pPr>
            <w:hyperlink r:id="rId14" w:history="1">
              <w:r w:rsidRPr="008C585C">
                <w:rPr>
                  <w:rFonts w:ascii="Noto Sans" w:eastAsia="Noto Sans" w:hAnsi="Noto Sans" w:cs="Noto Sans"/>
                  <w:bCs/>
                  <w:color w:val="434343"/>
                  <w:sz w:val="18"/>
                  <w:szCs w:val="18"/>
                  <w:lang w:eastAsia="zh-CN"/>
                </w:rPr>
                <w:t>https://osf.io/ghaxv/</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A9D196"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232D3A" w:rsidR="00F102CC" w:rsidRPr="003D5AF6" w:rsidRDefault="008C585C">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The manuscript included a code and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853FAF4" w:rsidR="00F102CC" w:rsidRPr="003D5AF6" w:rsidRDefault="008C585C">
            <w:pPr>
              <w:spacing w:line="225" w:lineRule="auto"/>
              <w:rPr>
                <w:rFonts w:ascii="Noto Sans" w:eastAsia="Noto Sans" w:hAnsi="Noto Sans" w:cs="Noto Sans"/>
                <w:bCs/>
                <w:color w:val="434343"/>
              </w:rPr>
            </w:pPr>
            <w:hyperlink r:id="rId15" w:history="1">
              <w:r w:rsidRPr="008C585C">
                <w:rPr>
                  <w:rFonts w:ascii="Noto Sans" w:eastAsia="Noto Sans" w:hAnsi="Noto Sans" w:cs="Noto Sans"/>
                  <w:bCs/>
                  <w:color w:val="434343"/>
                  <w:sz w:val="18"/>
                  <w:szCs w:val="18"/>
                  <w:lang w:eastAsia="zh-CN"/>
                </w:rPr>
                <w:t>https://osf.io/ghaxv/</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3CB7EB"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687AC1" w:rsidR="00F102CC" w:rsidRPr="003D5AF6" w:rsidRDefault="008C585C">
            <w:pPr>
              <w:spacing w:line="225" w:lineRule="auto"/>
              <w:rPr>
                <w:rFonts w:ascii="Noto Sans" w:eastAsia="Noto Sans" w:hAnsi="Noto Sans" w:cs="Noto Sans"/>
                <w:bCs/>
                <w:color w:val="434343"/>
                <w:sz w:val="18"/>
                <w:szCs w:val="18"/>
              </w:rPr>
            </w:pPr>
            <w:r>
              <w:rPr>
                <w:rStyle w:val="title-text"/>
                <w:rFonts w:ascii="Wingdings" w:eastAsia="Microsoft YaHei" w:hAnsi="Wingdings" w:cs="Arial"/>
                <w:b/>
                <w:color w:val="333333"/>
                <w:sz w:val="32"/>
                <w:szCs w:val="32"/>
              </w:rPr>
              <w:t>ü</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6CF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C197" w14:textId="77777777" w:rsidR="00496CFA" w:rsidRDefault="00496CFA">
      <w:r>
        <w:separator/>
      </w:r>
    </w:p>
  </w:endnote>
  <w:endnote w:type="continuationSeparator" w:id="0">
    <w:p w14:paraId="271015DD" w14:textId="77777777" w:rsidR="00496CFA" w:rsidRDefault="0049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4D"/>
    <w:family w:val="decorative"/>
    <w:pitch w:val="variable"/>
    <w:sig w:usb0="00000003" w:usb1="00000000"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CC44" w14:textId="77777777" w:rsidR="00496CFA" w:rsidRDefault="00496CFA">
      <w:r>
        <w:separator/>
      </w:r>
    </w:p>
  </w:footnote>
  <w:footnote w:type="continuationSeparator" w:id="0">
    <w:p w14:paraId="6691A8EE" w14:textId="77777777" w:rsidR="00496CFA" w:rsidRDefault="0049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96CFA"/>
    <w:rsid w:val="004E2C31"/>
    <w:rsid w:val="00513D20"/>
    <w:rsid w:val="005B0259"/>
    <w:rsid w:val="007054B6"/>
    <w:rsid w:val="0078687E"/>
    <w:rsid w:val="008C585C"/>
    <w:rsid w:val="009C7B26"/>
    <w:rsid w:val="00A11E52"/>
    <w:rsid w:val="00B2483D"/>
    <w:rsid w:val="00BD41E9"/>
    <w:rsid w:val="00C84413"/>
    <w:rsid w:val="00E24598"/>
    <w:rsid w:val="00E51AF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title-text">
    <w:name w:val="title-text"/>
    <w:basedOn w:val="DefaultParagraphFont"/>
    <w:rsid w:val="00E51AFF"/>
  </w:style>
  <w:style w:type="character" w:styleId="Hyperlink">
    <w:name w:val="Hyperlink"/>
    <w:uiPriority w:val="99"/>
    <w:unhideWhenUsed/>
    <w:qFormat/>
    <w:rsid w:val="008C58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01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osf.io/ghaxv/"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osf.io/ghax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Mengyuan Gong</cp:lastModifiedBy>
  <cp:revision>2</cp:revision>
  <dcterms:created xsi:type="dcterms:W3CDTF">2025-10-08T07:05:00Z</dcterms:created>
  <dcterms:modified xsi:type="dcterms:W3CDTF">2025-10-08T07:05:00Z</dcterms:modified>
</cp:coreProperties>
</file>