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80FD8F3" w14:textId="227C70CD" w:rsidR="00F77D2E" w:rsidRPr="00F77D2E" w:rsidRDefault="00F77D2E" w:rsidP="003D23A1">
            <w:pPr>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All data generated or</w:t>
            </w:r>
            <w:r>
              <w:rPr>
                <w:rFonts w:ascii="Noto Sans" w:hAnsi="Noto Sans" w:cs="Noto Sans" w:hint="eastAsia"/>
                <w:bCs/>
                <w:color w:val="434343"/>
                <w:sz w:val="18"/>
                <w:szCs w:val="18"/>
                <w:lang w:eastAsia="zh-CN"/>
              </w:rPr>
              <w:t xml:space="preserve"> </w:t>
            </w:r>
            <w:r>
              <w:rPr>
                <w:rFonts w:ascii="Noto Sans" w:eastAsia="Noto Sans" w:hAnsi="Noto Sans" w:cs="Noto Sans"/>
                <w:bCs/>
                <w:color w:val="434343"/>
                <w:sz w:val="18"/>
                <w:szCs w:val="18"/>
              </w:rPr>
              <w:t>analyzed</w:t>
            </w:r>
            <w:r w:rsidR="00C113DC">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during this study</w:t>
            </w:r>
            <w:r>
              <w:rPr>
                <w:rFonts w:ascii="Noto Sans" w:hAnsi="Noto Sans" w:cs="Noto Sans" w:hint="eastAsia"/>
                <w:bCs/>
                <w:color w:val="434343"/>
                <w:sz w:val="18"/>
                <w:szCs w:val="18"/>
                <w:lang w:eastAsia="zh-CN"/>
              </w:rPr>
              <w:t xml:space="preserve"> </w:t>
            </w:r>
            <w:r w:rsidRPr="00F77D2E">
              <w:rPr>
                <w:rFonts w:ascii="Noto Sans" w:eastAsia="Noto Sans" w:hAnsi="Noto Sans" w:cs="Noto Sans"/>
                <w:bCs/>
                <w:color w:val="434343"/>
                <w:sz w:val="18"/>
                <w:szCs w:val="18"/>
              </w:rPr>
              <w:t>are included in the</w:t>
            </w:r>
          </w:p>
          <w:p w14:paraId="4EC3BCB7" w14:textId="456AF9B9" w:rsidR="00F102CC" w:rsidRPr="003D5AF6" w:rsidRDefault="00F77D2E" w:rsidP="003D23A1">
            <w:pPr>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Manuscript</w:t>
            </w:r>
            <w:r>
              <w:rPr>
                <w:rFonts w:asciiTheme="minorEastAsia" w:hAnsiTheme="minorEastAsia" w:cs="Noto Sans"/>
                <w:bCs/>
                <w:color w:val="434343"/>
                <w:sz w:val="18"/>
                <w:szCs w:val="18"/>
                <w:lang w:eastAsia="zh-CN"/>
              </w:rPr>
              <w:t>;</w:t>
            </w:r>
            <w:r>
              <w:rPr>
                <w:rFonts w:ascii="Noto Sans" w:eastAsia="Noto Sans" w:hAnsi="Noto Sans" w:cs="Noto Sans"/>
                <w:bCs/>
                <w:color w:val="434343"/>
                <w:sz w:val="18"/>
                <w:szCs w:val="18"/>
              </w:rPr>
              <w:t xml:space="preserve"> source data</w:t>
            </w:r>
            <w:r>
              <w:rPr>
                <w:rFonts w:ascii="Noto Sans" w:hAnsi="Noto Sans" w:cs="Noto Sans" w:hint="eastAsia"/>
                <w:bCs/>
                <w:color w:val="434343"/>
                <w:sz w:val="18"/>
                <w:szCs w:val="18"/>
                <w:lang w:eastAsia="zh-CN"/>
              </w:rPr>
              <w:t xml:space="preserve"> </w:t>
            </w:r>
            <w:r w:rsidRPr="00F77D2E">
              <w:rPr>
                <w:rFonts w:ascii="Noto Sans" w:eastAsia="Noto Sans" w:hAnsi="Noto Sans" w:cs="Noto Sans"/>
                <w:bCs/>
                <w:color w:val="434343"/>
                <w:sz w:val="18"/>
                <w:szCs w:val="18"/>
              </w:rPr>
              <w:t>files have been provided fo</w:t>
            </w:r>
            <w:r w:rsidRPr="00F77D2E">
              <w:rPr>
                <w:rFonts w:ascii="Noto Sans" w:hAnsi="Noto Sans" w:cs="Noto Sans"/>
                <w:bCs/>
                <w:color w:val="434343"/>
                <w:sz w:val="18"/>
                <w:szCs w:val="18"/>
                <w:lang w:eastAsia="zh-CN"/>
              </w:rPr>
              <w:t>r</w:t>
            </w:r>
            <w:r w:rsidR="0043172A">
              <w:rPr>
                <w:rFonts w:ascii="Noto Sans" w:hAnsi="Noto Sans" w:cs="Noto Sans"/>
                <w:bCs/>
                <w:color w:val="434343"/>
                <w:sz w:val="18"/>
                <w:szCs w:val="18"/>
                <w:lang w:eastAsia="zh-CN"/>
              </w:rPr>
              <w:t xml:space="preserve"> Figure</w:t>
            </w:r>
            <w:r w:rsidR="00C113DC" w:rsidRPr="00C113DC">
              <w:rPr>
                <w:rFonts w:ascii="Noto Sans" w:hAnsi="Noto Sans" w:cs="Noto Sans"/>
                <w:bCs/>
                <w:color w:val="434343"/>
                <w:sz w:val="18"/>
                <w:szCs w:val="18"/>
                <w:lang w:eastAsia="zh-CN"/>
              </w:rPr>
              <w:t xml:space="preserve"> 1, 3, 4, 5 and 6.</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94411CA" w14:textId="67BF9CE0" w:rsidR="003D23A1" w:rsidRPr="003D23A1" w:rsidRDefault="003D23A1" w:rsidP="003D3B16">
            <w:pPr>
              <w:jc w:val="both"/>
              <w:rPr>
                <w:rFonts w:ascii="Noto Sans" w:eastAsia="Noto Sans" w:hAnsi="Noto Sans" w:cs="Noto Sans"/>
                <w:bCs/>
                <w:color w:val="434343"/>
                <w:sz w:val="18"/>
                <w:szCs w:val="18"/>
              </w:rPr>
            </w:pPr>
            <w:r w:rsidRPr="003D23A1">
              <w:rPr>
                <w:rFonts w:ascii="Noto Sans" w:eastAsia="Noto Sans" w:hAnsi="Noto Sans" w:cs="Noto Sans"/>
                <w:bCs/>
                <w:color w:val="434343"/>
                <w:sz w:val="18"/>
                <w:szCs w:val="18"/>
              </w:rPr>
              <w:t>Antibodies used for</w:t>
            </w:r>
            <w:r w:rsidRPr="003D23A1">
              <w:rPr>
                <w:rFonts w:ascii="Noto Sans" w:eastAsia="Noto Sans" w:hAnsi="Noto Sans" w:cs="Noto Sans" w:hint="eastAsia"/>
                <w:bCs/>
                <w:color w:val="434343"/>
                <w:sz w:val="18"/>
                <w:szCs w:val="18"/>
              </w:rPr>
              <w:t xml:space="preserve"> </w:t>
            </w:r>
            <w:r w:rsidRPr="003D23A1">
              <w:rPr>
                <w:rFonts w:ascii="Noto Sans" w:eastAsia="Noto Sans" w:hAnsi="Noto Sans" w:cs="Noto Sans"/>
                <w:bCs/>
                <w:color w:val="434343"/>
                <w:sz w:val="18"/>
                <w:szCs w:val="18"/>
              </w:rPr>
              <w:t>western blot,</w:t>
            </w:r>
          </w:p>
          <w:p w14:paraId="31209F92" w14:textId="6F503F2C" w:rsidR="00F102CC" w:rsidRPr="003D23A1" w:rsidRDefault="003D3B16" w:rsidP="003D3B16">
            <w:pPr>
              <w:jc w:val="both"/>
              <w:rPr>
                <w:rFonts w:ascii="Noto Sans" w:eastAsia="Noto Sans" w:hAnsi="Noto Sans" w:cs="Noto Sans"/>
                <w:bCs/>
                <w:color w:val="434343"/>
                <w:sz w:val="18"/>
                <w:szCs w:val="18"/>
              </w:rPr>
            </w:pPr>
            <w:r w:rsidRPr="003D23A1">
              <w:rPr>
                <w:rFonts w:ascii="Noto Sans" w:eastAsia="Noto Sans" w:hAnsi="Noto Sans" w:cs="Noto Sans"/>
                <w:bCs/>
                <w:color w:val="434343"/>
                <w:sz w:val="18"/>
                <w:szCs w:val="18"/>
              </w:rPr>
              <w:t>I</w:t>
            </w:r>
            <w:r w:rsidR="003D23A1" w:rsidRPr="003D23A1">
              <w:rPr>
                <w:rFonts w:ascii="Noto Sans" w:eastAsia="Noto Sans" w:hAnsi="Noto Sans" w:cs="Noto Sans"/>
                <w:bCs/>
                <w:color w:val="434343"/>
                <w:sz w:val="18"/>
                <w:szCs w:val="18"/>
              </w:rPr>
              <w:t>mmunoprecipitation</w:t>
            </w:r>
            <w:r>
              <w:rPr>
                <w:rFonts w:ascii="Noto Sans" w:eastAsia="Noto Sans" w:hAnsi="Noto Sans" w:cs="Noto Sans"/>
                <w:bCs/>
                <w:color w:val="434343"/>
                <w:sz w:val="18"/>
                <w:szCs w:val="18"/>
              </w:rPr>
              <w:t xml:space="preserve"> </w:t>
            </w:r>
            <w:r w:rsidR="003D23A1" w:rsidRPr="003D23A1">
              <w:rPr>
                <w:rFonts w:ascii="Noto Sans" w:eastAsia="Noto Sans" w:hAnsi="Noto Sans" w:cs="Noto Sans"/>
                <w:bCs/>
                <w:color w:val="434343"/>
                <w:sz w:val="18"/>
                <w:szCs w:val="18"/>
              </w:rPr>
              <w:t>and</w:t>
            </w:r>
            <w:r w:rsidR="003D23A1" w:rsidRPr="003D23A1">
              <w:rPr>
                <w:rFonts w:ascii="Noto Sans" w:eastAsia="Noto Sans" w:hAnsi="Noto Sans" w:cs="Noto Sans"/>
                <w:bCs/>
                <w:color w:val="434343"/>
                <w:sz w:val="18"/>
                <w:szCs w:val="18"/>
              </w:rPr>
              <w:t xml:space="preserve"> immunofluorescence were</w:t>
            </w:r>
            <w:r w:rsidR="003D23A1">
              <w:rPr>
                <w:rFonts w:ascii="Noto Sans" w:eastAsia="Noto Sans" w:hAnsi="Noto Sans" w:cs="Noto Sans"/>
                <w:bCs/>
                <w:color w:val="434343"/>
                <w:sz w:val="18"/>
                <w:szCs w:val="18"/>
              </w:rPr>
              <w:t xml:space="preserve"> </w:t>
            </w:r>
            <w:r w:rsidR="003D23A1" w:rsidRPr="003D23A1">
              <w:rPr>
                <w:rFonts w:ascii="Noto Sans" w:eastAsia="Noto Sans" w:hAnsi="Noto Sans" w:cs="Noto Sans"/>
                <w:bCs/>
                <w:color w:val="434343"/>
                <w:sz w:val="18"/>
                <w:szCs w:val="18"/>
              </w:rPr>
              <w:t>provided</w:t>
            </w:r>
            <w:r w:rsidR="003D23A1">
              <w:rPr>
                <w:rFonts w:ascii="Noto Sans" w:eastAsia="Noto Sans" w:hAnsi="Noto Sans" w:cs="Noto Sans"/>
                <w:bCs/>
                <w:color w:val="434343"/>
                <w:sz w:val="18"/>
                <w:szCs w:val="18"/>
              </w:rPr>
              <w:t xml:space="preserve"> </w:t>
            </w:r>
            <w:r w:rsidR="003D23A1" w:rsidRPr="003D23A1">
              <w:rPr>
                <w:rFonts w:ascii="Noto Sans" w:eastAsia="Noto Sans" w:hAnsi="Noto Sans" w:cs="Noto Sans"/>
                <w:bCs/>
                <w:color w:val="434343"/>
                <w:sz w:val="18"/>
                <w:szCs w:val="18"/>
              </w:rPr>
              <w:t>in method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E9D69D5" w:rsidR="00F102CC" w:rsidRPr="003D5AF6" w:rsidRDefault="00AA6161" w:rsidP="003D3B16">
            <w:pPr>
              <w:jc w:val="both"/>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P</w:t>
            </w:r>
            <w:r>
              <w:rPr>
                <w:rFonts w:ascii="Noto Sans" w:eastAsia="Noto Sans" w:hAnsi="Noto Sans" w:cs="Noto Sans"/>
                <w:color w:val="434343"/>
                <w:sz w:val="18"/>
                <w:szCs w:val="18"/>
                <w:highlight w:val="white"/>
              </w:rPr>
              <w:t>rimers</w:t>
            </w:r>
            <w:r>
              <w:rPr>
                <w:rFonts w:ascii="Noto Sans" w:eastAsia="Noto Sans" w:hAnsi="Noto Sans" w:cs="Noto Sans"/>
                <w:color w:val="434343"/>
                <w:sz w:val="18"/>
                <w:szCs w:val="18"/>
              </w:rPr>
              <w:t xml:space="preserve"> used for qPCR or CHIP-qPCR were provided </w:t>
            </w:r>
            <w:r w:rsidRPr="003D23A1">
              <w:rPr>
                <w:rFonts w:ascii="Noto Sans" w:eastAsia="Noto Sans" w:hAnsi="Noto Sans" w:cs="Noto Sans"/>
                <w:bCs/>
                <w:color w:val="434343"/>
                <w:sz w:val="18"/>
                <w:szCs w:val="18"/>
              </w:rPr>
              <w:t>in method section.</w:t>
            </w:r>
            <w:r w:rsidRPr="00AA6161">
              <w:rPr>
                <w:rFonts w:ascii="Noto Sans" w:eastAsia="Noto Sans" w:hAnsi="Noto Sans" w:cs="Noto Sans"/>
                <w:bCs/>
                <w:color w:val="434343"/>
                <w:sz w:val="18"/>
                <w:szCs w:val="18"/>
              </w:rPr>
              <w:t xml:space="preserve"> </w:t>
            </w:r>
            <w:r w:rsidRPr="00AA6161">
              <w:rPr>
                <w:rFonts w:ascii="Noto Sans" w:eastAsia="Noto Sans" w:hAnsi="Noto Sans" w:cs="Noto Sans"/>
                <w:bCs/>
                <w:color w:val="434343"/>
                <w:sz w:val="18"/>
                <w:szCs w:val="18"/>
              </w:rPr>
              <w:t>TET2 sgRNA for c</w:t>
            </w:r>
            <w:r>
              <w:rPr>
                <w:rFonts w:ascii="Noto Sans" w:eastAsia="Noto Sans" w:hAnsi="Noto Sans" w:cs="Noto Sans"/>
                <w:bCs/>
                <w:color w:val="434343"/>
                <w:sz w:val="18"/>
                <w:szCs w:val="18"/>
              </w:rPr>
              <w:t>ells</w:t>
            </w:r>
            <w:r>
              <w:rPr>
                <w:rFonts w:ascii="Noto Sans" w:hAnsi="Noto Sans" w:cs="Noto Sans" w:hint="eastAsia"/>
                <w:bCs/>
                <w:color w:val="434343"/>
                <w:sz w:val="18"/>
                <w:szCs w:val="18"/>
                <w:lang w:eastAsia="zh-CN"/>
              </w:rPr>
              <w:t xml:space="preserve"> </w:t>
            </w:r>
            <w:r w:rsidR="003D3B16">
              <w:rPr>
                <w:rFonts w:ascii="Noto Sans" w:eastAsia="Noto Sans" w:hAnsi="Noto Sans" w:cs="Noto Sans"/>
                <w:bCs/>
                <w:color w:val="434343"/>
                <w:sz w:val="18"/>
                <w:szCs w:val="18"/>
              </w:rPr>
              <w:t>(HepG2 and LO-2</w:t>
            </w:r>
            <w:r>
              <w:rPr>
                <w:rFonts w:ascii="Noto Sans" w:eastAsia="Noto Sans" w:hAnsi="Noto Sans" w:cs="Noto Sans"/>
                <w:bCs/>
                <w:color w:val="434343"/>
                <w:sz w:val="18"/>
                <w:szCs w:val="18"/>
              </w:rPr>
              <w:t xml:space="preserve">) </w:t>
            </w:r>
            <w:r w:rsidR="003D3B16">
              <w:rPr>
                <w:rFonts w:ascii="Noto Sans" w:eastAsia="Noto Sans" w:hAnsi="Noto Sans" w:cs="Noto Sans"/>
                <w:bCs/>
                <w:color w:val="434343"/>
                <w:sz w:val="18"/>
                <w:szCs w:val="18"/>
              </w:rPr>
              <w:t xml:space="preserve">and in vivo </w:t>
            </w:r>
            <w:r>
              <w:rPr>
                <w:rFonts w:ascii="Noto Sans" w:eastAsia="Noto Sans" w:hAnsi="Noto Sans" w:cs="Noto Sans"/>
                <w:bCs/>
                <w:color w:val="434343"/>
                <w:sz w:val="18"/>
                <w:szCs w:val="18"/>
              </w:rPr>
              <w:t>w</w:t>
            </w:r>
            <w:r w:rsidR="003D3B16">
              <w:rPr>
                <w:rFonts w:ascii="Noto Sans" w:eastAsia="Noto Sans" w:hAnsi="Noto Sans" w:cs="Noto Sans"/>
                <w:bCs/>
                <w:color w:val="434343"/>
                <w:sz w:val="18"/>
                <w:szCs w:val="18"/>
              </w:rPr>
              <w:t>ere</w:t>
            </w:r>
            <w:r w:rsidR="003D3B16">
              <w:rPr>
                <w:rFonts w:ascii="Noto Sans" w:hAnsi="Noto Sans" w:cs="Noto Sans"/>
                <w:bCs/>
                <w:color w:val="434343"/>
                <w:sz w:val="18"/>
                <w:szCs w:val="18"/>
                <w:lang w:eastAsia="zh-CN"/>
              </w:rPr>
              <w:t xml:space="preserve"> </w:t>
            </w:r>
            <w:r>
              <w:rPr>
                <w:rFonts w:ascii="Noto Sans" w:eastAsia="Noto Sans" w:hAnsi="Noto Sans" w:cs="Noto Sans"/>
                <w:bCs/>
                <w:color w:val="434343"/>
                <w:sz w:val="18"/>
                <w:szCs w:val="18"/>
              </w:rPr>
              <w:t>provided in method section</w:t>
            </w:r>
            <w:r w:rsidR="003D3B16">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37A3FF1" w:rsidR="00F102CC" w:rsidRPr="003D5AF6" w:rsidRDefault="003D3B16" w:rsidP="003D3B16">
            <w:pPr>
              <w:rPr>
                <w:rFonts w:ascii="Noto Sans" w:eastAsia="Noto Sans" w:hAnsi="Noto Sans" w:cs="Noto Sans"/>
                <w:bCs/>
                <w:color w:val="434343"/>
                <w:sz w:val="18"/>
                <w:szCs w:val="18"/>
              </w:rPr>
            </w:pPr>
            <w:r w:rsidRPr="003D3B16">
              <w:rPr>
                <w:rFonts w:ascii="Noto Sans" w:eastAsia="Noto Sans" w:hAnsi="Noto Sans" w:cs="Noto Sans"/>
                <w:bCs/>
                <w:color w:val="434343"/>
                <w:sz w:val="18"/>
                <w:szCs w:val="18"/>
              </w:rPr>
              <w:t>HepG2 (#iCell-h092), LO-2 (#iCell-h054), HEK293T (#iCell-h243) were purchased from Cellverse Co., Ltd (Shanghai, China)</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2FEB1D6" w:rsidR="00F102CC" w:rsidRPr="003D5AF6" w:rsidRDefault="00482751" w:rsidP="00482751">
            <w:pPr>
              <w:rPr>
                <w:rFonts w:ascii="Noto Sans" w:eastAsia="Noto Sans" w:hAnsi="Noto Sans" w:cs="Noto Sans"/>
                <w:bCs/>
                <w:color w:val="434343"/>
                <w:sz w:val="18"/>
                <w:szCs w:val="18"/>
              </w:rPr>
            </w:pPr>
            <w:r>
              <w:rPr>
                <w:rFonts w:ascii="Noto Sans" w:eastAsia="Noto Sans" w:hAnsi="Noto Sans" w:cs="Noto Sans"/>
                <w:bCs/>
                <w:color w:val="434343"/>
                <w:sz w:val="18"/>
                <w:szCs w:val="18"/>
              </w:rPr>
              <w:t>P</w:t>
            </w:r>
            <w:r w:rsidRPr="00482751">
              <w:rPr>
                <w:rFonts w:ascii="Noto Sans" w:eastAsia="Noto Sans" w:hAnsi="Noto Sans" w:cs="Noto Sans"/>
                <w:bCs/>
                <w:color w:val="434343"/>
                <w:sz w:val="18"/>
                <w:szCs w:val="18"/>
              </w:rPr>
              <w:t>rimary mouse hepatocytes</w:t>
            </w:r>
            <w:r>
              <w:rPr>
                <w:rFonts w:ascii="Noto Sans" w:eastAsia="Noto Sans" w:hAnsi="Noto Sans" w:cs="Noto Sans"/>
                <w:bCs/>
                <w:color w:val="434343"/>
                <w:sz w:val="18"/>
                <w:szCs w:val="18"/>
              </w:rPr>
              <w:t xml:space="preserve"> were prepared from m</w:t>
            </w:r>
            <w:r w:rsidRPr="00482751">
              <w:rPr>
                <w:rFonts w:ascii="Noto Sans" w:eastAsia="Noto Sans" w:hAnsi="Noto Sans" w:cs="Noto Sans"/>
                <w:bCs/>
                <w:color w:val="434343"/>
                <w:sz w:val="18"/>
                <w:szCs w:val="18"/>
              </w:rPr>
              <w:t>ale C57BL/6J mice</w:t>
            </w:r>
            <w:r>
              <w:rPr>
                <w:rFonts w:ascii="Noto Sans" w:eastAsia="Noto Sans" w:hAnsi="Noto Sans" w:cs="Noto Sans"/>
                <w:bCs/>
                <w:color w:val="434343"/>
                <w:sz w:val="18"/>
                <w:szCs w:val="18"/>
              </w:rPr>
              <w:t xml:space="preserve"> (</w:t>
            </w:r>
            <w:r w:rsidRPr="00482751">
              <w:rPr>
                <w:rFonts w:ascii="Noto Sans" w:eastAsia="Noto Sans" w:hAnsi="Noto Sans" w:cs="Noto Sans"/>
                <w:bCs/>
                <w:color w:val="434343"/>
                <w:sz w:val="18"/>
                <w:szCs w:val="18"/>
              </w:rPr>
              <w:t>Charles River Labs</w:t>
            </w:r>
            <w:r>
              <w:rPr>
                <w:rFonts w:ascii="Noto Sans" w:eastAsia="Noto Sans" w:hAnsi="Noto Sans" w:cs="Noto Sans"/>
                <w:bCs/>
                <w:color w:val="434343"/>
                <w:sz w:val="18"/>
                <w:szCs w:val="18"/>
              </w:rPr>
              <w:t xml:space="preserve">) and </w:t>
            </w:r>
            <w:r w:rsidRPr="00482751">
              <w:rPr>
                <w:rFonts w:ascii="Noto Sans" w:eastAsia="Noto Sans" w:hAnsi="Noto Sans" w:cs="Noto Sans"/>
                <w:bCs/>
                <w:color w:val="434343"/>
                <w:sz w:val="18"/>
                <w:szCs w:val="18"/>
              </w:rPr>
              <w:t xml:space="preserve">Tet2 KO </w:t>
            </w:r>
            <w:r>
              <w:rPr>
                <w:rFonts w:ascii="Noto Sans" w:eastAsia="Noto Sans" w:hAnsi="Noto Sans" w:cs="Noto Sans"/>
                <w:bCs/>
                <w:color w:val="434343"/>
                <w:sz w:val="18"/>
                <w:szCs w:val="18"/>
              </w:rPr>
              <w:t>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E95BE0">
        <w:trPr>
          <w:trHeight w:val="1757"/>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335E49B" w:rsidR="00F102CC" w:rsidRPr="003D5AF6" w:rsidRDefault="00E95BE0" w:rsidP="00E95BE0">
            <w:pPr>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Male C57BL/6J mice, aged 6</w:t>
            </w:r>
            <w:r w:rsidRPr="00E95BE0">
              <w:rPr>
                <w:rFonts w:ascii="Noto Sans" w:eastAsia="Noto Sans" w:hAnsi="Noto Sans" w:cs="Noto Sans"/>
                <w:bCs/>
                <w:color w:val="434343"/>
                <w:sz w:val="18"/>
                <w:szCs w:val="18"/>
              </w:rPr>
              <w:t>weeks, were obtained from the Charles River Labs. Homozygotes of the whole-body Tet2 knockout (Tet2 KO) strai</w:t>
            </w:r>
            <w:r>
              <w:rPr>
                <w:rFonts w:ascii="Noto Sans" w:eastAsia="Noto Sans" w:hAnsi="Noto Sans" w:cs="Noto Sans"/>
                <w:bCs/>
                <w:color w:val="434343"/>
                <w:sz w:val="18"/>
                <w:szCs w:val="18"/>
              </w:rPr>
              <w:t xml:space="preserve">n were originally </w:t>
            </w:r>
            <w:r w:rsidRPr="00E95BE0">
              <w:rPr>
                <w:rFonts w:ascii="Noto Sans" w:eastAsia="Noto Sans" w:hAnsi="Noto Sans" w:cs="Noto Sans"/>
                <w:bCs/>
                <w:color w:val="434343"/>
                <w:sz w:val="18"/>
                <w:szCs w:val="18"/>
              </w:rPr>
              <w:t>purchased from the Jackson Laboratory (Jackson Laborato</w:t>
            </w:r>
            <w:r>
              <w:rPr>
                <w:rFonts w:ascii="Noto Sans" w:eastAsia="Noto Sans" w:hAnsi="Noto Sans" w:cs="Noto Sans"/>
                <w:bCs/>
                <w:color w:val="434343"/>
                <w:sz w:val="18"/>
                <w:szCs w:val="18"/>
              </w:rPr>
              <w:t xml:space="preserve">ries, Bar Harbor, ME, stock No. </w:t>
            </w:r>
            <w:r w:rsidRPr="00E95BE0">
              <w:rPr>
                <w:rFonts w:ascii="Noto Sans" w:eastAsia="Noto Sans" w:hAnsi="Noto Sans" w:cs="Noto Sans"/>
                <w:bCs/>
                <w:color w:val="434343"/>
                <w:sz w:val="18"/>
                <w:szCs w:val="18"/>
              </w:rPr>
              <w:t>#:023359).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5558A60" w:rsidR="00F102CC" w:rsidRPr="00E95BE0" w:rsidRDefault="00E95BE0">
            <w:pPr>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F75A31E" w:rsidR="00F102CC" w:rsidRPr="003D5AF6" w:rsidRDefault="00E95BE0">
            <w:pPr>
              <w:rPr>
                <w:rFonts w:ascii="Noto Sans" w:eastAsia="Noto Sans" w:hAnsi="Noto Sans" w:cs="Noto Sans"/>
                <w:bCs/>
                <w:color w:val="434343"/>
                <w:sz w:val="18"/>
                <w:szCs w:val="18"/>
              </w:rPr>
            </w:pPr>
            <w:r>
              <w:rPr>
                <w:rFonts w:ascii="Noto Sans" w:hAnsi="Noto Sans" w:cs="Noto Sans"/>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41F206A" w:rsidR="00F102CC" w:rsidRPr="003D5AF6" w:rsidRDefault="00E95BE0">
            <w:pPr>
              <w:rPr>
                <w:rFonts w:ascii="Noto Sans" w:eastAsia="Noto Sans" w:hAnsi="Noto Sans" w:cs="Noto Sans"/>
                <w:bCs/>
                <w:color w:val="434343"/>
                <w:sz w:val="18"/>
                <w:szCs w:val="18"/>
              </w:rPr>
            </w:pPr>
            <w:r>
              <w:rPr>
                <w:rFonts w:ascii="Noto Sans" w:hAnsi="Noto Sans" w:cs="Noto Sans"/>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77D59F0" w:rsidR="00F102CC" w:rsidRDefault="00E95BE0">
            <w:pPr>
              <w:rPr>
                <w:rFonts w:ascii="Noto Sans" w:eastAsia="Noto Sans" w:hAnsi="Noto Sans" w:cs="Noto Sans"/>
                <w:b/>
                <w:color w:val="434343"/>
                <w:sz w:val="18"/>
                <w:szCs w:val="18"/>
              </w:rPr>
            </w:pPr>
            <w:r>
              <w:rPr>
                <w:rFonts w:ascii="Noto Sans" w:hAnsi="Noto Sans" w:cs="Noto Sans"/>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73DB9E7" w:rsidR="00F102CC" w:rsidRPr="003D5AF6" w:rsidRDefault="00E95BE0">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8A277DC" w:rsidR="00F102CC" w:rsidRPr="003D5AF6" w:rsidRDefault="00E95BE0">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029FD92" w:rsidR="00F102CC" w:rsidRPr="003D5AF6" w:rsidRDefault="00E95BE0" w:rsidP="006632C8">
            <w:pPr>
              <w:spacing w:line="225" w:lineRule="auto"/>
              <w:jc w:val="both"/>
              <w:rPr>
                <w:rFonts w:ascii="Noto Sans" w:eastAsia="Noto Sans" w:hAnsi="Noto Sans" w:cs="Noto Sans"/>
                <w:bCs/>
                <w:color w:val="434343"/>
                <w:sz w:val="18"/>
                <w:szCs w:val="18"/>
              </w:rPr>
            </w:pPr>
            <w:r w:rsidRPr="00E95BE0">
              <w:rPr>
                <w:rFonts w:ascii="Noto Sans" w:eastAsia="Noto Sans" w:hAnsi="Noto Sans" w:cs="Noto Sans"/>
                <w:color w:val="434343"/>
                <w:sz w:val="18"/>
                <w:szCs w:val="18"/>
              </w:rPr>
              <w:t>Sample size for in vivo studies were c</w:t>
            </w:r>
            <w:r w:rsidR="006632C8">
              <w:rPr>
                <w:rFonts w:ascii="Noto Sans" w:eastAsia="Noto Sans" w:hAnsi="Noto Sans" w:cs="Noto Sans"/>
                <w:color w:val="434343"/>
                <w:sz w:val="18"/>
                <w:szCs w:val="18"/>
              </w:rPr>
              <w:t xml:space="preserve">learly indicated in each figure </w:t>
            </w:r>
            <w:r w:rsidRPr="00E95BE0">
              <w:rPr>
                <w:rFonts w:ascii="Noto Sans" w:eastAsia="Noto Sans" w:hAnsi="Noto Sans" w:cs="Noto Sans"/>
                <w:color w:val="434343"/>
                <w:sz w:val="18"/>
                <w:szCs w:val="18"/>
              </w:rPr>
              <w:t>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9667C5F" w:rsidR="00F102CC" w:rsidRPr="003D5AF6" w:rsidRDefault="006632C8">
            <w:pPr>
              <w:spacing w:line="225" w:lineRule="auto"/>
              <w:rPr>
                <w:rFonts w:ascii="Noto Sans" w:eastAsia="Noto Sans" w:hAnsi="Noto Sans" w:cs="Noto Sans"/>
                <w:bCs/>
                <w:color w:val="434343"/>
                <w:sz w:val="18"/>
                <w:szCs w:val="18"/>
              </w:rPr>
            </w:pPr>
            <w:r w:rsidRPr="006632C8">
              <w:rPr>
                <w:rFonts w:ascii="Noto Sans" w:eastAsia="Noto Sans" w:hAnsi="Noto Sans" w:cs="Noto Sans"/>
                <w:bCs/>
                <w:color w:val="434343"/>
                <w:sz w:val="18"/>
                <w:szCs w:val="18"/>
              </w:rPr>
              <w:t>Animals from the same group were examed randomly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A62BBFC" w:rsidR="00F102CC" w:rsidRPr="006632C8" w:rsidRDefault="006632C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6632C8"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6632C8" w:rsidRDefault="006632C8" w:rsidP="006632C8">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6632C8" w:rsidRPr="003D5AF6" w:rsidRDefault="006632C8" w:rsidP="006632C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4A379E3" w:rsidR="006632C8" w:rsidRPr="003D5AF6" w:rsidRDefault="006632C8" w:rsidP="006632C8">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6632C8"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6632C8" w:rsidRPr="003D5AF6" w:rsidRDefault="006632C8" w:rsidP="006632C8">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6632C8" w:rsidRDefault="006632C8" w:rsidP="006632C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6632C8" w:rsidRDefault="006632C8" w:rsidP="006632C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632C8"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6632C8" w:rsidRDefault="006632C8" w:rsidP="006632C8">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6632C8" w:rsidRDefault="006632C8" w:rsidP="006632C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6632C8" w:rsidRDefault="006632C8" w:rsidP="006632C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32C8"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6632C8" w:rsidRDefault="006632C8" w:rsidP="006632C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0F7287F" w:rsidR="006632C8" w:rsidRPr="003D5AF6" w:rsidRDefault="006632C8" w:rsidP="006632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times of replicated </w:t>
            </w:r>
            <w:r w:rsidRPr="006632C8">
              <w:rPr>
                <w:rFonts w:ascii="Noto Sans" w:eastAsia="Noto Sans" w:hAnsi="Noto Sans" w:cs="Noto Sans"/>
                <w:bCs/>
                <w:color w:val="434343"/>
                <w:sz w:val="18"/>
                <w:szCs w:val="18"/>
              </w:rPr>
              <w:t>experiments</w:t>
            </w:r>
            <w:r>
              <w:rPr>
                <w:rFonts w:ascii="Noto Sans" w:eastAsia="Noto Sans" w:hAnsi="Noto Sans" w:cs="Noto Sans"/>
                <w:bCs/>
                <w:color w:val="434343"/>
                <w:sz w:val="18"/>
                <w:szCs w:val="18"/>
              </w:rPr>
              <w:t xml:space="preserve"> in this study</w:t>
            </w:r>
            <w:r>
              <w:rPr>
                <w:rFonts w:ascii="Noto Sans" w:hAnsi="Noto Sans" w:cs="Noto Sans" w:hint="eastAsia"/>
                <w:bCs/>
                <w:color w:val="434343"/>
                <w:sz w:val="18"/>
                <w:szCs w:val="18"/>
                <w:lang w:eastAsia="zh-CN"/>
              </w:rPr>
              <w:t xml:space="preserve"> </w:t>
            </w:r>
            <w:r w:rsidRPr="006632C8">
              <w:rPr>
                <w:rFonts w:ascii="Noto Sans" w:eastAsia="Noto Sans" w:hAnsi="Noto Sans" w:cs="Noto Sans"/>
                <w:bCs/>
                <w:color w:val="434343"/>
                <w:sz w:val="18"/>
                <w:szCs w:val="18"/>
              </w:rPr>
              <w:t>were indicated in respective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6632C8" w:rsidRPr="003D5AF6" w:rsidRDefault="006632C8" w:rsidP="006632C8">
            <w:pPr>
              <w:spacing w:line="225" w:lineRule="auto"/>
              <w:rPr>
                <w:rFonts w:ascii="Noto Sans" w:eastAsia="Noto Sans" w:hAnsi="Noto Sans" w:cs="Noto Sans"/>
                <w:bCs/>
                <w:color w:val="434343"/>
                <w:sz w:val="18"/>
                <w:szCs w:val="18"/>
              </w:rPr>
            </w:pPr>
          </w:p>
        </w:tc>
      </w:tr>
      <w:tr w:rsidR="006632C8"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6632C8" w:rsidRDefault="006632C8" w:rsidP="006632C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05EC70F" w:rsidR="006632C8" w:rsidRPr="003D5AF6" w:rsidRDefault="006632C8" w:rsidP="006632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w:t>
            </w:r>
            <w:r w:rsidRPr="006632C8">
              <w:rPr>
                <w:rFonts w:ascii="Noto Sans" w:eastAsia="Noto Sans" w:hAnsi="Noto Sans" w:cs="Noto Sans"/>
                <w:bCs/>
                <w:color w:val="434343"/>
                <w:sz w:val="18"/>
                <w:szCs w:val="18"/>
              </w:rPr>
              <w:t>iological replicates</w:t>
            </w:r>
            <w:r>
              <w:rPr>
                <w:rFonts w:ascii="Noto Sans" w:eastAsia="Noto Sans" w:hAnsi="Noto Sans" w:cs="Noto Sans"/>
                <w:bCs/>
                <w:color w:val="434343"/>
                <w:sz w:val="18"/>
                <w:szCs w:val="18"/>
              </w:rPr>
              <w:t xml:space="preserve"> used for </w:t>
            </w:r>
            <w:r w:rsidRPr="006632C8">
              <w:rPr>
                <w:rFonts w:ascii="Noto Sans" w:eastAsia="Noto Sans" w:hAnsi="Noto Sans" w:cs="Noto Sans"/>
                <w:bCs/>
                <w:color w:val="434343"/>
                <w:sz w:val="18"/>
                <w:szCs w:val="18"/>
              </w:rPr>
              <w:t>Figure 1A-B, Figure 3A-B, Figure 3F-G, Figure 3N-P, Figure4F-H, Figure 5C, Figure 5E, Figure 6A.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6632C8" w:rsidRPr="003D5AF6" w:rsidRDefault="006632C8" w:rsidP="006632C8">
            <w:pPr>
              <w:spacing w:line="225" w:lineRule="auto"/>
              <w:rPr>
                <w:rFonts w:ascii="Noto Sans" w:eastAsia="Noto Sans" w:hAnsi="Noto Sans" w:cs="Noto Sans"/>
                <w:bCs/>
                <w:color w:val="434343"/>
                <w:sz w:val="18"/>
                <w:szCs w:val="18"/>
              </w:rPr>
            </w:pPr>
          </w:p>
        </w:tc>
      </w:tr>
      <w:tr w:rsidR="006632C8"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6632C8" w:rsidRPr="003D5AF6" w:rsidRDefault="006632C8" w:rsidP="006632C8">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6632C8" w:rsidRDefault="006632C8" w:rsidP="006632C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6632C8" w:rsidRDefault="006632C8" w:rsidP="006632C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632C8"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6632C8" w:rsidRDefault="006632C8" w:rsidP="006632C8">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6632C8" w:rsidRDefault="006632C8" w:rsidP="006632C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6632C8" w:rsidRDefault="006632C8" w:rsidP="006632C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32C8"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6632C8" w:rsidRDefault="006632C8" w:rsidP="006632C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6632C8" w:rsidRDefault="006632C8" w:rsidP="006632C8">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8E0E10D" w:rsidR="006632C8" w:rsidRPr="002A4D1A" w:rsidRDefault="002A4D1A" w:rsidP="006632C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6632C8"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632C8" w:rsidRDefault="006632C8" w:rsidP="006632C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5CBA91B" w:rsidR="006632C8" w:rsidRPr="003D5AF6" w:rsidRDefault="002A4D1A" w:rsidP="002A4D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Ethics approval was</w:t>
            </w:r>
            <w:r>
              <w:rPr>
                <w:rFonts w:ascii="Noto Sans" w:hAnsi="Noto Sans" w:cs="Noto Sans" w:hint="eastAsia"/>
                <w:bCs/>
                <w:color w:val="434343"/>
                <w:sz w:val="18"/>
                <w:szCs w:val="18"/>
                <w:lang w:eastAsia="zh-CN"/>
              </w:rPr>
              <w:t xml:space="preserve"> </w:t>
            </w:r>
            <w:r>
              <w:rPr>
                <w:rFonts w:ascii="Noto Sans" w:eastAsia="Noto Sans" w:hAnsi="Noto Sans" w:cs="Noto Sans"/>
                <w:bCs/>
                <w:color w:val="434343"/>
                <w:sz w:val="18"/>
                <w:szCs w:val="18"/>
              </w:rPr>
              <w:t>provided in method section</w:t>
            </w:r>
            <w:r>
              <w:rPr>
                <w:rFonts w:ascii="Noto Sans" w:hAnsi="Noto Sans" w:cs="Noto Sans" w:hint="eastAsia"/>
                <w:bCs/>
                <w:color w:val="434343"/>
                <w:sz w:val="18"/>
                <w:szCs w:val="18"/>
                <w:lang w:eastAsia="zh-CN"/>
              </w:rPr>
              <w:t xml:space="preserve"> </w:t>
            </w:r>
            <w:r w:rsidRPr="002A4D1A">
              <w:rPr>
                <w:rFonts w:ascii="Noto Sans" w:eastAsia="Noto Sans" w:hAnsi="Noto Sans" w:cs="Noto Sans"/>
                <w:bCs/>
                <w:color w:val="434343"/>
                <w:sz w:val="18"/>
                <w:szCs w:val="18"/>
              </w:rPr>
              <w:t>of "Animal".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6632C8" w:rsidRPr="003D5AF6" w:rsidRDefault="006632C8" w:rsidP="006632C8">
            <w:pPr>
              <w:spacing w:line="225" w:lineRule="auto"/>
              <w:rPr>
                <w:rFonts w:ascii="Noto Sans" w:eastAsia="Noto Sans" w:hAnsi="Noto Sans" w:cs="Noto Sans"/>
                <w:bCs/>
                <w:color w:val="434343"/>
                <w:sz w:val="18"/>
                <w:szCs w:val="18"/>
              </w:rPr>
            </w:pPr>
          </w:p>
        </w:tc>
      </w:tr>
      <w:tr w:rsidR="006632C8" w14:paraId="5D62888E" w14:textId="77777777" w:rsidTr="002A4D1A">
        <w:trPr>
          <w:trHeight w:val="68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632C8" w:rsidRDefault="006632C8" w:rsidP="006632C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6632C8" w:rsidRPr="003D5AF6" w:rsidRDefault="006632C8" w:rsidP="006632C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14B2AA6" w:rsidR="006632C8" w:rsidRPr="002A4D1A" w:rsidRDefault="002A4D1A" w:rsidP="006632C8">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N/A</w:t>
            </w:r>
          </w:p>
        </w:tc>
      </w:tr>
      <w:tr w:rsidR="006632C8"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632C8" w:rsidRPr="003D5AF6" w:rsidRDefault="006632C8" w:rsidP="006632C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632C8" w:rsidRDefault="006632C8" w:rsidP="006632C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632C8" w:rsidRDefault="006632C8" w:rsidP="006632C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632C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632C8" w:rsidRDefault="006632C8" w:rsidP="006632C8">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632C8" w:rsidRDefault="006632C8" w:rsidP="006632C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632C8" w:rsidRDefault="006632C8" w:rsidP="006632C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632C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632C8" w:rsidRDefault="006632C8" w:rsidP="006632C8">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632C8" w:rsidRPr="003D5AF6" w:rsidRDefault="006632C8" w:rsidP="006632C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7D83F19" w:rsidR="006632C8" w:rsidRPr="002A4D1A" w:rsidRDefault="002A4D1A" w:rsidP="006632C8">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B9BDD59" w:rsidR="00F102CC" w:rsidRPr="003D5AF6" w:rsidRDefault="002A4D1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372B7FF" w:rsidR="00F102CC" w:rsidRPr="003D5AF6" w:rsidRDefault="002A4D1A">
            <w:pPr>
              <w:spacing w:line="225" w:lineRule="auto"/>
              <w:rPr>
                <w:rFonts w:ascii="Noto Sans" w:eastAsia="Noto Sans" w:hAnsi="Noto Sans" w:cs="Noto Sans"/>
                <w:bCs/>
                <w:color w:val="434343"/>
                <w:sz w:val="18"/>
                <w:szCs w:val="18"/>
              </w:rPr>
            </w:pPr>
            <w:r w:rsidRPr="002A4D1A">
              <w:rPr>
                <w:rFonts w:ascii="Noto Sans" w:eastAsia="Noto Sans" w:hAnsi="Noto Sans" w:cs="Noto Sans"/>
                <w:bCs/>
                <w:color w:val="434343"/>
                <w:sz w:val="18"/>
                <w:szCs w:val="18"/>
              </w:rPr>
              <w:t>Statistical tests used in this study were provided in method of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2D08599" w:rsidR="00F102CC" w:rsidRPr="003D5AF6" w:rsidRDefault="002A4D1A" w:rsidP="002A4D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r>
              <w:rPr>
                <w:rFonts w:ascii="Noto Sans" w:hAnsi="Noto Sans" w:cs="Noto Sans" w:hint="eastAsia"/>
                <w:bCs/>
                <w:color w:val="434343"/>
                <w:sz w:val="18"/>
                <w:szCs w:val="18"/>
                <w:lang w:eastAsia="zh-CN"/>
              </w:rPr>
              <w:t xml:space="preserve"> </w:t>
            </w:r>
            <w:r>
              <w:rPr>
                <w:rFonts w:ascii="Noto Sans" w:eastAsia="Noto Sans" w:hAnsi="Noto Sans" w:cs="Noto Sans"/>
                <w:bCs/>
                <w:color w:val="434343"/>
                <w:sz w:val="18"/>
                <w:szCs w:val="18"/>
              </w:rPr>
              <w:t>were provided in method of</w:t>
            </w:r>
            <w:r>
              <w:rPr>
                <w:rFonts w:ascii="Noto Sans" w:hAnsi="Noto Sans" w:cs="Noto Sans" w:hint="eastAsia"/>
                <w:bCs/>
                <w:color w:val="434343"/>
                <w:sz w:val="18"/>
                <w:szCs w:val="18"/>
                <w:lang w:eastAsia="zh-CN"/>
              </w:rPr>
              <w:t xml:space="preserve"> </w:t>
            </w:r>
            <w:r>
              <w:rPr>
                <w:rFonts w:ascii="Noto Sans" w:eastAsia="Noto Sans" w:hAnsi="Noto Sans" w:cs="Noto Sans"/>
                <w:bCs/>
                <w:color w:val="434343"/>
                <w:sz w:val="18"/>
                <w:szCs w:val="18"/>
              </w:rPr>
              <w:t xml:space="preserve">"Data </w:t>
            </w:r>
            <w:r w:rsidRPr="002A4D1A">
              <w:rPr>
                <w:rFonts w:ascii="Noto Sans" w:eastAsia="Noto Sans" w:hAnsi="Noto Sans" w:cs="Noto Sans"/>
                <w:bCs/>
                <w:color w:val="434343"/>
                <w:sz w:val="18"/>
                <w:szCs w:val="18"/>
              </w:rPr>
              <w:t>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43A68F9" w:rsidR="00F102CC" w:rsidRPr="0053723B" w:rsidRDefault="0053723B">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0436060" w:rsidR="00F102CC" w:rsidRPr="0053723B" w:rsidRDefault="0053723B">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0EE29C4" w:rsidR="00F102CC" w:rsidRPr="0053723B" w:rsidRDefault="0053723B">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F524384" w:rsidR="00F102CC" w:rsidRPr="0053723B" w:rsidRDefault="0053723B">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99F63C5" w:rsidR="00F102CC" w:rsidRPr="0053723B" w:rsidRDefault="0053723B">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F8D198D" w:rsidR="00F102CC" w:rsidRPr="0053723B" w:rsidRDefault="0053723B">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859F1">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should be reported for all key questions and not only when the p-value is less than </w:t>
      </w:r>
      <w:r>
        <w:lastRenderedPageBreak/>
        <w:t>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233FB" w14:textId="77777777" w:rsidR="00F859F1" w:rsidRDefault="00F859F1">
      <w:r>
        <w:separator/>
      </w:r>
    </w:p>
  </w:endnote>
  <w:endnote w:type="continuationSeparator" w:id="0">
    <w:p w14:paraId="0038294F" w14:textId="77777777" w:rsidR="00F859F1" w:rsidRDefault="00F8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4171D0E9"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3723B">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B9F8E" w14:textId="77777777" w:rsidR="00F859F1" w:rsidRDefault="00F859F1">
      <w:r>
        <w:separator/>
      </w:r>
    </w:p>
  </w:footnote>
  <w:footnote w:type="continuationSeparator" w:id="0">
    <w:p w14:paraId="22C4C03E" w14:textId="77777777" w:rsidR="00F859F1" w:rsidRDefault="00F85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a9"/>
    </w:pPr>
    <w:r>
      <w:rPr>
        <w:noProof/>
        <w:lang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2A4D1A"/>
    <w:rsid w:val="003D23A1"/>
    <w:rsid w:val="003D3B16"/>
    <w:rsid w:val="003D5AF6"/>
    <w:rsid w:val="00400C53"/>
    <w:rsid w:val="00427975"/>
    <w:rsid w:val="0043172A"/>
    <w:rsid w:val="00482751"/>
    <w:rsid w:val="004E2C31"/>
    <w:rsid w:val="0053723B"/>
    <w:rsid w:val="005B0259"/>
    <w:rsid w:val="005E07BF"/>
    <w:rsid w:val="006632C8"/>
    <w:rsid w:val="007054B6"/>
    <w:rsid w:val="00765B0B"/>
    <w:rsid w:val="0078687E"/>
    <w:rsid w:val="009C7B26"/>
    <w:rsid w:val="00A11E52"/>
    <w:rsid w:val="00AA6161"/>
    <w:rsid w:val="00B2483D"/>
    <w:rsid w:val="00BD41E9"/>
    <w:rsid w:val="00C113DC"/>
    <w:rsid w:val="00C84413"/>
    <w:rsid w:val="00E305B1"/>
    <w:rsid w:val="00E95BE0"/>
    <w:rsid w:val="00F102CC"/>
    <w:rsid w:val="00F77D2E"/>
    <w:rsid w:val="00F859F1"/>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1632</Words>
  <Characters>9308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Hongchen Li</cp:lastModifiedBy>
  <cp:revision>12</cp:revision>
  <dcterms:created xsi:type="dcterms:W3CDTF">2022-02-28T12:21:00Z</dcterms:created>
  <dcterms:modified xsi:type="dcterms:W3CDTF">2025-05-19T08:38:00Z</dcterms:modified>
</cp:coreProperties>
</file>