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9E165BD" w:rsidR="00F102CC" w:rsidRPr="003D5AF6" w:rsidRDefault="005D22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71F7768" w:rsidR="00F102CC" w:rsidRPr="003D5AF6" w:rsidRDefault="005D22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CEBC5D8" w:rsidR="00F102CC" w:rsidRPr="003D5AF6" w:rsidRDefault="005D22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4D326E" w:rsidR="00F102CC" w:rsidRPr="003D5AF6" w:rsidRDefault="005D22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1A84B07" w14:textId="670E1CD1" w:rsidR="00F102CC" w:rsidRDefault="005D22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132494B2" w14:textId="5F00FACC" w:rsidR="005D22AE" w:rsidRPr="003D5AF6" w:rsidRDefault="005D22AE">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748D029" w:rsidR="00F102CC" w:rsidRPr="003D5AF6" w:rsidRDefault="005D22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0EBC55E" w:rsidR="00F102CC" w:rsidRPr="003D5AF6" w:rsidRDefault="005D22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5A75FE9" w:rsidR="00F102CC" w:rsidRPr="003D5AF6" w:rsidRDefault="005D22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575D7AD" w:rsidR="00F102CC" w:rsidRPr="003D5AF6" w:rsidRDefault="005D22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7537704" w:rsidR="00F102CC" w:rsidRDefault="005D22A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C2519F3" w:rsidR="00F102CC" w:rsidRPr="003D5AF6" w:rsidRDefault="005D2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E13E103" w:rsidR="00F102CC" w:rsidRPr="003D5AF6" w:rsidRDefault="005D2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41EBF90" w:rsidR="00F102CC" w:rsidRPr="003D5AF6" w:rsidRDefault="005D2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55F5683" w:rsidR="00F102CC" w:rsidRDefault="005D22A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04A203E" w:rsidR="00F102CC" w:rsidRPr="003D5AF6" w:rsidRDefault="005D2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66E6416" w:rsidR="00F102CC" w:rsidRPr="003D5AF6" w:rsidRDefault="005D2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309B4670" w:rsidR="00F102CC" w:rsidRPr="003D5AF6" w:rsidRDefault="005D2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C90EE73" w:rsidR="00F102CC" w:rsidRPr="003D5AF6" w:rsidRDefault="005D2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8E883DD" w:rsidR="00F102CC" w:rsidRPr="003D5AF6" w:rsidRDefault="005D2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69FF7171" w:rsidR="00F102CC" w:rsidRPr="003D5AF6" w:rsidRDefault="005D2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2F56646" w:rsidR="00F102CC" w:rsidRPr="003D5AF6" w:rsidRDefault="005D2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200D16D" w:rsidR="00F102CC" w:rsidRPr="003D5AF6" w:rsidRDefault="005D2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295A5BA" w:rsidR="00F102CC" w:rsidRPr="003D5AF6" w:rsidRDefault="005D2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6C5BB0C8" w:rsidR="00F102CC" w:rsidRPr="003D5AF6" w:rsidRDefault="005D2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1C310B1" w:rsidR="00F102CC" w:rsidRPr="003D5AF6" w:rsidRDefault="005D22AE">
            <w:pPr>
              <w:spacing w:line="225" w:lineRule="auto"/>
              <w:rPr>
                <w:rFonts w:ascii="Noto Sans" w:eastAsia="Noto Sans" w:hAnsi="Noto Sans" w:cs="Noto Sans"/>
                <w:bCs/>
                <w:color w:val="434343"/>
                <w:sz w:val="18"/>
                <w:szCs w:val="18"/>
              </w:rPr>
            </w:pPr>
            <w:r>
              <w:t xml:space="preserve">Yes </w:t>
            </w:r>
            <w:hyperlink r:id="rId15" w:history="1">
              <w:r w:rsidRPr="00CA447C">
                <w:rPr>
                  <w:rStyle w:val="Hyperlink"/>
                  <w:rFonts w:ascii="Helvetica" w:hAnsi="Helvetica"/>
                  <w:sz w:val="21"/>
                  <w:szCs w:val="21"/>
                </w:rPr>
                <w:t>https://doi.org/10.5281/zenodo.17408464</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04EB623E"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F790F05" w:rsidR="00F102CC" w:rsidRPr="003D5AF6" w:rsidRDefault="005D22AE">
            <w:pPr>
              <w:spacing w:line="225" w:lineRule="auto"/>
              <w:rPr>
                <w:rFonts w:ascii="Noto Sans" w:eastAsia="Noto Sans" w:hAnsi="Noto Sans" w:cs="Noto Sans"/>
                <w:bCs/>
                <w:color w:val="434343"/>
                <w:sz w:val="18"/>
                <w:szCs w:val="18"/>
              </w:rPr>
            </w:pPr>
            <w:r>
              <w:t xml:space="preserve">Yes </w:t>
            </w:r>
            <w:hyperlink r:id="rId16" w:history="1">
              <w:r w:rsidRPr="00CA447C">
                <w:rPr>
                  <w:rStyle w:val="Hyperlink"/>
                  <w:rFonts w:ascii="Helvetica" w:hAnsi="Helvetica"/>
                  <w:sz w:val="21"/>
                  <w:szCs w:val="21"/>
                </w:rPr>
                <w:t>https://doi.org/10.5281/zenodo.17408464</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2407D191"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33BF9CAC" w:rsidR="00F102CC" w:rsidRPr="003D5AF6" w:rsidRDefault="005D22AE">
            <w:pPr>
              <w:spacing w:line="225" w:lineRule="auto"/>
              <w:rPr>
                <w:rFonts w:ascii="Noto Sans" w:eastAsia="Noto Sans" w:hAnsi="Noto Sans" w:cs="Noto Sans"/>
                <w:bCs/>
                <w:color w:val="434343"/>
                <w:sz w:val="18"/>
                <w:szCs w:val="18"/>
              </w:rPr>
            </w:pPr>
            <w:r>
              <w:t xml:space="preserve">Yes </w:t>
            </w:r>
            <w:hyperlink r:id="rId17" w:history="1">
              <w:r w:rsidRPr="00CA447C">
                <w:rPr>
                  <w:rStyle w:val="Hyperlink"/>
                  <w:rFonts w:ascii="Helvetica" w:hAnsi="Helvetica"/>
                  <w:sz w:val="21"/>
                  <w:szCs w:val="21"/>
                </w:rPr>
                <w:t>https://doi.org/10.5281/zenodo.17408464</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7113AB11"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42A3475" w:rsidR="00F102CC" w:rsidRPr="003D5AF6" w:rsidRDefault="005D22AE">
            <w:pPr>
              <w:spacing w:line="225" w:lineRule="auto"/>
              <w:rPr>
                <w:rFonts w:ascii="Noto Sans" w:eastAsia="Noto Sans" w:hAnsi="Noto Sans" w:cs="Noto Sans"/>
                <w:bCs/>
                <w:color w:val="434343"/>
                <w:sz w:val="18"/>
                <w:szCs w:val="18"/>
              </w:rPr>
            </w:pPr>
            <w:r>
              <w:t xml:space="preserve">Yes </w:t>
            </w:r>
            <w:hyperlink r:id="rId18" w:history="1">
              <w:r w:rsidRPr="00CA447C">
                <w:rPr>
                  <w:rStyle w:val="Hyperlink"/>
                  <w:rFonts w:ascii="Helvetica" w:hAnsi="Helvetica"/>
                  <w:sz w:val="21"/>
                  <w:szCs w:val="21"/>
                </w:rPr>
                <w:t>https://doi.org/10.5281/zenodo.17408464</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605E25B7" w:rsidR="00F102CC" w:rsidRPr="003D5AF6" w:rsidRDefault="005D22AE">
            <w:pPr>
              <w:spacing w:line="225" w:lineRule="auto"/>
              <w:rPr>
                <w:rFonts w:ascii="Noto Sans" w:eastAsia="Noto Sans" w:hAnsi="Noto Sans" w:cs="Noto Sans"/>
                <w:bCs/>
                <w:color w:val="434343"/>
              </w:rPr>
            </w:pPr>
            <w:r>
              <w:t xml:space="preserve">Yes </w:t>
            </w:r>
            <w:hyperlink r:id="rId19" w:history="1">
              <w:r w:rsidRPr="00CA447C">
                <w:rPr>
                  <w:rStyle w:val="Hyperlink"/>
                  <w:rFonts w:ascii="Helvetica" w:hAnsi="Helvetica"/>
                  <w:sz w:val="21"/>
                  <w:szCs w:val="21"/>
                </w:rPr>
                <w:t>https://doi.org/10.5281/zenodo.17408464</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4E5D09D4" w:rsidR="00F102CC" w:rsidRPr="003D5AF6" w:rsidRDefault="005D2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w:t>
            </w:r>
            <w:r>
              <w:rPr>
                <w:rFonts w:ascii="Noto Sans" w:eastAsia="Noto Sans" w:hAnsi="Noto Sans" w:cs="Noto Sans"/>
                <w:bCs/>
                <w:color w:val="434343"/>
                <w:sz w:val="18"/>
                <w:szCs w:val="18"/>
              </w:rPr>
              <w:br/>
            </w:r>
            <w:hyperlink r:id="rId20" w:tgtFrame="_blank" w:history="1">
              <w:r>
                <w:rPr>
                  <w:rStyle w:val="Hyperlink"/>
                  <w:rFonts w:ascii="Helvetica" w:hAnsi="Helvetica"/>
                  <w:color w:val="2F6FA7"/>
                  <w:sz w:val="21"/>
                  <w:szCs w:val="21"/>
                </w:rPr>
                <w:t>https://doi.org/10.5281/zenodo.17408464</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9473DD2" w:rsidR="00F102CC" w:rsidRPr="003D5AF6" w:rsidRDefault="005D2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86E4A">
      <w:pPr>
        <w:spacing w:before="80"/>
      </w:pPr>
      <w:bookmarkStart w:id="3" w:name="_cm0qssfkw66b" w:colFirst="0" w:colLast="0"/>
      <w:bookmarkEnd w:id="3"/>
      <w:r>
        <w:rPr>
          <w:noProof/>
        </w:rPr>
        <w:pict w14:anchorId="109689D9">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1">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2"/>
      <w:footerReference w:type="default" r:id="rId23"/>
      <w:headerReference w:type="first" r:id="rId24"/>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9BCC" w14:textId="77777777" w:rsidR="00E86E4A" w:rsidRDefault="00E86E4A">
      <w:r>
        <w:separator/>
      </w:r>
    </w:p>
  </w:endnote>
  <w:endnote w:type="continuationSeparator" w:id="0">
    <w:p w14:paraId="36D81362" w14:textId="77777777" w:rsidR="00E86E4A" w:rsidRDefault="00E8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17F5" w14:textId="77777777" w:rsidR="00E86E4A" w:rsidRDefault="00E86E4A">
      <w:r>
        <w:separator/>
      </w:r>
    </w:p>
  </w:footnote>
  <w:footnote w:type="continuationSeparator" w:id="0">
    <w:p w14:paraId="65DD0EBC" w14:textId="77777777" w:rsidR="00E86E4A" w:rsidRDefault="00E86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5D22AE"/>
    <w:rsid w:val="007054B6"/>
    <w:rsid w:val="0078687E"/>
    <w:rsid w:val="009C7B26"/>
    <w:rsid w:val="00A11E52"/>
    <w:rsid w:val="00B2483D"/>
    <w:rsid w:val="00BD41E9"/>
    <w:rsid w:val="00C84413"/>
    <w:rsid w:val="00CA3047"/>
    <w:rsid w:val="00E86E4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5D22AE"/>
    <w:rPr>
      <w:color w:val="0000FF"/>
      <w:u w:val="single"/>
    </w:rPr>
  </w:style>
  <w:style w:type="character" w:styleId="UnresolvedMention">
    <w:name w:val="Unresolved Mention"/>
    <w:basedOn w:val="DefaultParagraphFont"/>
    <w:uiPriority w:val="99"/>
    <w:semiHidden/>
    <w:unhideWhenUsed/>
    <w:rsid w:val="005D22AE"/>
    <w:rPr>
      <w:color w:val="605E5C"/>
      <w:shd w:val="clear" w:color="auto" w:fill="E1DFDD"/>
    </w:rPr>
  </w:style>
  <w:style w:type="character" w:styleId="FollowedHyperlink">
    <w:name w:val="FollowedHyperlink"/>
    <w:basedOn w:val="DefaultParagraphFont"/>
    <w:uiPriority w:val="99"/>
    <w:semiHidden/>
    <w:unhideWhenUsed/>
    <w:rsid w:val="005D22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5281/zenodo.1740846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7554/eLife.48175" TargetMode="Externa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5281/zenodo.1740846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281/zenodo.17408464" TargetMode="External"/><Relationship Id="rId20" Type="http://schemas.openxmlformats.org/officeDocument/2006/relationships/hyperlink" Target="https://doi.org/10.5281/zenodo.174084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5281/zenodo.17408464" TargetMode="External"/><Relationship Id="rId23" Type="http://schemas.openxmlformats.org/officeDocument/2006/relationships/footer" Target="footer1.xml"/><Relationship Id="rId10" Type="http://schemas.openxmlformats.org/officeDocument/2006/relationships/hyperlink" Target="http://www.plosbiology.org/article/info:doi/10.1371/journal.pbio.1000412" TargetMode="External"/><Relationship Id="rId19" Type="http://schemas.openxmlformats.org/officeDocument/2006/relationships/hyperlink" Target="https://doi.org/10.5281/zenodo.17408464" TargetMode="Externa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giuseppe negro</cp:lastModifiedBy>
  <cp:revision>7</cp:revision>
  <dcterms:created xsi:type="dcterms:W3CDTF">2022-02-28T12:21:00Z</dcterms:created>
  <dcterms:modified xsi:type="dcterms:W3CDTF">2026-04-27T10:50:00Z</dcterms:modified>
</cp:coreProperties>
</file>