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5D8EEE"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Methods—Stimuli; page 20, line 12.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0512B6"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4B59CF"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C13670"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52312B"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35073B"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63164A"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5ABCAC"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04E5A4"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2B267D8" w:rsidR="00F102CC" w:rsidRPr="003D5AF6" w:rsidRDefault="000411E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Methods—Participants; page 19, line 30.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EA7163" w:rsidR="00F102CC" w:rsidRPr="003D5AF6" w:rsidRDefault="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0CAE45" w:rsidR="00F102CC" w:rsidRPr="003D5AF6" w:rsidRDefault="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1E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4A73C8"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Methods—Participants; page 19, line 26.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411E8" w:rsidRPr="003D5AF6" w:rsidRDefault="000411E8" w:rsidP="000411E8">
            <w:pPr>
              <w:spacing w:line="225" w:lineRule="auto"/>
              <w:rPr>
                <w:rFonts w:ascii="Noto Sans" w:eastAsia="Noto Sans" w:hAnsi="Noto Sans" w:cs="Noto Sans"/>
                <w:bCs/>
                <w:color w:val="434343"/>
                <w:sz w:val="18"/>
                <w:szCs w:val="18"/>
              </w:rPr>
            </w:pPr>
          </w:p>
        </w:tc>
      </w:tr>
      <w:tr w:rsidR="000411E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865598"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411E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8EA1D4"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11E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AA7E52"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Methods—Participants; page 20, line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411E8" w:rsidRPr="003D5AF6" w:rsidRDefault="000411E8" w:rsidP="000411E8">
            <w:pPr>
              <w:spacing w:line="225" w:lineRule="auto"/>
              <w:rPr>
                <w:rFonts w:ascii="Noto Sans" w:eastAsia="Noto Sans" w:hAnsi="Noto Sans" w:cs="Noto Sans"/>
                <w:bCs/>
                <w:color w:val="434343"/>
                <w:sz w:val="18"/>
                <w:szCs w:val="18"/>
              </w:rPr>
            </w:pPr>
          </w:p>
        </w:tc>
      </w:tr>
      <w:tr w:rsidR="000411E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411E8" w:rsidRPr="003D5AF6" w:rsidRDefault="000411E8" w:rsidP="000411E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411E8" w:rsidRDefault="000411E8" w:rsidP="000411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411E8" w:rsidRDefault="000411E8" w:rsidP="000411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1E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411E8" w:rsidRDefault="000411E8" w:rsidP="000411E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1E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7945D4"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11E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37461D"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11E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411E8" w:rsidRPr="003D5AF6" w:rsidRDefault="000411E8" w:rsidP="000411E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411E8" w:rsidRDefault="000411E8" w:rsidP="000411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411E8" w:rsidRDefault="000411E8" w:rsidP="000411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1E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411E8" w:rsidRDefault="000411E8" w:rsidP="000411E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1E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82303A1"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Section: Materials and Methods—Participants; page 20, line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0411E8" w:rsidRPr="003D5AF6" w:rsidRDefault="000411E8" w:rsidP="000411E8">
            <w:pPr>
              <w:spacing w:line="225" w:lineRule="auto"/>
              <w:rPr>
                <w:rFonts w:ascii="Noto Sans" w:eastAsia="Noto Sans" w:hAnsi="Noto Sans" w:cs="Noto Sans"/>
                <w:bCs/>
                <w:color w:val="434343"/>
                <w:sz w:val="18"/>
                <w:szCs w:val="18"/>
              </w:rPr>
            </w:pPr>
          </w:p>
        </w:tc>
      </w:tr>
      <w:tr w:rsidR="000411E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AFCDA8"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11E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716066"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11E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411E8" w:rsidRPr="003D5AF6" w:rsidRDefault="000411E8" w:rsidP="000411E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411E8" w:rsidRDefault="000411E8" w:rsidP="000411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411E8" w:rsidRDefault="000411E8" w:rsidP="000411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1E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411E8" w:rsidRDefault="000411E8" w:rsidP="000411E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411E8" w:rsidRDefault="000411E8" w:rsidP="000411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1E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411E8" w:rsidRDefault="000411E8" w:rsidP="000411E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411E8" w:rsidRPr="003D5AF6" w:rsidRDefault="000411E8" w:rsidP="000411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8C1601" w:rsidR="000411E8" w:rsidRPr="003D5AF6" w:rsidRDefault="000411E8" w:rsidP="0004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F85AF1" w:rsidR="00F102CC" w:rsidRPr="003D5AF6" w:rsidRDefault="00654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EA480B" w:rsidR="00F102CC" w:rsidRPr="003D5AF6" w:rsidRDefault="00654A99" w:rsidP="00654A99">
            <w:pPr>
              <w:spacing w:line="360" w:lineRule="auto"/>
              <w:contextualSpacing/>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Section: Materials and Methods—</w:t>
            </w:r>
            <w:r>
              <w:rPr>
                <w:rFonts w:ascii="Noto Sans" w:eastAsia="Noto Sans" w:hAnsi="Noto Sans" w:cs="Noto Sans" w:hint="eastAsia"/>
                <w:bCs/>
                <w:color w:val="434343"/>
                <w:sz w:val="18"/>
                <w:szCs w:val="18"/>
                <w:lang w:eastAsia="zh-CN"/>
              </w:rPr>
              <w:t xml:space="preserve">fMRI </w:t>
            </w:r>
            <w:r>
              <w:rPr>
                <w:rFonts w:ascii="Noto Sans" w:eastAsia="Noto Sans" w:hAnsi="Noto Sans" w:cs="Noto Sans"/>
                <w:bCs/>
                <w:color w:val="434343"/>
                <w:sz w:val="18"/>
                <w:szCs w:val="18"/>
                <w:lang w:eastAsia="zh-CN"/>
              </w:rPr>
              <w:t>general</w:t>
            </w:r>
            <w:r>
              <w:rPr>
                <w:rFonts w:ascii="Noto Sans" w:eastAsia="Noto Sans" w:hAnsi="Noto Sans" w:cs="Noto Sans" w:hint="eastAsia"/>
                <w:bCs/>
                <w:color w:val="434343"/>
                <w:sz w:val="18"/>
                <w:szCs w:val="18"/>
                <w:lang w:eastAsia="zh-CN"/>
              </w:rPr>
              <w:t xml:space="preserve"> linear model (GLM)</w:t>
            </w:r>
            <w:r>
              <w:rPr>
                <w:rFonts w:ascii="Noto Sans" w:eastAsia="Noto Sans" w:hAnsi="Noto Sans" w:cs="Noto Sans"/>
                <w:bCs/>
                <w:color w:val="434343"/>
                <w:sz w:val="18"/>
                <w:szCs w:val="18"/>
              </w:rPr>
              <w:t>; page 2</w:t>
            </w:r>
            <w:r w:rsidR="00C45F8B">
              <w:rPr>
                <w:rFonts w:ascii="Noto Sans" w:eastAsia="Noto Sans" w:hAnsi="Noto Sans" w:cs="Noto Sans" w:hint="eastAsia"/>
                <w:bCs/>
                <w:color w:val="434343"/>
                <w:sz w:val="18"/>
                <w:szCs w:val="18"/>
                <w:lang w:eastAsia="zh-CN"/>
              </w:rPr>
              <w:t>4</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zh-CN"/>
              </w:rPr>
              <w:t xml:space="preserve">line </w:t>
            </w:r>
            <w:r>
              <w:rPr>
                <w:rFonts w:ascii="Noto Sans" w:eastAsia="Noto Sans" w:hAnsi="Noto Sans" w:cs="Noto Sans" w:hint="eastAsia"/>
                <w:bCs/>
                <w:color w:val="434343"/>
                <w:sz w:val="18"/>
                <w:szCs w:val="18"/>
                <w:lang w:eastAsia="zh-CN"/>
              </w:rPr>
              <w:t xml:space="preserve">1; </w:t>
            </w:r>
            <w:r w:rsidRPr="00654A99">
              <w:rPr>
                <w:rFonts w:ascii="Noto Sans" w:eastAsia="Noto Sans" w:hAnsi="Noto Sans" w:cs="Noto Sans"/>
                <w:bCs/>
                <w:color w:val="434343"/>
                <w:sz w:val="18"/>
                <w:szCs w:val="18"/>
                <w:lang w:eastAsia="zh-CN"/>
              </w:rPr>
              <w:t>Univariate whole-brain analysis</w:t>
            </w:r>
            <w:r>
              <w:rPr>
                <w:rFonts w:ascii="Noto Sans" w:eastAsia="Noto Sans" w:hAnsi="Noto Sans" w:cs="Noto Sans" w:hint="eastAsia"/>
                <w:bCs/>
                <w:color w:val="434343"/>
                <w:sz w:val="18"/>
                <w:szCs w:val="18"/>
                <w:lang w:eastAsia="zh-CN"/>
              </w:rPr>
              <w:t xml:space="preserve">; </w:t>
            </w:r>
            <w:r>
              <w:rPr>
                <w:rFonts w:ascii="Noto Sans" w:eastAsia="Noto Sans" w:hAnsi="Noto Sans" w:cs="Noto Sans"/>
                <w:bCs/>
                <w:color w:val="434343"/>
                <w:sz w:val="18"/>
                <w:szCs w:val="18"/>
                <w:lang w:eastAsia="zh-CN"/>
              </w:rPr>
              <w:t>page 2</w:t>
            </w:r>
            <w:r>
              <w:rPr>
                <w:rFonts w:ascii="Noto Sans" w:eastAsia="Noto Sans" w:hAnsi="Noto Sans" w:cs="Noto Sans" w:hint="eastAsia"/>
                <w:bCs/>
                <w:color w:val="434343"/>
                <w:sz w:val="18"/>
                <w:szCs w:val="18"/>
                <w:lang w:eastAsia="zh-CN"/>
              </w:rPr>
              <w:t>6</w:t>
            </w:r>
            <w:r>
              <w:rPr>
                <w:rFonts w:ascii="Noto Sans" w:eastAsia="Noto Sans" w:hAnsi="Noto Sans" w:cs="Noto Sans"/>
                <w:bCs/>
                <w:color w:val="434343"/>
                <w:sz w:val="18"/>
                <w:szCs w:val="18"/>
                <w:lang w:eastAsia="zh-CN"/>
              </w:rPr>
              <w:t xml:space="preserve">, line </w:t>
            </w:r>
            <w:r w:rsidR="00C45F8B">
              <w:rPr>
                <w:rFonts w:ascii="Noto Sans" w:eastAsia="Noto Sans" w:hAnsi="Noto Sans" w:cs="Noto Sans" w:hint="eastAsia"/>
                <w:bCs/>
                <w:color w:val="434343"/>
                <w:sz w:val="18"/>
                <w:szCs w:val="18"/>
                <w:lang w:eastAsia="zh-CN"/>
              </w:rPr>
              <w:t>4</w:t>
            </w:r>
            <w:r>
              <w:rPr>
                <w:rFonts w:ascii="Noto Sans" w:eastAsia="Noto Sans" w:hAnsi="Noto Sans" w:cs="Noto Sans" w:hint="eastAsia"/>
                <w:bCs/>
                <w:color w:val="434343"/>
                <w:sz w:val="18"/>
                <w:szCs w:val="18"/>
                <w:lang w:eastAsia="zh-CN"/>
              </w:rPr>
              <w:t xml:space="preserve">; </w:t>
            </w:r>
            <w:r w:rsidRPr="00654A99">
              <w:rPr>
                <w:rFonts w:ascii="Noto Sans" w:eastAsia="Noto Sans" w:hAnsi="Noto Sans" w:cs="Noto Sans"/>
                <w:bCs/>
                <w:color w:val="434343"/>
                <w:sz w:val="18"/>
                <w:szCs w:val="18"/>
                <w:lang w:eastAsia="zh-CN"/>
              </w:rPr>
              <w:t>Multivariate pattern analysis (MVPA)</w:t>
            </w:r>
            <w:r>
              <w:rPr>
                <w:rFonts w:ascii="Noto Sans" w:eastAsia="Noto Sans" w:hAnsi="Noto Sans" w:cs="Noto Sans" w:hint="eastAsia"/>
                <w:bCs/>
                <w:color w:val="434343"/>
                <w:sz w:val="18"/>
                <w:szCs w:val="18"/>
                <w:lang w:eastAsia="zh-CN"/>
              </w:rPr>
              <w:t>;</w:t>
            </w:r>
            <w:r>
              <w:rPr>
                <w:rFonts w:ascii="Noto Sans" w:eastAsia="Noto Sans" w:hAnsi="Noto Sans" w:cs="Noto Sans"/>
                <w:bCs/>
                <w:color w:val="434343"/>
                <w:sz w:val="18"/>
                <w:szCs w:val="18"/>
                <w:lang w:eastAsia="zh-CN"/>
              </w:rPr>
              <w:t xml:space="preserve"> page 2</w:t>
            </w:r>
            <w:r>
              <w:rPr>
                <w:rFonts w:ascii="Noto Sans" w:eastAsia="Noto Sans" w:hAnsi="Noto Sans" w:cs="Noto Sans" w:hint="eastAsia"/>
                <w:bCs/>
                <w:color w:val="434343"/>
                <w:sz w:val="18"/>
                <w:szCs w:val="18"/>
                <w:lang w:eastAsia="zh-CN"/>
              </w:rPr>
              <w:t>6</w:t>
            </w:r>
            <w:r>
              <w:rPr>
                <w:rFonts w:ascii="Noto Sans" w:eastAsia="Noto Sans" w:hAnsi="Noto Sans" w:cs="Noto Sans"/>
                <w:bCs/>
                <w:color w:val="434343"/>
                <w:sz w:val="18"/>
                <w:szCs w:val="18"/>
                <w:lang w:eastAsia="zh-CN"/>
              </w:rPr>
              <w:t xml:space="preserve">, line </w:t>
            </w:r>
            <w:r>
              <w:rPr>
                <w:rFonts w:ascii="Noto Sans" w:eastAsia="Noto Sans" w:hAnsi="Noto Sans" w:cs="Noto Sans" w:hint="eastAsia"/>
                <w:bCs/>
                <w:color w:val="434343"/>
                <w:sz w:val="18"/>
                <w:szCs w:val="18"/>
                <w:lang w:eastAsia="zh-CN"/>
              </w:rPr>
              <w:t>1</w:t>
            </w:r>
            <w:r w:rsidR="00C45F8B">
              <w:rPr>
                <w:rFonts w:ascii="Noto Sans" w:eastAsia="Noto Sans" w:hAnsi="Noto Sans" w:cs="Noto Sans" w:hint="eastAsia"/>
                <w:bCs/>
                <w:color w:val="434343"/>
                <w:sz w:val="18"/>
                <w:szCs w:val="18"/>
                <w:lang w:eastAsia="zh-CN"/>
              </w:rPr>
              <w:t>6</w:t>
            </w:r>
            <w:r>
              <w:rPr>
                <w:rFonts w:ascii="Noto Sans" w:eastAsia="Noto Sans" w:hAnsi="Noto Sans" w:cs="Noto Sans" w:hint="eastAsia"/>
                <w:bCs/>
                <w:color w:val="434343"/>
                <w:sz w:val="18"/>
                <w:szCs w:val="18"/>
                <w:lang w:eastAsia="zh-CN"/>
              </w:rPr>
              <w:t>;</w:t>
            </w:r>
            <w:r w:rsidRPr="00654A99">
              <w:rPr>
                <w:rFonts w:ascii="Noto Sans" w:eastAsia="Noto Sans" w:hAnsi="Noto Sans" w:cs="Noto Sans"/>
                <w:bCs/>
                <w:color w:val="434343"/>
                <w:sz w:val="18"/>
                <w:szCs w:val="18"/>
                <w:lang w:eastAsia="zh-CN"/>
              </w:rPr>
              <w:t xml:space="preserve"> Statistical inference</w:t>
            </w:r>
            <w:r>
              <w:rPr>
                <w:rFonts w:ascii="Noto Sans" w:eastAsia="Noto Sans" w:hAnsi="Noto Sans" w:cs="Noto Sans" w:hint="eastAsia"/>
                <w:bCs/>
                <w:color w:val="434343"/>
                <w:sz w:val="18"/>
                <w:szCs w:val="18"/>
                <w:lang w:eastAsia="zh-CN"/>
              </w:rPr>
              <w:t>;</w:t>
            </w:r>
            <w:r>
              <w:rPr>
                <w:rFonts w:ascii="Noto Sans" w:eastAsia="Noto Sans" w:hAnsi="Noto Sans" w:cs="Noto Sans"/>
                <w:bCs/>
                <w:color w:val="434343"/>
                <w:sz w:val="18"/>
                <w:szCs w:val="18"/>
                <w:lang w:eastAsia="zh-CN"/>
              </w:rPr>
              <w:t xml:space="preserve"> page 2</w:t>
            </w:r>
            <w:r>
              <w:rPr>
                <w:rFonts w:ascii="Noto Sans" w:eastAsia="Noto Sans" w:hAnsi="Noto Sans" w:cs="Noto Sans" w:hint="eastAsia"/>
                <w:bCs/>
                <w:color w:val="434343"/>
                <w:sz w:val="18"/>
                <w:szCs w:val="18"/>
                <w:lang w:eastAsia="zh-CN"/>
              </w:rPr>
              <w:t>7</w:t>
            </w:r>
            <w:r>
              <w:rPr>
                <w:rFonts w:ascii="Noto Sans" w:eastAsia="Noto Sans" w:hAnsi="Noto Sans" w:cs="Noto Sans"/>
                <w:bCs/>
                <w:color w:val="434343"/>
                <w:sz w:val="18"/>
                <w:szCs w:val="18"/>
                <w:lang w:eastAsia="zh-CN"/>
              </w:rPr>
              <w:t xml:space="preserve">, line </w:t>
            </w:r>
            <w:r w:rsidR="00C45F8B">
              <w:rPr>
                <w:rFonts w:ascii="Noto Sans" w:eastAsia="Noto Sans" w:hAnsi="Noto Sans" w:cs="Noto Sans" w:hint="eastAsia"/>
                <w:bCs/>
                <w:color w:val="434343"/>
                <w:sz w:val="18"/>
                <w:szCs w:val="18"/>
                <w:lang w:eastAsia="zh-CN"/>
              </w:rPr>
              <w:t>4</w:t>
            </w:r>
            <w:r>
              <w:rPr>
                <w:rFonts w:ascii="Noto Sans" w:eastAsia="Noto Sans" w:hAnsi="Noto Sans" w:cs="Noto Sans" w:hint="eastAsia"/>
                <w:bCs/>
                <w:color w:val="434343"/>
                <w:sz w:val="18"/>
                <w:szCs w:val="18"/>
                <w:lang w:eastAsia="zh-CN"/>
              </w:rPr>
              <w:t xml:space="preserve">; </w:t>
            </w:r>
            <w:r w:rsidRPr="00654A99">
              <w:rPr>
                <w:rFonts w:ascii="Noto Sans" w:eastAsia="Noto Sans" w:hAnsi="Noto Sans" w:cs="Noto Sans"/>
                <w:bCs/>
                <w:color w:val="434343"/>
                <w:sz w:val="18"/>
                <w:szCs w:val="18"/>
                <w:lang w:eastAsia="zh-CN"/>
              </w:rPr>
              <w:t>Searchlight analysis</w:t>
            </w:r>
            <w:r>
              <w:rPr>
                <w:rFonts w:ascii="Noto Sans" w:eastAsia="Noto Sans" w:hAnsi="Noto Sans" w:cs="Noto Sans" w:hint="eastAsia"/>
                <w:bCs/>
                <w:color w:val="434343"/>
                <w:sz w:val="18"/>
                <w:szCs w:val="18"/>
                <w:lang w:eastAsia="zh-CN"/>
              </w:rPr>
              <w:t>;</w:t>
            </w:r>
            <w:r>
              <w:rPr>
                <w:rFonts w:ascii="Noto Sans" w:eastAsia="Noto Sans" w:hAnsi="Noto Sans" w:cs="Noto Sans"/>
                <w:bCs/>
                <w:color w:val="434343"/>
                <w:sz w:val="18"/>
                <w:szCs w:val="18"/>
                <w:lang w:eastAsia="zh-CN"/>
              </w:rPr>
              <w:t xml:space="preserve"> page 2</w:t>
            </w:r>
            <w:r>
              <w:rPr>
                <w:rFonts w:ascii="Noto Sans" w:eastAsia="Noto Sans" w:hAnsi="Noto Sans" w:cs="Noto Sans" w:hint="eastAsia"/>
                <w:bCs/>
                <w:color w:val="434343"/>
                <w:sz w:val="18"/>
                <w:szCs w:val="18"/>
                <w:lang w:eastAsia="zh-CN"/>
              </w:rPr>
              <w:t>7</w:t>
            </w:r>
            <w:r>
              <w:rPr>
                <w:rFonts w:ascii="Noto Sans" w:eastAsia="Noto Sans" w:hAnsi="Noto Sans" w:cs="Noto Sans"/>
                <w:bCs/>
                <w:color w:val="434343"/>
                <w:sz w:val="18"/>
                <w:szCs w:val="18"/>
                <w:lang w:eastAsia="zh-CN"/>
              </w:rPr>
              <w:t xml:space="preserve">, line </w:t>
            </w:r>
            <w:r>
              <w:rPr>
                <w:rFonts w:ascii="Noto Sans" w:eastAsia="Noto Sans" w:hAnsi="Noto Sans" w:cs="Noto Sans" w:hint="eastAsia"/>
                <w:bCs/>
                <w:color w:val="434343"/>
                <w:sz w:val="18"/>
                <w:szCs w:val="18"/>
                <w:lang w:eastAsia="zh-CN"/>
              </w:rPr>
              <w:t>1</w:t>
            </w:r>
            <w:r w:rsidR="00C45F8B">
              <w:rPr>
                <w:rFonts w:ascii="Noto Sans" w:eastAsia="Noto Sans" w:hAnsi="Noto Sans" w:cs="Noto Sans" w:hint="eastAsia"/>
                <w:bCs/>
                <w:color w:val="434343"/>
                <w:sz w:val="18"/>
                <w:szCs w:val="18"/>
                <w:lang w:eastAsia="zh-CN"/>
              </w:rPr>
              <w:t>5</w:t>
            </w:r>
            <w:r>
              <w:rPr>
                <w:rFonts w:ascii="Noto Sans" w:eastAsia="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9CB3AE" w:rsidR="00F102CC" w:rsidRPr="003D5AF6" w:rsidRDefault="00654A99" w:rsidP="00654A99">
            <w:pPr>
              <w:spacing w:line="360" w:lineRule="auto"/>
              <w:contextualSpacing/>
              <w:rPr>
                <w:rFonts w:ascii="Noto Sans" w:eastAsia="Noto Sans" w:hAnsi="Noto Sans" w:cs="Noto Sans"/>
                <w:bCs/>
                <w:color w:val="434343"/>
                <w:sz w:val="18"/>
                <w:szCs w:val="18"/>
              </w:rPr>
            </w:pPr>
            <w:r w:rsidRPr="00654A99">
              <w:rPr>
                <w:rFonts w:ascii="Noto Sans" w:eastAsia="Noto Sans" w:hAnsi="Noto Sans" w:cs="Noto Sans"/>
                <w:bCs/>
                <w:color w:val="434343"/>
                <w:sz w:val="18"/>
                <w:szCs w:val="18"/>
                <w:lang w:eastAsia="zh-CN"/>
              </w:rPr>
              <w:t>Open Science Framework (https://osf.io/xw8hm/)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BCD5F2" w:rsidR="00F102CC" w:rsidRPr="003D5AF6" w:rsidRDefault="00654A99">
            <w:pPr>
              <w:spacing w:line="225" w:lineRule="auto"/>
              <w:rPr>
                <w:rFonts w:ascii="Noto Sans" w:eastAsia="Noto Sans" w:hAnsi="Noto Sans" w:cs="Noto Sans"/>
                <w:bCs/>
                <w:color w:val="434343"/>
                <w:sz w:val="18"/>
                <w:szCs w:val="18"/>
              </w:rPr>
            </w:pPr>
            <w:r w:rsidRPr="00654A99">
              <w:rPr>
                <w:rFonts w:ascii="Noto Sans" w:eastAsia="Noto Sans" w:hAnsi="Noto Sans" w:cs="Noto Sans"/>
                <w:bCs/>
                <w:color w:val="434343"/>
                <w:sz w:val="18"/>
                <w:szCs w:val="18"/>
                <w:lang w:eastAsia="zh-CN"/>
              </w:rPr>
              <w:t>Open Science Framework (https://osf.io/xw8hm/)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C52EDC" w:rsidR="00F102CC" w:rsidRPr="003D5AF6" w:rsidRDefault="00654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E35DD5" w:rsidR="00F102CC" w:rsidRPr="003D5AF6" w:rsidRDefault="00654A99">
            <w:pPr>
              <w:spacing w:line="225" w:lineRule="auto"/>
              <w:rPr>
                <w:rFonts w:ascii="Noto Sans" w:eastAsia="Noto Sans" w:hAnsi="Noto Sans" w:cs="Noto Sans"/>
                <w:bCs/>
                <w:color w:val="434343"/>
                <w:sz w:val="18"/>
                <w:szCs w:val="18"/>
              </w:rPr>
            </w:pPr>
            <w:r w:rsidRPr="00654A99">
              <w:rPr>
                <w:rFonts w:ascii="Noto Sans" w:eastAsia="Noto Sans" w:hAnsi="Noto Sans" w:cs="Noto Sans"/>
                <w:bCs/>
                <w:color w:val="434343"/>
                <w:sz w:val="18"/>
                <w:szCs w:val="18"/>
                <w:lang w:eastAsia="zh-CN"/>
              </w:rPr>
              <w:t>Open Science Framework (https://osf.io/xw8hm/)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939A82" w:rsidR="00F102CC" w:rsidRPr="003D5AF6" w:rsidRDefault="00654A99">
            <w:pPr>
              <w:spacing w:line="225" w:lineRule="auto"/>
              <w:rPr>
                <w:rFonts w:ascii="Noto Sans" w:eastAsia="Noto Sans" w:hAnsi="Noto Sans" w:cs="Noto Sans"/>
                <w:bCs/>
                <w:color w:val="434343"/>
              </w:rPr>
            </w:pPr>
            <w:r w:rsidRPr="00654A99">
              <w:rPr>
                <w:rFonts w:ascii="Noto Sans" w:eastAsia="Noto Sans" w:hAnsi="Noto Sans" w:cs="Noto Sans"/>
                <w:bCs/>
                <w:color w:val="434343"/>
                <w:sz w:val="18"/>
                <w:szCs w:val="18"/>
                <w:lang w:eastAsia="zh-CN"/>
              </w:rPr>
              <w:t>Open Science Framework (https://osf.io/xw8hm/)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353B17" w:rsidR="00F102CC" w:rsidRPr="003D5AF6" w:rsidRDefault="00654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28AA2F" w:rsidR="00F102CC" w:rsidRPr="003D5AF6" w:rsidRDefault="00654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602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954D" w14:textId="77777777" w:rsidR="00EF6029" w:rsidRDefault="00EF6029">
      <w:r>
        <w:separator/>
      </w:r>
    </w:p>
  </w:endnote>
  <w:endnote w:type="continuationSeparator" w:id="0">
    <w:p w14:paraId="7381792E" w14:textId="77777777" w:rsidR="00EF6029" w:rsidRDefault="00EF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C023" w14:textId="77777777" w:rsidR="00EF6029" w:rsidRDefault="00EF6029">
      <w:r>
        <w:separator/>
      </w:r>
    </w:p>
  </w:footnote>
  <w:footnote w:type="continuationSeparator" w:id="0">
    <w:p w14:paraId="3484F08E" w14:textId="77777777" w:rsidR="00EF6029" w:rsidRDefault="00EF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1E8"/>
    <w:rsid w:val="000B600B"/>
    <w:rsid w:val="001B3BCC"/>
    <w:rsid w:val="002209A8"/>
    <w:rsid w:val="002E1DAF"/>
    <w:rsid w:val="003D5AF6"/>
    <w:rsid w:val="00400C53"/>
    <w:rsid w:val="00427975"/>
    <w:rsid w:val="004E2C31"/>
    <w:rsid w:val="005B0259"/>
    <w:rsid w:val="00654A99"/>
    <w:rsid w:val="007054B6"/>
    <w:rsid w:val="0078687E"/>
    <w:rsid w:val="009C7B26"/>
    <w:rsid w:val="00A11E52"/>
    <w:rsid w:val="00B2483D"/>
    <w:rsid w:val="00B441AE"/>
    <w:rsid w:val="00BD41E9"/>
    <w:rsid w:val="00C45F8B"/>
    <w:rsid w:val="00C84413"/>
    <w:rsid w:val="00D833E3"/>
    <w:rsid w:val="00EF602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Zhiheng Zhou</cp:lastModifiedBy>
  <cp:revision>4</cp:revision>
  <dcterms:created xsi:type="dcterms:W3CDTF">2025-08-20T15:23:00Z</dcterms:created>
  <dcterms:modified xsi:type="dcterms:W3CDTF">2025-08-21T02:59:00Z</dcterms:modified>
</cp:coreProperties>
</file>