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264C" w14:textId="177A96C2" w:rsidR="009138F8" w:rsidRPr="009138F8" w:rsidRDefault="009138F8" w:rsidP="009138F8">
      <w:pPr>
        <w:rPr>
          <w:b/>
          <w:bCs/>
          <w:color w:val="000000" w:themeColor="text1"/>
        </w:rPr>
      </w:pPr>
      <w:r w:rsidRPr="009138F8">
        <w:rPr>
          <w:b/>
          <w:bCs/>
          <w:color w:val="000000" w:themeColor="text1"/>
        </w:rPr>
        <w:t xml:space="preserve">Supplementary File </w:t>
      </w:r>
      <w:r w:rsidRPr="009138F8">
        <w:rPr>
          <w:b/>
          <w:bCs/>
          <w:color w:val="000000" w:themeColor="text1"/>
        </w:rPr>
        <w:t>3</w:t>
      </w:r>
    </w:p>
    <w:tbl>
      <w:tblPr>
        <w:tblW w:w="864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940"/>
        <w:gridCol w:w="700"/>
        <w:gridCol w:w="1540"/>
        <w:gridCol w:w="1420"/>
        <w:gridCol w:w="820"/>
        <w:gridCol w:w="222"/>
      </w:tblGrid>
      <w:tr w:rsidR="004C5E86" w:rsidRPr="009138F8" w14:paraId="29C13988" w14:textId="77777777" w:rsidTr="00AB0EFA">
        <w:trPr>
          <w:gridAfter w:val="1"/>
          <w:wAfter w:w="222" w:type="dxa"/>
          <w:trHeight w:val="480"/>
        </w:trPr>
        <w:tc>
          <w:tcPr>
            <w:tcW w:w="842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0EB58" w14:textId="0B01734B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Univariate </w:t>
            </w:r>
            <w:r w:rsidR="00E66C49" w:rsidRPr="009138F8">
              <w:rPr>
                <w:color w:val="000000" w:themeColor="text1"/>
              </w:rPr>
              <w:t>contrasts</w:t>
            </w:r>
            <w:r w:rsidRPr="009138F8">
              <w:rPr>
                <w:color w:val="000000" w:themeColor="text1"/>
              </w:rPr>
              <w:t xml:space="preserve"> related to </w:t>
            </w:r>
            <w:r w:rsidR="00E66C49" w:rsidRPr="009138F8">
              <w:rPr>
                <w:color w:val="000000" w:themeColor="text1"/>
              </w:rPr>
              <w:t xml:space="preserve">scene-validity during the </w:t>
            </w:r>
            <w:r w:rsidRPr="009138F8">
              <w:rPr>
                <w:color w:val="000000" w:themeColor="text1"/>
              </w:rPr>
              <w:t>search period.</w:t>
            </w:r>
          </w:p>
        </w:tc>
      </w:tr>
      <w:tr w:rsidR="004C5E86" w:rsidRPr="009138F8" w14:paraId="39CBC812" w14:textId="77777777" w:rsidTr="00AB0EFA">
        <w:trPr>
          <w:trHeight w:val="320"/>
        </w:trPr>
        <w:tc>
          <w:tcPr>
            <w:tcW w:w="84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C8D07A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065" w14:textId="77777777" w:rsidR="002C1784" w:rsidRPr="009138F8" w:rsidRDefault="002C1784">
            <w:pPr>
              <w:rPr>
                <w:color w:val="000000" w:themeColor="text1"/>
              </w:rPr>
            </w:pPr>
          </w:p>
        </w:tc>
      </w:tr>
      <w:tr w:rsidR="004C5E86" w:rsidRPr="009138F8" w14:paraId="2A42A2B9" w14:textId="77777777" w:rsidTr="00AB0EFA">
        <w:trPr>
          <w:trHeight w:val="320"/>
        </w:trPr>
        <w:tc>
          <w:tcPr>
            <w:tcW w:w="39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72B2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Brain region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CFAED1" w14:textId="6D6FA085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L/</w:t>
            </w:r>
            <w:r w:rsidR="00ED1061"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2697B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Cluster size (voxel number)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5808E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Peak MNI coordinate (</w:t>
            </w:r>
            <w:proofErr w:type="spellStart"/>
            <w:proofErr w:type="gramStart"/>
            <w:r w:rsidRPr="009138F8">
              <w:rPr>
                <w:color w:val="000000" w:themeColor="text1"/>
              </w:rPr>
              <w:t>x,y</w:t>
            </w:r>
            <w:proofErr w:type="gramEnd"/>
            <w:r w:rsidRPr="009138F8">
              <w:rPr>
                <w:color w:val="000000" w:themeColor="text1"/>
              </w:rPr>
              <w:t>,z</w:t>
            </w:r>
            <w:proofErr w:type="spellEnd"/>
            <w:r w:rsidRPr="009138F8">
              <w:rPr>
                <w:color w:val="000000" w:themeColor="text1"/>
              </w:rPr>
              <w:t>)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19E8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Z-score</w:t>
            </w:r>
          </w:p>
        </w:tc>
        <w:tc>
          <w:tcPr>
            <w:tcW w:w="222" w:type="dxa"/>
            <w:vAlign w:val="center"/>
            <w:hideMark/>
          </w:tcPr>
          <w:p w14:paraId="370A8950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0095B85D" w14:textId="77777777" w:rsidTr="00AB0EFA">
        <w:trPr>
          <w:trHeight w:val="320"/>
        </w:trPr>
        <w:tc>
          <w:tcPr>
            <w:tcW w:w="39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952D2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B244C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C4191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FC15DD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FB659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3FDC" w14:textId="77777777" w:rsidR="002C1784" w:rsidRPr="009138F8" w:rsidRDefault="002C1784">
            <w:pPr>
              <w:rPr>
                <w:color w:val="000000" w:themeColor="text1"/>
              </w:rPr>
            </w:pPr>
          </w:p>
        </w:tc>
      </w:tr>
      <w:tr w:rsidR="004C5E86" w:rsidRPr="009138F8" w14:paraId="78C53DDD" w14:textId="77777777" w:rsidTr="00AB0EFA">
        <w:trPr>
          <w:trHeight w:val="32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4C2" w14:textId="61A6C99E" w:rsidR="00AB0EFA" w:rsidRPr="009138F8" w:rsidRDefault="00AB0E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138F8">
              <w:rPr>
                <w:b/>
                <w:bCs/>
                <w:i/>
                <w:iCs/>
                <w:color w:val="000000" w:themeColor="text1"/>
              </w:rPr>
              <w:t>Contrast: scene-invalid vs. scene-valid</w:t>
            </w:r>
          </w:p>
        </w:tc>
        <w:tc>
          <w:tcPr>
            <w:tcW w:w="222" w:type="dxa"/>
            <w:vAlign w:val="center"/>
            <w:hideMark/>
          </w:tcPr>
          <w:p w14:paraId="6AA28B41" w14:textId="77777777" w:rsidR="00AB0EFA" w:rsidRPr="009138F8" w:rsidRDefault="00AB0EF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1C3E1E7A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DCA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Inferior frontal gyrus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47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168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37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-40   </w:t>
            </w:r>
            <w:proofErr w:type="gramStart"/>
            <w:r w:rsidRPr="009138F8">
              <w:rPr>
                <w:color w:val="000000" w:themeColor="text1"/>
              </w:rPr>
              <w:t>8  28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672E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4.34</w:t>
            </w:r>
          </w:p>
        </w:tc>
        <w:tc>
          <w:tcPr>
            <w:tcW w:w="222" w:type="dxa"/>
            <w:vAlign w:val="center"/>
            <w:hideMark/>
          </w:tcPr>
          <w:p w14:paraId="18374AD2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7D3ABC89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D0A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Inferior frontal gyrus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4D6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DA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1075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313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42   </w:t>
            </w:r>
            <w:proofErr w:type="gramStart"/>
            <w:r w:rsidRPr="009138F8">
              <w:rPr>
                <w:color w:val="000000" w:themeColor="text1"/>
              </w:rPr>
              <w:t>8  28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CB77" w14:textId="57DDD5F3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3.7</w:t>
            </w:r>
            <w:r w:rsidR="00FA67A0" w:rsidRPr="009138F8">
              <w:rPr>
                <w:color w:val="000000" w:themeColor="text1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53F6CB8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13EE485E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0F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Inferior parietal sulcus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E60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249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93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-30 -</w:t>
            </w:r>
            <w:proofErr w:type="gramStart"/>
            <w:r w:rsidRPr="009138F8">
              <w:rPr>
                <w:color w:val="000000" w:themeColor="text1"/>
              </w:rPr>
              <w:t>64  40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356C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3.68</w:t>
            </w:r>
          </w:p>
        </w:tc>
        <w:tc>
          <w:tcPr>
            <w:tcW w:w="222" w:type="dxa"/>
            <w:vAlign w:val="center"/>
            <w:hideMark/>
          </w:tcPr>
          <w:p w14:paraId="15A271A3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0FE0048E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02E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Inferior parietal sulcus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AEC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03E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29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36 -</w:t>
            </w:r>
            <w:proofErr w:type="gramStart"/>
            <w:r w:rsidRPr="009138F8">
              <w:rPr>
                <w:color w:val="000000" w:themeColor="text1"/>
              </w:rPr>
              <w:t>62  34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88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3.27</w:t>
            </w:r>
          </w:p>
        </w:tc>
        <w:tc>
          <w:tcPr>
            <w:tcW w:w="222" w:type="dxa"/>
            <w:vAlign w:val="center"/>
            <w:hideMark/>
          </w:tcPr>
          <w:p w14:paraId="15058585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293ED3D6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8C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Insula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155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19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5E2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-</w:t>
            </w:r>
            <w:proofErr w:type="gramStart"/>
            <w:r w:rsidRPr="009138F8">
              <w:rPr>
                <w:color w:val="000000" w:themeColor="text1"/>
              </w:rPr>
              <w:t>28  26</w:t>
            </w:r>
            <w:proofErr w:type="gramEnd"/>
            <w:r w:rsidRPr="009138F8">
              <w:rPr>
                <w:color w:val="000000" w:themeColor="text1"/>
              </w:rPr>
              <w:t xml:space="preserve">  -4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FC4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3.36</w:t>
            </w:r>
          </w:p>
        </w:tc>
        <w:tc>
          <w:tcPr>
            <w:tcW w:w="222" w:type="dxa"/>
            <w:vAlign w:val="center"/>
            <w:hideMark/>
          </w:tcPr>
          <w:p w14:paraId="07A392AE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7A8272E8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C2D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Insula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678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78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D3E3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</w:t>
            </w:r>
            <w:proofErr w:type="gramStart"/>
            <w:r w:rsidRPr="009138F8">
              <w:rPr>
                <w:color w:val="000000" w:themeColor="text1"/>
              </w:rPr>
              <w:t>30  32</w:t>
            </w:r>
            <w:proofErr w:type="gramEnd"/>
            <w:r w:rsidRPr="009138F8">
              <w:rPr>
                <w:color w:val="000000" w:themeColor="text1"/>
              </w:rPr>
              <w:t xml:space="preserve">  -8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20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3.53</w:t>
            </w:r>
          </w:p>
        </w:tc>
        <w:tc>
          <w:tcPr>
            <w:tcW w:w="222" w:type="dxa"/>
            <w:vAlign w:val="center"/>
            <w:hideMark/>
          </w:tcPr>
          <w:p w14:paraId="195C06ED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31B9BF5C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30D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Anterior cingulate cortex (ACC)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74D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D3A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042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 </w:t>
            </w:r>
            <w:proofErr w:type="gramStart"/>
            <w:r w:rsidRPr="009138F8">
              <w:rPr>
                <w:color w:val="000000" w:themeColor="text1"/>
              </w:rPr>
              <w:t>6  40</w:t>
            </w:r>
            <w:proofErr w:type="gramEnd"/>
            <w:r w:rsidRPr="009138F8">
              <w:rPr>
                <w:color w:val="000000" w:themeColor="text1"/>
              </w:rPr>
              <w:t xml:space="preserve">  40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156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3.04</w:t>
            </w:r>
          </w:p>
        </w:tc>
        <w:tc>
          <w:tcPr>
            <w:tcW w:w="222" w:type="dxa"/>
            <w:vAlign w:val="center"/>
            <w:hideMark/>
          </w:tcPr>
          <w:p w14:paraId="162F5AC4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25860C24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211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142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49A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78D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3BC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95246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00F1AC6E" w14:textId="77777777" w:rsidTr="00541180">
        <w:trPr>
          <w:trHeight w:val="32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CF9" w14:textId="01741345" w:rsidR="00AB0EFA" w:rsidRPr="009138F8" w:rsidRDefault="00AB0E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138F8">
              <w:rPr>
                <w:b/>
                <w:bCs/>
                <w:i/>
                <w:iCs/>
                <w:color w:val="000000" w:themeColor="text1"/>
              </w:rPr>
              <w:t>Contrast: scene-valid vs. scene-invalid</w:t>
            </w:r>
          </w:p>
        </w:tc>
        <w:tc>
          <w:tcPr>
            <w:tcW w:w="222" w:type="dxa"/>
            <w:vAlign w:val="center"/>
            <w:hideMark/>
          </w:tcPr>
          <w:p w14:paraId="7C37BA44" w14:textId="77777777" w:rsidR="00AB0EFA" w:rsidRPr="009138F8" w:rsidRDefault="00AB0EF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1FC1951F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6D3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Superior parietal lobule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5B4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2A8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1512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FD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-24 -</w:t>
            </w:r>
            <w:proofErr w:type="gramStart"/>
            <w:r w:rsidRPr="009138F8">
              <w:rPr>
                <w:color w:val="000000" w:themeColor="text1"/>
              </w:rPr>
              <w:t>44  74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E7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3.93</w:t>
            </w:r>
          </w:p>
        </w:tc>
        <w:tc>
          <w:tcPr>
            <w:tcW w:w="222" w:type="dxa"/>
            <w:vAlign w:val="center"/>
            <w:hideMark/>
          </w:tcPr>
          <w:p w14:paraId="5904947E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4543F537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7697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Supramarginal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EC4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BDC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2980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BC6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-62 -</w:t>
            </w:r>
            <w:proofErr w:type="gramStart"/>
            <w:r w:rsidRPr="009138F8">
              <w:rPr>
                <w:color w:val="000000" w:themeColor="text1"/>
              </w:rPr>
              <w:t>34  32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781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3.61</w:t>
            </w:r>
          </w:p>
        </w:tc>
        <w:tc>
          <w:tcPr>
            <w:tcW w:w="222" w:type="dxa"/>
            <w:vAlign w:val="center"/>
            <w:hideMark/>
          </w:tcPr>
          <w:p w14:paraId="623C7AE8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79B8D803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E23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Superior parietal lobule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18C7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1F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6044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061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26 -</w:t>
            </w:r>
            <w:proofErr w:type="gramStart"/>
            <w:r w:rsidRPr="009138F8">
              <w:rPr>
                <w:color w:val="000000" w:themeColor="text1"/>
              </w:rPr>
              <w:t>40  54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CB58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3.69</w:t>
            </w:r>
          </w:p>
        </w:tc>
        <w:tc>
          <w:tcPr>
            <w:tcW w:w="222" w:type="dxa"/>
            <w:vAlign w:val="center"/>
            <w:hideMark/>
          </w:tcPr>
          <w:p w14:paraId="482CCCC7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07D649E6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F69B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Supramarginal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7A64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F40" w14:textId="77777777" w:rsidR="002C1784" w:rsidRPr="009138F8" w:rsidRDefault="002C1784">
            <w:pPr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AAF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64 -</w:t>
            </w:r>
            <w:proofErr w:type="gramStart"/>
            <w:r w:rsidRPr="009138F8">
              <w:rPr>
                <w:color w:val="000000" w:themeColor="text1"/>
              </w:rPr>
              <w:t>36  42</w:t>
            </w:r>
            <w:proofErr w:type="gramEnd"/>
            <w:r w:rsidRPr="009138F8">
              <w:rPr>
                <w:color w:val="000000" w:themeColor="text1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CA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3.47</w:t>
            </w:r>
          </w:p>
        </w:tc>
        <w:tc>
          <w:tcPr>
            <w:tcW w:w="222" w:type="dxa"/>
            <w:vAlign w:val="center"/>
            <w:hideMark/>
          </w:tcPr>
          <w:p w14:paraId="30535450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082C95D0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EF2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Middle occipital gyrus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210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C15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1465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D86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-38 -86   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6D1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3.19</w:t>
            </w:r>
          </w:p>
        </w:tc>
        <w:tc>
          <w:tcPr>
            <w:tcW w:w="222" w:type="dxa"/>
            <w:vAlign w:val="center"/>
            <w:hideMark/>
          </w:tcPr>
          <w:p w14:paraId="443A35BE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206059A3" w14:textId="77777777" w:rsidTr="00AB0EFA">
        <w:trPr>
          <w:trHeight w:val="32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C139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Inferior occipital gyrus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88F8E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EC30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1517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D0B9" w14:textId="7777777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 xml:space="preserve"> 42 -</w:t>
            </w:r>
            <w:proofErr w:type="gramStart"/>
            <w:r w:rsidRPr="009138F8">
              <w:rPr>
                <w:color w:val="000000" w:themeColor="text1"/>
              </w:rPr>
              <w:t>86  -</w:t>
            </w:r>
            <w:proofErr w:type="gramEnd"/>
            <w:r w:rsidRPr="009138F8">
              <w:rPr>
                <w:color w:val="000000" w:themeColor="text1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FDCF" w14:textId="7465BF57" w:rsidR="002C1784" w:rsidRPr="009138F8" w:rsidRDefault="002C1784">
            <w:pPr>
              <w:rPr>
                <w:color w:val="000000" w:themeColor="text1"/>
              </w:rPr>
            </w:pPr>
            <w:r w:rsidRPr="009138F8">
              <w:rPr>
                <w:color w:val="000000" w:themeColor="text1"/>
              </w:rPr>
              <w:t>3.1</w:t>
            </w:r>
            <w:r w:rsidR="00FA67A0" w:rsidRPr="009138F8">
              <w:rPr>
                <w:color w:val="000000" w:themeColor="text1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048B54F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138F8" w14:paraId="4169529D" w14:textId="77777777" w:rsidTr="00AB0EFA">
        <w:trPr>
          <w:trHeight w:val="320"/>
        </w:trPr>
        <w:tc>
          <w:tcPr>
            <w:tcW w:w="842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9610" w14:textId="36BB3C96" w:rsidR="002C1784" w:rsidRPr="009138F8" w:rsidRDefault="002C1784">
            <w:pPr>
              <w:rPr>
                <w:color w:val="000000" w:themeColor="text1"/>
                <w:sz w:val="22"/>
                <w:szCs w:val="22"/>
              </w:rPr>
            </w:pPr>
            <w:r w:rsidRPr="009138F8">
              <w:rPr>
                <w:color w:val="000000" w:themeColor="text1"/>
                <w:sz w:val="22"/>
                <w:szCs w:val="22"/>
              </w:rPr>
              <w:t xml:space="preserve">Peak voxel coordinate is defined in MNI152 standard space. Voxel size: 2.0 2.0 2.0 mm </w:t>
            </w:r>
            <w:proofErr w:type="spellStart"/>
            <w:r w:rsidRPr="009138F8">
              <w:rPr>
                <w:color w:val="000000" w:themeColor="text1"/>
                <w:sz w:val="22"/>
                <w:szCs w:val="22"/>
              </w:rPr>
              <w:t>mm</w:t>
            </w:r>
            <w:proofErr w:type="spellEnd"/>
            <w:r w:rsidRPr="009138F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8F8">
              <w:rPr>
                <w:color w:val="000000" w:themeColor="text1"/>
                <w:sz w:val="22"/>
                <w:szCs w:val="22"/>
              </w:rPr>
              <w:t>mm</w:t>
            </w:r>
            <w:proofErr w:type="spellEnd"/>
            <w:r w:rsidRPr="009138F8">
              <w:rPr>
                <w:color w:val="000000" w:themeColor="text1"/>
                <w:sz w:val="22"/>
                <w:szCs w:val="22"/>
              </w:rPr>
              <w:t xml:space="preserve">; L, </w:t>
            </w:r>
            <w:r w:rsidR="008165FC" w:rsidRPr="009138F8">
              <w:rPr>
                <w:color w:val="000000" w:themeColor="text1"/>
                <w:sz w:val="22"/>
                <w:szCs w:val="22"/>
              </w:rPr>
              <w:t>l</w:t>
            </w:r>
            <w:r w:rsidRPr="009138F8">
              <w:rPr>
                <w:color w:val="000000" w:themeColor="text1"/>
                <w:sz w:val="22"/>
                <w:szCs w:val="22"/>
              </w:rPr>
              <w:t>eft; R, right; MNI, Montreal Neurological Institute.</w:t>
            </w:r>
          </w:p>
        </w:tc>
        <w:tc>
          <w:tcPr>
            <w:tcW w:w="222" w:type="dxa"/>
            <w:vAlign w:val="center"/>
            <w:hideMark/>
          </w:tcPr>
          <w:p w14:paraId="7398A11A" w14:textId="77777777" w:rsidR="002C1784" w:rsidRPr="009138F8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C1784" w:rsidRPr="009138F8" w14:paraId="359B3758" w14:textId="77777777" w:rsidTr="00AB0EFA">
        <w:trPr>
          <w:trHeight w:val="320"/>
        </w:trPr>
        <w:tc>
          <w:tcPr>
            <w:tcW w:w="842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9327BB" w14:textId="77777777" w:rsidR="002C1784" w:rsidRPr="009138F8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A7B" w14:textId="77777777" w:rsidR="002C1784" w:rsidRPr="009138F8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40F13FF" w14:textId="77777777" w:rsidR="00E05DC5" w:rsidRPr="009138F8" w:rsidRDefault="00E05DC5" w:rsidP="0074678A">
      <w:pPr>
        <w:spacing w:line="360" w:lineRule="auto"/>
        <w:contextualSpacing/>
        <w:rPr>
          <w:color w:val="000000" w:themeColor="text1"/>
        </w:rPr>
      </w:pPr>
    </w:p>
    <w:p w14:paraId="6FEE6939" w14:textId="77777777" w:rsidR="00E05DC5" w:rsidRPr="009138F8" w:rsidRDefault="00E05DC5" w:rsidP="0074678A">
      <w:pPr>
        <w:spacing w:line="360" w:lineRule="auto"/>
        <w:contextualSpacing/>
        <w:rPr>
          <w:color w:val="000000" w:themeColor="text1"/>
        </w:rPr>
      </w:pPr>
    </w:p>
    <w:p w14:paraId="46F42DE7" w14:textId="77777777" w:rsidR="009A0724" w:rsidRPr="009138F8" w:rsidRDefault="009A0724" w:rsidP="0074678A">
      <w:pPr>
        <w:spacing w:line="360" w:lineRule="auto"/>
        <w:contextualSpacing/>
        <w:rPr>
          <w:color w:val="000000" w:themeColor="text1"/>
        </w:rPr>
      </w:pPr>
    </w:p>
    <w:p w14:paraId="17D9B36F" w14:textId="77777777" w:rsidR="009A0724" w:rsidRPr="009138F8" w:rsidRDefault="009A0724" w:rsidP="0074678A">
      <w:pPr>
        <w:spacing w:line="360" w:lineRule="auto"/>
        <w:contextualSpacing/>
        <w:rPr>
          <w:color w:val="000000" w:themeColor="text1"/>
        </w:rPr>
      </w:pPr>
    </w:p>
    <w:p w14:paraId="4E6F22B0" w14:textId="77777777" w:rsidR="009A0724" w:rsidRPr="009138F8" w:rsidRDefault="009A0724" w:rsidP="0074678A">
      <w:pPr>
        <w:spacing w:line="360" w:lineRule="auto"/>
        <w:contextualSpacing/>
        <w:rPr>
          <w:color w:val="000000" w:themeColor="text1"/>
        </w:rPr>
      </w:pPr>
    </w:p>
    <w:p w14:paraId="4C94CFEF" w14:textId="77777777" w:rsidR="009A0724" w:rsidRPr="009138F8" w:rsidRDefault="009A0724" w:rsidP="0074678A">
      <w:pPr>
        <w:spacing w:line="360" w:lineRule="auto"/>
        <w:contextualSpacing/>
        <w:rPr>
          <w:color w:val="000000" w:themeColor="text1"/>
        </w:rPr>
      </w:pPr>
    </w:p>
    <w:p w14:paraId="1C5CABA5" w14:textId="0FB59DAB" w:rsidR="0074678A" w:rsidRPr="009138F8" w:rsidRDefault="0074678A" w:rsidP="0074678A">
      <w:pPr>
        <w:spacing w:line="360" w:lineRule="auto"/>
        <w:contextualSpacing/>
        <w:rPr>
          <w:color w:val="000000" w:themeColor="text1"/>
        </w:rPr>
      </w:pPr>
    </w:p>
    <w:p w14:paraId="2A319CC1" w14:textId="77777777" w:rsidR="0074678A" w:rsidRPr="009138F8" w:rsidRDefault="0074678A" w:rsidP="0074678A">
      <w:pPr>
        <w:spacing w:line="360" w:lineRule="auto"/>
        <w:contextualSpacing/>
        <w:rPr>
          <w:color w:val="000000" w:themeColor="text1"/>
        </w:rPr>
      </w:pPr>
    </w:p>
    <w:p w14:paraId="679E9DE5" w14:textId="77777777" w:rsidR="00FD7BD4" w:rsidRPr="009138F8" w:rsidRDefault="00FD7BD4" w:rsidP="00FD7BD4">
      <w:pPr>
        <w:spacing w:line="360" w:lineRule="auto"/>
        <w:contextualSpacing/>
        <w:rPr>
          <w:color w:val="000000" w:themeColor="text1"/>
        </w:rPr>
      </w:pPr>
    </w:p>
    <w:p w14:paraId="4B1C3D19" w14:textId="77777777" w:rsidR="00FD7BD4" w:rsidRPr="009138F8" w:rsidRDefault="00FD7BD4" w:rsidP="00FD7BD4">
      <w:pPr>
        <w:spacing w:line="360" w:lineRule="auto"/>
        <w:contextualSpacing/>
        <w:rPr>
          <w:color w:val="000000" w:themeColor="text1"/>
        </w:rPr>
      </w:pPr>
    </w:p>
    <w:sectPr w:rsidR="00FD7BD4" w:rsidRPr="00913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BE03" w14:textId="77777777" w:rsidR="00494CE2" w:rsidRDefault="00494CE2" w:rsidP="00ED51AD">
      <w:r>
        <w:separator/>
      </w:r>
    </w:p>
  </w:endnote>
  <w:endnote w:type="continuationSeparator" w:id="0">
    <w:p w14:paraId="57A57E4D" w14:textId="77777777" w:rsidR="00494CE2" w:rsidRDefault="00494CE2" w:rsidP="00E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73437864"/>
      <w:docPartObj>
        <w:docPartGallery w:val="Page Numbers (Bottom of Page)"/>
        <w:docPartUnique/>
      </w:docPartObj>
    </w:sdtPr>
    <w:sdtContent>
      <w:p w14:paraId="4F30266E" w14:textId="65555E39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55950" w14:textId="77777777" w:rsidR="00ED51AD" w:rsidRDefault="00ED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4184776"/>
      <w:docPartObj>
        <w:docPartGallery w:val="Page Numbers (Bottom of Page)"/>
        <w:docPartUnique/>
      </w:docPartObj>
    </w:sdtPr>
    <w:sdtContent>
      <w:p w14:paraId="4177C0F8" w14:textId="3C823D5B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B3687" w14:textId="77777777" w:rsidR="00ED51AD" w:rsidRDefault="00ED5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B83D" w14:textId="77777777" w:rsidR="00035A28" w:rsidRDefault="000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69A9" w14:textId="77777777" w:rsidR="00494CE2" w:rsidRDefault="00494CE2" w:rsidP="00ED51AD">
      <w:r>
        <w:separator/>
      </w:r>
    </w:p>
  </w:footnote>
  <w:footnote w:type="continuationSeparator" w:id="0">
    <w:p w14:paraId="77E6D376" w14:textId="77777777" w:rsidR="00494CE2" w:rsidRDefault="00494CE2" w:rsidP="00E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1FE2" w14:textId="77777777" w:rsidR="00035A28" w:rsidRDefault="00035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6806" w14:textId="77777777" w:rsidR="00035A28" w:rsidRDefault="00035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5E7" w14:textId="77777777" w:rsidR="00035A28" w:rsidRDefault="000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xsead2aztw0mexpwc5r25gz2w0ezvre5w9&quot;&gt;MindAway&lt;record-ids&gt;&lt;item&gt;969&lt;/item&gt;&lt;item&gt;994&lt;/item&gt;&lt;/record-ids&gt;&lt;/item&gt;&lt;/Libraries&gt;"/>
  </w:docVars>
  <w:rsids>
    <w:rsidRoot w:val="0074678A"/>
    <w:rsid w:val="0000623A"/>
    <w:rsid w:val="000204BC"/>
    <w:rsid w:val="00024E45"/>
    <w:rsid w:val="00035A28"/>
    <w:rsid w:val="000563AC"/>
    <w:rsid w:val="000637DE"/>
    <w:rsid w:val="000A2807"/>
    <w:rsid w:val="000B3547"/>
    <w:rsid w:val="00115C0A"/>
    <w:rsid w:val="00127105"/>
    <w:rsid w:val="00142D2B"/>
    <w:rsid w:val="00153C64"/>
    <w:rsid w:val="0015447B"/>
    <w:rsid w:val="001666F1"/>
    <w:rsid w:val="00172334"/>
    <w:rsid w:val="00193B52"/>
    <w:rsid w:val="001A197B"/>
    <w:rsid w:val="001C2247"/>
    <w:rsid w:val="001C66C3"/>
    <w:rsid w:val="001D7606"/>
    <w:rsid w:val="001F29EC"/>
    <w:rsid w:val="00203EDD"/>
    <w:rsid w:val="00217442"/>
    <w:rsid w:val="0022044D"/>
    <w:rsid w:val="00221D7D"/>
    <w:rsid w:val="00250494"/>
    <w:rsid w:val="002545AD"/>
    <w:rsid w:val="00295FC8"/>
    <w:rsid w:val="002C1784"/>
    <w:rsid w:val="0030330D"/>
    <w:rsid w:val="003247AF"/>
    <w:rsid w:val="003333F5"/>
    <w:rsid w:val="00336207"/>
    <w:rsid w:val="0034172C"/>
    <w:rsid w:val="003746EC"/>
    <w:rsid w:val="00375472"/>
    <w:rsid w:val="0039398E"/>
    <w:rsid w:val="003D648C"/>
    <w:rsid w:val="003E7C84"/>
    <w:rsid w:val="003F755B"/>
    <w:rsid w:val="003F75CB"/>
    <w:rsid w:val="00403BCB"/>
    <w:rsid w:val="004061BA"/>
    <w:rsid w:val="00470D01"/>
    <w:rsid w:val="00491021"/>
    <w:rsid w:val="00494CE2"/>
    <w:rsid w:val="00497D1B"/>
    <w:rsid w:val="004A051A"/>
    <w:rsid w:val="004A6BA0"/>
    <w:rsid w:val="004C5E86"/>
    <w:rsid w:val="0050442F"/>
    <w:rsid w:val="00520B9C"/>
    <w:rsid w:val="005214FA"/>
    <w:rsid w:val="0052663C"/>
    <w:rsid w:val="00531039"/>
    <w:rsid w:val="00535D11"/>
    <w:rsid w:val="00554AA7"/>
    <w:rsid w:val="005B251E"/>
    <w:rsid w:val="005C6E18"/>
    <w:rsid w:val="005E42A8"/>
    <w:rsid w:val="005F29D5"/>
    <w:rsid w:val="00600C14"/>
    <w:rsid w:val="00631D1C"/>
    <w:rsid w:val="00634235"/>
    <w:rsid w:val="00636177"/>
    <w:rsid w:val="0064682D"/>
    <w:rsid w:val="00663714"/>
    <w:rsid w:val="00664284"/>
    <w:rsid w:val="0068233E"/>
    <w:rsid w:val="00691E14"/>
    <w:rsid w:val="006A2FF7"/>
    <w:rsid w:val="006A3525"/>
    <w:rsid w:val="006A76A3"/>
    <w:rsid w:val="006B3CE9"/>
    <w:rsid w:val="006C6D2A"/>
    <w:rsid w:val="006D20D3"/>
    <w:rsid w:val="006D49D6"/>
    <w:rsid w:val="006D4BA7"/>
    <w:rsid w:val="006F50DA"/>
    <w:rsid w:val="0070487F"/>
    <w:rsid w:val="007174AD"/>
    <w:rsid w:val="00725CEA"/>
    <w:rsid w:val="00736915"/>
    <w:rsid w:val="0074678A"/>
    <w:rsid w:val="0078284C"/>
    <w:rsid w:val="00783B63"/>
    <w:rsid w:val="00793143"/>
    <w:rsid w:val="0079685A"/>
    <w:rsid w:val="007A2B01"/>
    <w:rsid w:val="007B267D"/>
    <w:rsid w:val="007B7493"/>
    <w:rsid w:val="007E2267"/>
    <w:rsid w:val="007F4A4E"/>
    <w:rsid w:val="00806BCB"/>
    <w:rsid w:val="008165FC"/>
    <w:rsid w:val="00823F1C"/>
    <w:rsid w:val="00823F65"/>
    <w:rsid w:val="00826BC5"/>
    <w:rsid w:val="008316B4"/>
    <w:rsid w:val="00845B35"/>
    <w:rsid w:val="00854B03"/>
    <w:rsid w:val="008550F7"/>
    <w:rsid w:val="0087119B"/>
    <w:rsid w:val="00880802"/>
    <w:rsid w:val="008B21EA"/>
    <w:rsid w:val="008B2A58"/>
    <w:rsid w:val="008B6D0F"/>
    <w:rsid w:val="008C3C3C"/>
    <w:rsid w:val="008C4980"/>
    <w:rsid w:val="008D0B9B"/>
    <w:rsid w:val="008E0C24"/>
    <w:rsid w:val="008F4062"/>
    <w:rsid w:val="008F497A"/>
    <w:rsid w:val="008F4A48"/>
    <w:rsid w:val="00907C6E"/>
    <w:rsid w:val="009138F8"/>
    <w:rsid w:val="00914561"/>
    <w:rsid w:val="0093110D"/>
    <w:rsid w:val="00950B4F"/>
    <w:rsid w:val="00961E83"/>
    <w:rsid w:val="0096600D"/>
    <w:rsid w:val="00966EB2"/>
    <w:rsid w:val="009A0724"/>
    <w:rsid w:val="009B43DB"/>
    <w:rsid w:val="009C2EDB"/>
    <w:rsid w:val="009D693A"/>
    <w:rsid w:val="009D744D"/>
    <w:rsid w:val="00A0095B"/>
    <w:rsid w:val="00A50A05"/>
    <w:rsid w:val="00A65E26"/>
    <w:rsid w:val="00A66FC7"/>
    <w:rsid w:val="00A74235"/>
    <w:rsid w:val="00A80738"/>
    <w:rsid w:val="00A811C5"/>
    <w:rsid w:val="00A8285A"/>
    <w:rsid w:val="00A85BA0"/>
    <w:rsid w:val="00A93454"/>
    <w:rsid w:val="00AA3A1D"/>
    <w:rsid w:val="00AA634C"/>
    <w:rsid w:val="00AB0EFA"/>
    <w:rsid w:val="00AC49B7"/>
    <w:rsid w:val="00AD694B"/>
    <w:rsid w:val="00AE28BE"/>
    <w:rsid w:val="00B15936"/>
    <w:rsid w:val="00B31129"/>
    <w:rsid w:val="00BA63C4"/>
    <w:rsid w:val="00BC6097"/>
    <w:rsid w:val="00BC7772"/>
    <w:rsid w:val="00BD6764"/>
    <w:rsid w:val="00BF0458"/>
    <w:rsid w:val="00BF3496"/>
    <w:rsid w:val="00C00DB2"/>
    <w:rsid w:val="00C30415"/>
    <w:rsid w:val="00C40AE9"/>
    <w:rsid w:val="00C527E5"/>
    <w:rsid w:val="00C7123D"/>
    <w:rsid w:val="00C93102"/>
    <w:rsid w:val="00C9429E"/>
    <w:rsid w:val="00CC3F3B"/>
    <w:rsid w:val="00CC5DCE"/>
    <w:rsid w:val="00CC68E6"/>
    <w:rsid w:val="00CD1E4B"/>
    <w:rsid w:val="00CD5C26"/>
    <w:rsid w:val="00CE5C0B"/>
    <w:rsid w:val="00D060D0"/>
    <w:rsid w:val="00D10E7B"/>
    <w:rsid w:val="00D1308A"/>
    <w:rsid w:val="00D22BCD"/>
    <w:rsid w:val="00D43B37"/>
    <w:rsid w:val="00D44659"/>
    <w:rsid w:val="00D74B97"/>
    <w:rsid w:val="00D767BB"/>
    <w:rsid w:val="00D76829"/>
    <w:rsid w:val="00D833E3"/>
    <w:rsid w:val="00D85A08"/>
    <w:rsid w:val="00D965CE"/>
    <w:rsid w:val="00DB0C18"/>
    <w:rsid w:val="00DB36B5"/>
    <w:rsid w:val="00DD3991"/>
    <w:rsid w:val="00DD5732"/>
    <w:rsid w:val="00E0507F"/>
    <w:rsid w:val="00E05DC5"/>
    <w:rsid w:val="00E24261"/>
    <w:rsid w:val="00E2765E"/>
    <w:rsid w:val="00E27B5D"/>
    <w:rsid w:val="00E6647D"/>
    <w:rsid w:val="00E66C49"/>
    <w:rsid w:val="00E72A81"/>
    <w:rsid w:val="00E83E80"/>
    <w:rsid w:val="00E93E40"/>
    <w:rsid w:val="00E949CD"/>
    <w:rsid w:val="00E9619C"/>
    <w:rsid w:val="00EA0123"/>
    <w:rsid w:val="00EA5C3C"/>
    <w:rsid w:val="00EB747D"/>
    <w:rsid w:val="00EC195B"/>
    <w:rsid w:val="00ED0093"/>
    <w:rsid w:val="00ED1061"/>
    <w:rsid w:val="00ED51AD"/>
    <w:rsid w:val="00F11F6E"/>
    <w:rsid w:val="00F71777"/>
    <w:rsid w:val="00F72F67"/>
    <w:rsid w:val="00F84109"/>
    <w:rsid w:val="00F90236"/>
    <w:rsid w:val="00F96595"/>
    <w:rsid w:val="00F9676D"/>
    <w:rsid w:val="00FA67A0"/>
    <w:rsid w:val="00FC2989"/>
    <w:rsid w:val="00FC42DC"/>
    <w:rsid w:val="00FD0E4E"/>
    <w:rsid w:val="00FD7BD4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D62"/>
  <w15:chartTrackingRefBased/>
  <w15:docId w15:val="{8724AD9C-65EC-F74C-B81D-432D016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F045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F045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F0458"/>
  </w:style>
  <w:style w:type="character" w:customStyle="1" w:styleId="EndNoteBibliographyChar">
    <w:name w:val="EndNote Bibliography Char"/>
    <w:basedOn w:val="DefaultParagraphFont"/>
    <w:link w:val="EndNoteBibliography"/>
    <w:rsid w:val="00BF045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F0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51AD"/>
  </w:style>
  <w:style w:type="paragraph" w:styleId="Header">
    <w:name w:val="header"/>
    <w:basedOn w:val="Normal"/>
    <w:link w:val="HeaderChar"/>
    <w:uiPriority w:val="99"/>
    <w:unhideWhenUsed/>
    <w:rsid w:val="00035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8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06BC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93624-FC5B-8A4D-8404-326EA78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Zhiheng Zhou</cp:lastModifiedBy>
  <cp:revision>3</cp:revision>
  <cp:lastPrinted>2024-06-24T07:43:00Z</cp:lastPrinted>
  <dcterms:created xsi:type="dcterms:W3CDTF">2025-08-20T13:42:00Z</dcterms:created>
  <dcterms:modified xsi:type="dcterms:W3CDTF">2025-08-20T13:43:00Z</dcterms:modified>
</cp:coreProperties>
</file>