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1DFE" w14:textId="77777777" w:rsidR="004E2C31" w:rsidRDefault="004E2C31">
      <w:pPr>
        <w:spacing w:before="60" w:line="227" w:lineRule="auto"/>
        <w:jc w:val="center"/>
        <w:rPr>
          <w:rFonts w:ascii="Noto Sans" w:eastAsia="Noto Sans" w:hAnsi="Noto Sans" w:cs="Noto Sans"/>
          <w:b/>
          <w:sz w:val="26"/>
          <w:szCs w:val="26"/>
          <w:u w:val="single"/>
        </w:rPr>
      </w:pPr>
    </w:p>
    <w:p w14:paraId="482B3BE4"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3DA57086"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EDA89B1" w14:textId="77777777" w:rsidR="00F102CC" w:rsidRDefault="00F102CC">
      <w:pPr>
        <w:rPr>
          <w:rFonts w:ascii="Noto Sans" w:eastAsia="Noto Sans" w:hAnsi="Noto Sans" w:cs="Noto Sans"/>
          <w:sz w:val="20"/>
          <w:szCs w:val="20"/>
        </w:rPr>
      </w:pPr>
    </w:p>
    <w:p w14:paraId="70E109F0"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044736B3"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3B0A23E7" w14:textId="77777777"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8B2543">
        <w:fldChar w:fldCharType="begin"/>
      </w:r>
      <w:r w:rsidR="002209A8">
        <w:instrText xml:space="preserve"> HYPERLINK "http://biosharing.org/" \h </w:instrText>
      </w:r>
      <w:r w:rsidR="008B254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8B254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F103B93" w14:textId="77777777" w:rsidR="00F102CC" w:rsidRPr="003D5AF6" w:rsidRDefault="00F102CC">
      <w:pPr>
        <w:rPr>
          <w:rFonts w:ascii="Noto Sans" w:eastAsia="Noto Sans" w:hAnsi="Noto Sans" w:cs="Noto Sans"/>
          <w:b/>
          <w:color w:val="434343"/>
          <w:sz w:val="16"/>
          <w:szCs w:val="16"/>
        </w:rPr>
      </w:pPr>
    </w:p>
    <w:p w14:paraId="7CCA2408"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71D5387F"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1BE5481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460A6541"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1ACC333B"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7DB47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251FD7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76B36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7D22EC"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6D6319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239D29E"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F519990" w14:textId="77777777" w:rsidR="00F102CC" w:rsidRPr="003D5AF6" w:rsidRDefault="005141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83ABF01" w14:textId="77777777">
        <w:trPr>
          <w:trHeight w:val="425"/>
        </w:trPr>
        <w:tc>
          <w:tcPr>
            <w:tcW w:w="5550" w:type="dxa"/>
            <w:tcBorders>
              <w:top w:val="nil"/>
              <w:left w:val="nil"/>
              <w:bottom w:val="nil"/>
              <w:right w:val="nil"/>
            </w:tcBorders>
            <w:tcMar>
              <w:top w:w="100" w:type="dxa"/>
              <w:left w:w="100" w:type="dxa"/>
              <w:bottom w:w="100" w:type="dxa"/>
              <w:right w:w="100" w:type="dxa"/>
            </w:tcMar>
          </w:tcPr>
          <w:p w14:paraId="73B1A101" w14:textId="77777777"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007AAB8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7D1275B6"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DEDE3F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0BE605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283587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3E61C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A7888F6"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A50200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EE87796" w14:textId="77777777" w:rsidR="00F102CC" w:rsidRPr="003D5AF6" w:rsidRDefault="00794D1B">
            <w:pPr>
              <w:rPr>
                <w:rFonts w:ascii="Noto Sans" w:eastAsia="Noto Sans" w:hAnsi="Noto Sans" w:cs="Noto Sans"/>
                <w:bCs/>
                <w:color w:val="434343"/>
                <w:sz w:val="18"/>
                <w:szCs w:val="18"/>
              </w:rPr>
            </w:pPr>
            <w:r>
              <w:rPr>
                <w:rFonts w:ascii="Times New Roman" w:hAnsi="Times New Roman" w:cs="Arial"/>
                <w:b/>
                <w:bCs/>
                <w:sz w:val="24"/>
                <w:szCs w:val="18"/>
              </w:rPr>
              <w:t>Supplementary File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740C2A8" w14:textId="77777777" w:rsidR="00F102CC" w:rsidRPr="003D5AF6" w:rsidRDefault="00F102CC">
            <w:pPr>
              <w:rPr>
                <w:rFonts w:ascii="Noto Sans" w:eastAsia="Noto Sans" w:hAnsi="Noto Sans" w:cs="Noto Sans"/>
                <w:bCs/>
                <w:color w:val="434343"/>
                <w:sz w:val="18"/>
                <w:szCs w:val="18"/>
              </w:rPr>
            </w:pPr>
          </w:p>
        </w:tc>
      </w:tr>
      <w:tr w:rsidR="00F102CC" w14:paraId="27CA199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D2B2EB8"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4CAC0B28"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F34CDDA"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9943B1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45416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EBBE9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FAEE4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1C6FA21"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ACA426"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220CC2" w14:textId="77777777" w:rsidR="00F102CC" w:rsidRPr="003D5AF6" w:rsidRDefault="00794D1B">
            <w:pPr>
              <w:rPr>
                <w:rFonts w:ascii="Noto Sans" w:eastAsia="Noto Sans" w:hAnsi="Noto Sans" w:cs="Noto Sans"/>
                <w:bCs/>
                <w:color w:val="434343"/>
                <w:sz w:val="18"/>
                <w:szCs w:val="18"/>
              </w:rPr>
            </w:pPr>
            <w:r>
              <w:rPr>
                <w:rFonts w:ascii="Times New Roman" w:hAnsi="Times New Roman" w:cs="Arial"/>
                <w:b/>
                <w:bCs/>
                <w:sz w:val="24"/>
                <w:szCs w:val="18"/>
              </w:rPr>
              <w:t>Supplementary File 1 and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506F34" w14:textId="77777777" w:rsidR="00F102CC" w:rsidRPr="003D5AF6" w:rsidRDefault="00F102CC">
            <w:pPr>
              <w:rPr>
                <w:rFonts w:ascii="Noto Sans" w:eastAsia="Noto Sans" w:hAnsi="Noto Sans" w:cs="Noto Sans"/>
                <w:bCs/>
                <w:color w:val="434343"/>
                <w:sz w:val="18"/>
                <w:szCs w:val="18"/>
              </w:rPr>
            </w:pPr>
          </w:p>
        </w:tc>
      </w:tr>
      <w:tr w:rsidR="00F102CC" w14:paraId="726BB72C"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69768E77"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04445A34"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4D4530BE"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3A5EE658"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95EFE2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C482E9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830920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F9D4142"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B7829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C1A3678" w14:textId="77777777" w:rsidR="00F102CC" w:rsidRPr="003D5AF6" w:rsidRDefault="00794D1B">
            <w:pPr>
              <w:rPr>
                <w:rFonts w:ascii="Noto Sans" w:eastAsia="Noto Sans" w:hAnsi="Noto Sans" w:cs="Noto Sans"/>
                <w:bCs/>
                <w:color w:val="434343"/>
                <w:sz w:val="18"/>
                <w:szCs w:val="18"/>
              </w:rPr>
            </w:pPr>
            <w:r>
              <w:rPr>
                <w:rFonts w:ascii="Noto Sans" w:eastAsia="Noto Sans" w:hAnsi="Noto Sans" w:cs="Noto Sans"/>
                <w:bCs/>
                <w:color w:val="434343"/>
                <w:sz w:val="18"/>
                <w:szCs w:val="18"/>
              </w:rPr>
              <w:t>Main article in section Materials and Methods, sub section cell culture and cell lines page 27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4A88258" w14:textId="77777777" w:rsidR="00F102CC" w:rsidRPr="003D5AF6" w:rsidRDefault="00F102CC">
            <w:pPr>
              <w:rPr>
                <w:rFonts w:ascii="Noto Sans" w:eastAsia="Noto Sans" w:hAnsi="Noto Sans" w:cs="Noto Sans"/>
                <w:bCs/>
                <w:color w:val="434343"/>
                <w:sz w:val="18"/>
                <w:szCs w:val="18"/>
              </w:rPr>
            </w:pPr>
          </w:p>
        </w:tc>
      </w:tr>
      <w:tr w:rsidR="00F102CC" w14:paraId="6E073904"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DD724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758D1F"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8B39FD4" w14:textId="77777777" w:rsidR="00F102CC" w:rsidRPr="003D5AF6" w:rsidRDefault="005141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F76394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62346B7"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25CA27D"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6D25E3E"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F3F734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58040F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44849F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44AA8E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6EFD751"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622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7E366D9" w14:textId="77777777" w:rsidR="00F102CC" w:rsidRPr="003D5AF6" w:rsidRDefault="00794D1B" w:rsidP="00794D1B">
            <w:pPr>
              <w:rPr>
                <w:rFonts w:ascii="Noto Sans" w:eastAsia="Noto Sans" w:hAnsi="Noto Sans" w:cs="Noto Sans"/>
                <w:bCs/>
                <w:color w:val="434343"/>
                <w:sz w:val="18"/>
                <w:szCs w:val="18"/>
              </w:rPr>
            </w:pPr>
            <w:r w:rsidRPr="00583A92">
              <w:rPr>
                <w:rFonts w:cs="Times New Roman"/>
              </w:rPr>
              <w:t xml:space="preserve"> 6-week-old female athymic nu/nu mice</w:t>
            </w:r>
            <w:r>
              <w:rPr>
                <w:rFonts w:cs="Times New Roman"/>
              </w:rPr>
              <w:t xml:space="preserve">. </w:t>
            </w:r>
            <w:r w:rsidRPr="00794D1B">
              <w:rPr>
                <w:rFonts w:cs="Times New Roman"/>
              </w:rPr>
              <w:t xml:space="preserve">Main article in section Materials and Methods, sub section </w:t>
            </w:r>
            <w:r>
              <w:rPr>
                <w:rFonts w:cs="Times New Roman"/>
              </w:rPr>
              <w:t xml:space="preserve">“Transplantation Assay” </w:t>
            </w:r>
            <w:r w:rsidRPr="00794D1B">
              <w:rPr>
                <w:rFonts w:cs="Times New Roman"/>
              </w:rPr>
              <w:t xml:space="preserve">page </w:t>
            </w:r>
            <w:r>
              <w:rPr>
                <w:rFonts w:cs="Times New Roman"/>
              </w:rPr>
              <w:t>32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9ED7D61" w14:textId="77777777" w:rsidR="00F102CC" w:rsidRPr="003D5AF6" w:rsidRDefault="00F102CC">
            <w:pPr>
              <w:rPr>
                <w:rFonts w:ascii="Noto Sans" w:eastAsia="Noto Sans" w:hAnsi="Noto Sans" w:cs="Noto Sans"/>
                <w:bCs/>
                <w:color w:val="434343"/>
                <w:sz w:val="18"/>
                <w:szCs w:val="18"/>
              </w:rPr>
            </w:pPr>
          </w:p>
        </w:tc>
      </w:tr>
      <w:tr w:rsidR="00F102CC" w14:paraId="43F42860"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24198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5F4982D"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37ED668" w14:textId="77777777" w:rsidR="00F102CC" w:rsidRPr="003D5AF6" w:rsidRDefault="00794D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46DA2D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8BDC77D"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39ACD5D"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4C56984"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EC84A18"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0C697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37F5E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DE11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05DB372"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CF404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DE0C6A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3326BC9" w14:textId="77777777" w:rsidR="00F102CC" w:rsidRPr="003D5AF6" w:rsidRDefault="00DE61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1632C69"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B9E37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75784C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38C88A6" w14:textId="77777777" w:rsidR="00F102CC" w:rsidRPr="003D5AF6" w:rsidRDefault="00DE61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39134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4AB8565"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32957F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41FBA41"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D33CD2F"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A53F1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724D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A0CEED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6E2023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532917" w14:textId="77777777"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5C26DA"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64B6EAF" w14:textId="77777777" w:rsidR="00F102CC" w:rsidRDefault="00DE61F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177C0599"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0BEF7D9A"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7DB22734"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12C83A61"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696E0D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53B6D3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D8E4A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3F4AF5F"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7443B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56072A"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5DA7A1" w14:textId="77777777" w:rsidR="00F102CC" w:rsidRPr="003D5AF6" w:rsidRDefault="00DE6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44CFB8"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5CF887DB"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580CD2D"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794C116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ECCA142"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E1B94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68EE21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28476C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3B0080D"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531DF8"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EB19E6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F16405D"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FB9DF93"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331B38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4C08BCC"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9BFD77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74235A0"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C2E11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28C3D056"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10282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E0F84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1A241D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5ECCABA"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C2BC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C9A9BA"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80EC10" w14:textId="77777777" w:rsidR="00F102CC" w:rsidRPr="003D5AF6" w:rsidRDefault="00DE6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CACC555"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A12C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1FCBB0"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D605E3" w14:textId="77777777" w:rsidR="00F102CC" w:rsidRDefault="00794D1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514F25DD"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B2EF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E662F9"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FB3BD" w14:textId="77777777" w:rsidR="00F102CC" w:rsidRPr="003D5AF6" w:rsidRDefault="00794D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95CBD0A"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C5EB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A344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343832" w14:textId="77777777" w:rsidR="00F102CC" w:rsidRPr="003D5AF6" w:rsidRDefault="00794D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C2C8B7"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55CD1188"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72673A3"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592EF6E6"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4537DE0"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09B1BA7"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980A33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702751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88919D1"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0D7F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39CD2F" w14:textId="77777777" w:rsidR="00F102CC" w:rsidRPr="003D5AF6" w:rsidRDefault="00DE6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817598"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D409B5B"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0395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4DDAE" w14:textId="77777777" w:rsidR="00F102CC" w:rsidRPr="003D5AF6" w:rsidRDefault="00794D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sidR="00DE61FB">
              <w:rPr>
                <w:rFonts w:ascii="Noto Sans" w:eastAsia="Noto Sans" w:hAnsi="Noto Sans" w:cs="Noto Sans"/>
                <w:bCs/>
                <w:color w:val="434343"/>
                <w:sz w:val="18"/>
                <w:szCs w:val="18"/>
              </w:rPr>
              <w:t>Figure Legends</w:t>
            </w:r>
            <w:r w:rsidR="001F3133">
              <w:rPr>
                <w:rFonts w:ascii="Noto Sans" w:eastAsia="Noto Sans" w:hAnsi="Noto Sans" w:cs="Noto Sans"/>
                <w:bCs/>
                <w:color w:val="434343"/>
                <w:sz w:val="18"/>
                <w:szCs w:val="18"/>
              </w:rPr>
              <w:t>, Statistical analysis section, page 34.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092797"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154F9F7"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7294C12E"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FC3FAB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C764C2C"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EB58C2D"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066B98"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5A918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E8D52F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B639D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F732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0E8EC"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46C18" w14:textId="77777777" w:rsidR="00F102CC" w:rsidRPr="003D5AF6" w:rsidRDefault="00DE6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3A7A50"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5B2B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C61CD3" w14:textId="77777777" w:rsidR="00F102CC" w:rsidRPr="003D5AF6" w:rsidRDefault="00794D1B">
            <w:pPr>
              <w:spacing w:line="225" w:lineRule="auto"/>
              <w:rPr>
                <w:rFonts w:ascii="Noto Sans" w:eastAsia="Noto Sans" w:hAnsi="Noto Sans" w:cs="Noto Sans"/>
                <w:bCs/>
                <w:color w:val="434343"/>
                <w:sz w:val="18"/>
                <w:szCs w:val="18"/>
              </w:rPr>
            </w:pPr>
            <w:r w:rsidRPr="00583A92">
              <w:rPr>
                <w:rFonts w:cs="Times New Roman"/>
              </w:rPr>
              <w:t>Augusta University under Institutional Animal Care and Use Committee (IACUC) protocol number 2015-0736, in animal biosafety level 2 (ABSL2) conditions</w:t>
            </w:r>
            <w:r w:rsidR="001B6EA1">
              <w:rPr>
                <w:rFonts w:cs="Times New Roman"/>
              </w:rPr>
              <w:t>. Provided on page 32 of 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CBEA4"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529FC00"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315A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1238D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AE758" w14:textId="77777777" w:rsidR="00F102CC" w:rsidRPr="003D5AF6" w:rsidRDefault="00DE6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EC5381E"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6B56E7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95B4BE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5E7BCF1B"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3CC6F13"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F06B3A8"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F272F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4DFC1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1509AD2"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DDD4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AEE189"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EF819" w14:textId="77777777" w:rsidR="00F102CC" w:rsidRPr="003D5AF6" w:rsidRDefault="001B6E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C50258E" w14:textId="77777777" w:rsidR="00F102CC" w:rsidRDefault="00F102CC">
      <w:pPr>
        <w:spacing w:line="227" w:lineRule="auto"/>
        <w:rPr>
          <w:rFonts w:ascii="Noto Sans" w:eastAsia="Noto Sans" w:hAnsi="Noto Sans" w:cs="Noto Sans"/>
          <w:b/>
          <w:color w:val="434343"/>
          <w:sz w:val="18"/>
          <w:szCs w:val="18"/>
        </w:rPr>
      </w:pPr>
    </w:p>
    <w:p w14:paraId="29BDAC6D"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6C8CA48A"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78E5C2F7"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A91454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21ACA0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8C501E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1E000C5"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580B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D766B6"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C2E7A" w14:textId="77777777" w:rsidR="00F102CC" w:rsidRPr="003D5AF6" w:rsidRDefault="001B6E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234412A"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98A6879"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5DD6BACE"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1C94A4E"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C23D4A1"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9B4D64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8C47F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B1AC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CD4DAEF"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1225E"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B04FFC" w14:textId="77777777" w:rsidR="001B6EA1" w:rsidRDefault="001B6EA1" w:rsidP="001B6EA1">
            <w:pPr>
              <w:jc w:val="both"/>
              <w:rPr>
                <w:rFonts w:cs="Times New Roman"/>
                <w:lang w:bidi="en-US"/>
              </w:rPr>
            </w:pPr>
            <w:r w:rsidRPr="001B6EA1">
              <w:rPr>
                <w:rFonts w:cs="Times New Roman"/>
                <w:lang w:bidi="en-US"/>
              </w:rPr>
              <w:t xml:space="preserve">Provided on page 34. </w:t>
            </w:r>
            <w:r w:rsidRPr="00583A92">
              <w:rPr>
                <w:rFonts w:cs="Times New Roman"/>
                <w:lang w:bidi="en-US"/>
              </w:rPr>
              <w:t xml:space="preserve">To compare the two groups, two-tailed Student’s t-tests were applied on raw data using Microsoft Excel and p values below 0.05 (p &lt;0.05) were considered significant. </w:t>
            </w:r>
          </w:p>
          <w:p w14:paraId="63F9363C" w14:textId="77777777" w:rsidR="001B6EA1" w:rsidRDefault="001B6EA1" w:rsidP="001B6EA1">
            <w:pPr>
              <w:jc w:val="both"/>
              <w:rPr>
                <w:rFonts w:cs="Times New Roman"/>
                <w:lang w:bidi="en-US"/>
              </w:rPr>
            </w:pPr>
            <w:r w:rsidRPr="00583A92">
              <w:rPr>
                <w:rFonts w:cs="Times New Roman"/>
                <w:lang w:bidi="en-US"/>
              </w:rPr>
              <w:t xml:space="preserve">To compare more than two groups, ordinary one way or </w:t>
            </w:r>
            <w:proofErr w:type="gramStart"/>
            <w:r w:rsidRPr="00583A92">
              <w:rPr>
                <w:rFonts w:cs="Times New Roman"/>
                <w:lang w:bidi="en-US"/>
              </w:rPr>
              <w:t>two way</w:t>
            </w:r>
            <w:proofErr w:type="gramEnd"/>
            <w:r w:rsidRPr="00583A92">
              <w:rPr>
                <w:rFonts w:cs="Times New Roman"/>
                <w:lang w:bidi="en-US"/>
              </w:rPr>
              <w:t xml:space="preserve"> </w:t>
            </w:r>
            <w:r>
              <w:rPr>
                <w:rFonts w:cs="Times New Roman"/>
                <w:lang w:bidi="en-US"/>
              </w:rPr>
              <w:t>A</w:t>
            </w:r>
            <w:r w:rsidRPr="00583A92">
              <w:rPr>
                <w:rFonts w:cs="Times New Roman"/>
                <w:lang w:bidi="en-US"/>
              </w:rPr>
              <w:t xml:space="preserve">nalysis of </w:t>
            </w:r>
            <w:r>
              <w:rPr>
                <w:rFonts w:cs="Times New Roman"/>
                <w:lang w:bidi="en-US"/>
              </w:rPr>
              <w:t>V</w:t>
            </w:r>
            <w:r w:rsidRPr="00583A92">
              <w:rPr>
                <w:rFonts w:cs="Times New Roman"/>
                <w:lang w:bidi="en-US"/>
              </w:rPr>
              <w:t xml:space="preserve">ariance </w:t>
            </w:r>
            <w:r>
              <w:rPr>
                <w:rFonts w:cs="Times New Roman"/>
                <w:lang w:bidi="en-US"/>
              </w:rPr>
              <w:t>(</w:t>
            </w:r>
            <w:r w:rsidRPr="00583A92">
              <w:rPr>
                <w:rFonts w:cs="Times New Roman"/>
                <w:lang w:bidi="en-US"/>
              </w:rPr>
              <w:t>ANOVA</w:t>
            </w:r>
            <w:r>
              <w:rPr>
                <w:rFonts w:cs="Times New Roman"/>
                <w:lang w:bidi="en-US"/>
              </w:rPr>
              <w:t>)</w:t>
            </w:r>
            <w:r w:rsidRPr="00583A92">
              <w:rPr>
                <w:rFonts w:cs="Times New Roman"/>
                <w:lang w:bidi="en-US"/>
              </w:rPr>
              <w:t xml:space="preserve"> was performed in combination with Bonferroni's test using </w:t>
            </w:r>
            <w:r w:rsidRPr="00BD1E2F">
              <w:rPr>
                <w:rFonts w:cs="Times New Roman"/>
                <w:i/>
                <w:iCs/>
                <w:lang w:bidi="en-US"/>
              </w:rPr>
              <w:t>GraphPad Prism 10</w:t>
            </w:r>
            <w:r w:rsidRPr="00583A92">
              <w:rPr>
                <w:rFonts w:cs="Times New Roman"/>
                <w:lang w:bidi="en-US"/>
              </w:rPr>
              <w:t xml:space="preserve">. </w:t>
            </w:r>
          </w:p>
          <w:p w14:paraId="6AA284C5" w14:textId="77777777" w:rsidR="001B6EA1" w:rsidRDefault="001B6EA1" w:rsidP="001B6EA1">
            <w:pPr>
              <w:jc w:val="both"/>
              <w:rPr>
                <w:rFonts w:cs="Times New Roman"/>
                <w:lang w:bidi="en-US"/>
              </w:rPr>
            </w:pPr>
          </w:p>
          <w:p w14:paraId="77CC7CC3" w14:textId="77777777" w:rsidR="001B6EA1" w:rsidRDefault="001B6EA1" w:rsidP="001B6EA1">
            <w:pPr>
              <w:jc w:val="both"/>
              <w:rPr>
                <w:rFonts w:cs="Times New Roman"/>
                <w:lang w:bidi="en-US"/>
              </w:rPr>
            </w:pPr>
            <w:r w:rsidRPr="00583A92">
              <w:rPr>
                <w:rFonts w:cs="Times New Roman"/>
                <w:lang w:bidi="en-US"/>
              </w:rPr>
              <w:t xml:space="preserve">Linear regression analyses and Pearson correlation coefficients (Pearson’s r) were determined using data analysis </w:t>
            </w:r>
            <w:proofErr w:type="spellStart"/>
            <w:r w:rsidRPr="00BD1E2F">
              <w:rPr>
                <w:rFonts w:cs="Times New Roman"/>
                <w:i/>
                <w:iCs/>
                <w:lang w:bidi="en-US"/>
              </w:rPr>
              <w:t>ToolPak</w:t>
            </w:r>
            <w:proofErr w:type="spellEnd"/>
            <w:r w:rsidRPr="00583A92">
              <w:rPr>
                <w:rFonts w:cs="Times New Roman"/>
                <w:lang w:bidi="en-US"/>
              </w:rPr>
              <w:t xml:space="preserve"> in </w:t>
            </w:r>
            <w:r w:rsidRPr="00BD1E2F">
              <w:rPr>
                <w:rFonts w:cs="Times New Roman"/>
                <w:i/>
                <w:iCs/>
                <w:lang w:bidi="en-US"/>
              </w:rPr>
              <w:t>Microsoft Excel</w:t>
            </w:r>
            <w:r w:rsidRPr="00583A92">
              <w:rPr>
                <w:rFonts w:cs="Times New Roman"/>
                <w:lang w:bidi="en-US"/>
              </w:rPr>
              <w:t xml:space="preserve">. </w:t>
            </w:r>
          </w:p>
          <w:p w14:paraId="7ADB4710" w14:textId="77777777" w:rsidR="001B6EA1" w:rsidRDefault="001B6EA1" w:rsidP="001B6EA1">
            <w:pPr>
              <w:jc w:val="both"/>
              <w:rPr>
                <w:rFonts w:cs="Times New Roman"/>
                <w:lang w:bidi="en-US"/>
              </w:rPr>
            </w:pPr>
          </w:p>
          <w:p w14:paraId="49422553" w14:textId="77777777" w:rsidR="001B6EA1" w:rsidRDefault="001B6EA1" w:rsidP="001B6EA1">
            <w:pPr>
              <w:jc w:val="both"/>
              <w:rPr>
                <w:rFonts w:cs="Times New Roman"/>
                <w:lang w:bidi="en-US"/>
              </w:rPr>
            </w:pPr>
            <w:r w:rsidRPr="00583A92">
              <w:rPr>
                <w:rFonts w:cs="Times New Roman"/>
                <w:lang w:bidi="en-US"/>
              </w:rPr>
              <w:t>All the results were represented as the mean of 3 individual experiments (n = 3) with standard error of the mean (± S.E.M).</w:t>
            </w:r>
          </w:p>
          <w:p w14:paraId="099ECC61" w14:textId="77777777" w:rsidR="00F102CC" w:rsidRPr="003D5AF6" w:rsidRDefault="001B6E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355F1"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D05CEE3"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CE0019B"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08AA57AD"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9F23C73"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995C072"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DE9C67"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122EF4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41C0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F9CDF89"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485B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8BA9EE"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02FC7C" w14:textId="77777777" w:rsidR="00F102CC" w:rsidRPr="003D5AF6" w:rsidRDefault="002A1F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941CF3C"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87757"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72616"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8CFFE5" w14:textId="77777777" w:rsidR="00F102CC" w:rsidRPr="003D5AF6" w:rsidRDefault="002A1F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8003123"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7D882"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9D767"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C98500"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4DA7438"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A69C0EA"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261AA98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67E55AD4"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68584A9"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BA9763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F27F43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D0C79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BFB16B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EFF9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02689"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333813" w14:textId="77777777" w:rsidR="00F102CC" w:rsidRPr="003D5AF6" w:rsidRDefault="002A1F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4E120DB"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3D802" w14:textId="7777777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A2708F"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501C1" w14:textId="77777777" w:rsidR="00F102CC" w:rsidRPr="003D5AF6" w:rsidRDefault="002A1F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01D5570"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63FEE"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BF8D83"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4C4C3" w14:textId="77777777" w:rsidR="00F102CC" w:rsidRPr="003D5AF6" w:rsidRDefault="002A1F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10639969"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5800FDF3"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391B44F2"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630C07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8179DC4"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753A8A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F7A2D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D36BDA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A6A1177"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C553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2E5090"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56AAC" w14:textId="77777777" w:rsidR="00F102CC" w:rsidRPr="003D5AF6" w:rsidRDefault="002A1F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622CD8EC" w14:textId="77777777" w:rsidR="00F102CC" w:rsidRDefault="00F102CC">
      <w:pPr>
        <w:spacing w:line="227" w:lineRule="auto"/>
        <w:rPr>
          <w:rFonts w:ascii="Noto Sans" w:eastAsia="Noto Sans" w:hAnsi="Noto Sans" w:cs="Noto Sans"/>
          <w:b/>
          <w:color w:val="434343"/>
          <w:sz w:val="18"/>
          <w:szCs w:val="18"/>
        </w:rPr>
      </w:pPr>
    </w:p>
    <w:p w14:paraId="6D8AB5A4" w14:textId="77777777" w:rsidR="00F102CC" w:rsidRDefault="00A16AD3">
      <w:pPr>
        <w:spacing w:before="80"/>
      </w:pPr>
      <w:bookmarkStart w:id="3" w:name="_cm0qssfkw66b" w:colFirst="0" w:colLast="0"/>
      <w:bookmarkEnd w:id="3"/>
      <w:r>
        <w:rPr>
          <w:noProof/>
        </w:rPr>
      </w:r>
      <w:r w:rsidR="00A16AD3">
        <w:rPr>
          <w:noProof/>
        </w:rPr>
        <w:pict w14:anchorId="2E3CC610">
          <v:rect id="_x0000_i1025" alt="" style="width:451.3pt;height:.05pt;mso-width-percent:0;mso-height-percent:0;mso-width-percent:0;mso-height-percent:0" o:hralign="center" o:hrstd="t" o:hr="t" fillcolor="#a0a0a0" stroked="f"/>
        </w:pict>
      </w:r>
    </w:p>
    <w:p w14:paraId="7D674198" w14:textId="77777777" w:rsidR="003D5AF6" w:rsidRDefault="003D5AF6"/>
    <w:p w14:paraId="7D4C6F82" w14:textId="77777777"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785EC1D6" w14:textId="77777777" w:rsidR="00F102CC" w:rsidRDefault="00F102CC"/>
    <w:p w14:paraId="663F396F" w14:textId="77777777" w:rsidR="00F102CC" w:rsidRDefault="00427975">
      <w:pPr>
        <w:rPr>
          <w:b/>
        </w:rPr>
      </w:pPr>
      <w:r>
        <w:rPr>
          <w:b/>
        </w:rPr>
        <w:t>Sample-size estimation</w:t>
      </w:r>
    </w:p>
    <w:p w14:paraId="228B398F" w14:textId="77777777" w:rsidR="00F102CC" w:rsidRDefault="00427975">
      <w:pPr>
        <w:numPr>
          <w:ilvl w:val="0"/>
          <w:numId w:val="1"/>
        </w:numPr>
      </w:pPr>
      <w:r>
        <w:t>You should state whether an appropriate sample size was computed when the study was being designed</w:t>
      </w:r>
    </w:p>
    <w:p w14:paraId="522BDB72" w14:textId="77777777" w:rsidR="00F102CC" w:rsidRDefault="00427975">
      <w:pPr>
        <w:numPr>
          <w:ilvl w:val="0"/>
          <w:numId w:val="1"/>
        </w:numPr>
      </w:pPr>
      <w:r>
        <w:lastRenderedPageBreak/>
        <w:t>You should state the statistical method of sample size computation and any required assumptions</w:t>
      </w:r>
    </w:p>
    <w:p w14:paraId="778E7C9A" w14:textId="77777777" w:rsidR="00F102CC" w:rsidRDefault="00427975">
      <w:pPr>
        <w:numPr>
          <w:ilvl w:val="0"/>
          <w:numId w:val="1"/>
        </w:numPr>
      </w:pPr>
      <w:r>
        <w:t>If no explicit power analysis was used, you should describe how you decided what sample (replicate) size (number) to use</w:t>
      </w:r>
    </w:p>
    <w:p w14:paraId="304F1822" w14:textId="77777777" w:rsidR="00F102CC" w:rsidRDefault="00F102CC"/>
    <w:p w14:paraId="655D9150" w14:textId="77777777" w:rsidR="00F102CC" w:rsidRDefault="00427975">
      <w:pPr>
        <w:rPr>
          <w:b/>
        </w:rPr>
      </w:pPr>
      <w:r>
        <w:rPr>
          <w:b/>
        </w:rPr>
        <w:t>Replicates</w:t>
      </w:r>
    </w:p>
    <w:p w14:paraId="519C9668" w14:textId="77777777" w:rsidR="00F102CC" w:rsidRDefault="00427975">
      <w:pPr>
        <w:numPr>
          <w:ilvl w:val="0"/>
          <w:numId w:val="3"/>
        </w:numPr>
      </w:pPr>
      <w:r>
        <w:t>You should report how often each experiment was performed</w:t>
      </w:r>
    </w:p>
    <w:p w14:paraId="7F4306A5" w14:textId="77777777" w:rsidR="00F102CC" w:rsidRDefault="00427975">
      <w:pPr>
        <w:numPr>
          <w:ilvl w:val="0"/>
          <w:numId w:val="3"/>
        </w:numPr>
      </w:pPr>
      <w:r>
        <w:t>You should include a definition of biological versus technical replication</w:t>
      </w:r>
    </w:p>
    <w:p w14:paraId="4962D33D"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6F4EA931" w14:textId="77777777" w:rsidR="00F102CC" w:rsidRDefault="00427975">
      <w:pPr>
        <w:numPr>
          <w:ilvl w:val="0"/>
          <w:numId w:val="3"/>
        </w:numPr>
      </w:pPr>
      <w:r>
        <w:t>If you encountered any outliers, you should describe how these were handled</w:t>
      </w:r>
    </w:p>
    <w:p w14:paraId="37BDBB6E" w14:textId="77777777" w:rsidR="00F102CC" w:rsidRDefault="00427975">
      <w:pPr>
        <w:numPr>
          <w:ilvl w:val="0"/>
          <w:numId w:val="3"/>
        </w:numPr>
      </w:pPr>
      <w:r>
        <w:t>Criteria for exclusion/inclusion of data should be clearly stated</w:t>
      </w:r>
    </w:p>
    <w:p w14:paraId="04CC43E8"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2B55BFB3" w14:textId="77777777" w:rsidR="00F102CC" w:rsidRDefault="00F102CC"/>
    <w:p w14:paraId="13A7F425" w14:textId="77777777" w:rsidR="00F102CC" w:rsidRDefault="00427975">
      <w:pPr>
        <w:rPr>
          <w:b/>
        </w:rPr>
      </w:pPr>
      <w:r>
        <w:rPr>
          <w:b/>
        </w:rPr>
        <w:t>Statistical reporting</w:t>
      </w:r>
    </w:p>
    <w:p w14:paraId="2D4DF92C" w14:textId="77777777" w:rsidR="00F102CC" w:rsidRDefault="00427975">
      <w:pPr>
        <w:numPr>
          <w:ilvl w:val="0"/>
          <w:numId w:val="2"/>
        </w:numPr>
      </w:pPr>
      <w:r>
        <w:t>Statistical analysis methods should be described and justified</w:t>
      </w:r>
    </w:p>
    <w:p w14:paraId="235CDCA3" w14:textId="77777777" w:rsidR="00F102CC" w:rsidRDefault="00427975">
      <w:pPr>
        <w:numPr>
          <w:ilvl w:val="0"/>
          <w:numId w:val="2"/>
        </w:numPr>
      </w:pPr>
      <w:r>
        <w:t>Raw data should be presented in figures whenever informative to do so (typically when N per group is less than 10)</w:t>
      </w:r>
    </w:p>
    <w:p w14:paraId="3C890FEA"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1344E69"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7EB0FA24" w14:textId="77777777" w:rsidR="00F102CC" w:rsidRDefault="00F102CC"/>
    <w:p w14:paraId="66793BC6" w14:textId="77777777" w:rsidR="00F102CC" w:rsidRDefault="00427975">
      <w:pPr>
        <w:rPr>
          <w:b/>
        </w:rPr>
      </w:pPr>
      <w:r>
        <w:rPr>
          <w:b/>
        </w:rPr>
        <w:t>Group allocation</w:t>
      </w:r>
    </w:p>
    <w:p w14:paraId="53F70F2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480CCDB7"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CF95" w14:textId="77777777" w:rsidR="00A362EE" w:rsidRDefault="00A362EE">
      <w:r>
        <w:separator/>
      </w:r>
    </w:p>
  </w:endnote>
  <w:endnote w:type="continuationSeparator" w:id="0">
    <w:p w14:paraId="61C112A8" w14:textId="77777777" w:rsidR="00A362EE" w:rsidRDefault="00A3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9828" w14:textId="77777777" w:rsidR="00F102CC" w:rsidRDefault="008B2543">
    <w:pPr>
      <w:pBdr>
        <w:top w:val="nil"/>
        <w:left w:val="nil"/>
        <w:bottom w:val="nil"/>
        <w:right w:val="nil"/>
        <w:between w:val="nil"/>
      </w:pBdr>
      <w:tabs>
        <w:tab w:val="center" w:pos="4513"/>
        <w:tab w:val="right" w:pos="9026"/>
      </w:tabs>
      <w:jc w:val="center"/>
      <w:rPr>
        <w:color w:val="000000"/>
      </w:rPr>
    </w:pPr>
    <w:r>
      <w:rPr>
        <w:color w:val="000000"/>
      </w:rPr>
      <w:fldChar w:fldCharType="begin"/>
    </w:r>
    <w:r w:rsidR="00427975">
      <w:rPr>
        <w:color w:val="000000"/>
      </w:rPr>
      <w:instrText>PAGE</w:instrText>
    </w:r>
    <w:r>
      <w:rPr>
        <w:color w:val="000000"/>
      </w:rPr>
      <w:fldChar w:fldCharType="separate"/>
    </w:r>
    <w:r w:rsidR="002A1F5E">
      <w:rPr>
        <w:noProof/>
        <w:color w:val="000000"/>
      </w:rPr>
      <w:t>6</w:t>
    </w:r>
    <w:r>
      <w:rPr>
        <w:color w:val="000000"/>
      </w:rPr>
      <w:fldChar w:fldCharType="end"/>
    </w:r>
  </w:p>
  <w:p w14:paraId="561A2520"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3A86" w14:textId="77777777" w:rsidR="00A362EE" w:rsidRDefault="00A362EE">
      <w:r>
        <w:separator/>
      </w:r>
    </w:p>
  </w:footnote>
  <w:footnote w:type="continuationSeparator" w:id="0">
    <w:p w14:paraId="060F3B65" w14:textId="77777777" w:rsidR="00A362EE" w:rsidRDefault="00A3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6C8E" w14:textId="77777777"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1E2E" w14:textId="77777777" w:rsidR="004E2C31" w:rsidRDefault="004E2C31">
    <w:pPr>
      <w:pStyle w:val="Header"/>
    </w:pPr>
    <w:r>
      <w:rPr>
        <w:noProof/>
        <w:lang w:eastAsia="en-US"/>
      </w:rPr>
      <w:drawing>
        <wp:inline distT="19050" distB="19050" distL="19050" distR="19050" wp14:anchorId="4DBB460A" wp14:editId="247ABC4F">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6368592">
    <w:abstractNumId w:val="2"/>
  </w:num>
  <w:num w:numId="2" w16cid:durableId="340086043">
    <w:abstractNumId w:val="0"/>
  </w:num>
  <w:num w:numId="3" w16cid:durableId="148253593">
    <w:abstractNumId w:val="1"/>
  </w:num>
  <w:num w:numId="4" w16cid:durableId="561065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2CC"/>
    <w:rsid w:val="00041FDD"/>
    <w:rsid w:val="000B600B"/>
    <w:rsid w:val="001B3BCC"/>
    <w:rsid w:val="001B6EA1"/>
    <w:rsid w:val="001F3133"/>
    <w:rsid w:val="002209A8"/>
    <w:rsid w:val="002A1F5E"/>
    <w:rsid w:val="00353CFB"/>
    <w:rsid w:val="003D5AF6"/>
    <w:rsid w:val="00400C53"/>
    <w:rsid w:val="00427975"/>
    <w:rsid w:val="004E2C31"/>
    <w:rsid w:val="00514175"/>
    <w:rsid w:val="005B0259"/>
    <w:rsid w:val="007054B6"/>
    <w:rsid w:val="0078687E"/>
    <w:rsid w:val="00794D1B"/>
    <w:rsid w:val="008B2543"/>
    <w:rsid w:val="009C7B26"/>
    <w:rsid w:val="00A11E52"/>
    <w:rsid w:val="00A16AD3"/>
    <w:rsid w:val="00A362EE"/>
    <w:rsid w:val="00B2483D"/>
    <w:rsid w:val="00BB770C"/>
    <w:rsid w:val="00BD41E9"/>
    <w:rsid w:val="00C84413"/>
    <w:rsid w:val="00DE61F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CADE2C"/>
  <w15:docId w15:val="{53071473-6781-B344-A2E1-B7B8BC5C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FDD"/>
  </w:style>
  <w:style w:type="paragraph" w:styleId="Heading1">
    <w:name w:val="heading 1"/>
    <w:basedOn w:val="Normal"/>
    <w:next w:val="Normal"/>
    <w:uiPriority w:val="9"/>
    <w:qFormat/>
    <w:rsid w:val="00041FD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41FD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41FD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41FD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41FDD"/>
    <w:pPr>
      <w:keepNext/>
      <w:keepLines/>
      <w:spacing w:before="220" w:after="40"/>
      <w:outlineLvl w:val="4"/>
    </w:pPr>
    <w:rPr>
      <w:b/>
    </w:rPr>
  </w:style>
  <w:style w:type="paragraph" w:styleId="Heading6">
    <w:name w:val="heading 6"/>
    <w:basedOn w:val="Normal"/>
    <w:next w:val="Normal"/>
    <w:uiPriority w:val="9"/>
    <w:semiHidden/>
    <w:unhideWhenUsed/>
    <w:qFormat/>
    <w:rsid w:val="00041F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41FDD"/>
    <w:pPr>
      <w:keepNext/>
      <w:keepLines/>
      <w:spacing w:before="480" w:after="120"/>
    </w:pPr>
    <w:rPr>
      <w:b/>
      <w:sz w:val="72"/>
      <w:szCs w:val="72"/>
    </w:rPr>
  </w:style>
  <w:style w:type="paragraph" w:styleId="Subtitle">
    <w:name w:val="Subtitle"/>
    <w:basedOn w:val="Normal"/>
    <w:next w:val="Normal"/>
    <w:uiPriority w:val="11"/>
    <w:qFormat/>
    <w:rsid w:val="00041FDD"/>
    <w:pPr>
      <w:keepNext/>
      <w:keepLines/>
      <w:spacing w:before="360" w:after="80"/>
    </w:pPr>
    <w:rPr>
      <w:rFonts w:ascii="Georgia" w:eastAsia="Georgia" w:hAnsi="Georgia" w:cs="Georgia"/>
      <w:i/>
      <w:color w:val="666666"/>
      <w:sz w:val="48"/>
      <w:szCs w:val="48"/>
    </w:rPr>
  </w:style>
  <w:style w:type="table" w:customStyle="1" w:styleId="a">
    <w:basedOn w:val="TableNormal"/>
    <w:rsid w:val="00041FDD"/>
    <w:tblPr>
      <w:tblStyleRowBandSize w:val="1"/>
      <w:tblStyleColBandSize w:val="1"/>
      <w:tblCellMar>
        <w:top w:w="100" w:type="dxa"/>
        <w:left w:w="100" w:type="dxa"/>
        <w:bottom w:w="100" w:type="dxa"/>
        <w:right w:w="100" w:type="dxa"/>
      </w:tblCellMar>
    </w:tblPr>
  </w:style>
  <w:style w:type="table" w:customStyle="1" w:styleId="a0">
    <w:basedOn w:val="TableNormal"/>
    <w:rsid w:val="00041FDD"/>
    <w:tblPr>
      <w:tblStyleRowBandSize w:val="1"/>
      <w:tblStyleColBandSize w:val="1"/>
      <w:tblCellMar>
        <w:top w:w="100" w:type="dxa"/>
        <w:left w:w="100" w:type="dxa"/>
        <w:bottom w:w="100" w:type="dxa"/>
        <w:right w:w="100" w:type="dxa"/>
      </w:tblCellMar>
    </w:tblPr>
  </w:style>
  <w:style w:type="table" w:customStyle="1" w:styleId="a1">
    <w:basedOn w:val="TableNormal"/>
    <w:rsid w:val="00041FDD"/>
    <w:tblPr>
      <w:tblStyleRowBandSize w:val="1"/>
      <w:tblStyleColBandSize w:val="1"/>
      <w:tblCellMar>
        <w:top w:w="100" w:type="dxa"/>
        <w:left w:w="100" w:type="dxa"/>
        <w:bottom w:w="100" w:type="dxa"/>
        <w:right w:w="100" w:type="dxa"/>
      </w:tblCellMar>
    </w:tblPr>
  </w:style>
  <w:style w:type="table" w:customStyle="1" w:styleId="a2">
    <w:basedOn w:val="TableNormal"/>
    <w:rsid w:val="00041FDD"/>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353CFB"/>
    <w:rPr>
      <w:rFonts w:ascii="Tahoma" w:hAnsi="Tahoma" w:cs="Tahoma"/>
      <w:sz w:val="16"/>
      <w:szCs w:val="16"/>
    </w:rPr>
  </w:style>
  <w:style w:type="character" w:customStyle="1" w:styleId="BalloonTextChar">
    <w:name w:val="Balloon Text Char"/>
    <w:basedOn w:val="DefaultParagraphFont"/>
    <w:link w:val="BalloonText"/>
    <w:uiPriority w:val="99"/>
    <w:semiHidden/>
    <w:rsid w:val="00353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Saima Usman</dc:creator>
  <cp:lastModifiedBy>WASEEM, Naushin (BARTS HEALTH NHS TRUST)</cp:lastModifiedBy>
  <cp:revision>10</cp:revision>
  <dcterms:created xsi:type="dcterms:W3CDTF">2025-05-06T06:38:00Z</dcterms:created>
  <dcterms:modified xsi:type="dcterms:W3CDTF">2025-05-28T07:15:00Z</dcterms:modified>
</cp:coreProperties>
</file>