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61A5D80" w:rsidR="00F102CC" w:rsidRPr="005B3142" w:rsidRDefault="0005113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CD2A2C1" w:rsidR="00F102CC" w:rsidRPr="003D5AF6" w:rsidRDefault="005B314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7BAA054" w:rsidR="00F102CC" w:rsidRPr="005B3142" w:rsidRDefault="005B314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628C87" w:rsidR="00F102CC" w:rsidRPr="003D5AF6" w:rsidRDefault="005B314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B6057E" w:rsidR="00F102CC" w:rsidRPr="003D5AF6" w:rsidRDefault="005B314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4FD7349" w:rsidR="00F102CC" w:rsidRPr="003D5AF6" w:rsidRDefault="005B314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3CA06C" w:rsidR="00F102CC" w:rsidRPr="003D5AF6" w:rsidRDefault="005B314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E30E1A" w:rsidR="00F102CC" w:rsidRPr="003D5AF6" w:rsidRDefault="005B314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A0BE21" w:rsidR="00F102CC" w:rsidRPr="003D5AF6" w:rsidRDefault="005B314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AAEB27" w:rsidR="00F102CC" w:rsidRDefault="005B3142">
            <w:pPr>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N</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0C180E" w:rsidR="00F102CC" w:rsidRPr="003D5AF6" w:rsidRDefault="005B314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037F3E" w:rsidR="00F102CC" w:rsidRPr="003D5AF6" w:rsidRDefault="005B314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835432A" w:rsidR="00F102CC" w:rsidRPr="003D5AF6" w:rsidRDefault="005B314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E5E93B4" w:rsidR="00F102CC" w:rsidRDefault="005B3142">
            <w:pPr>
              <w:spacing w:line="225" w:lineRule="auto"/>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N</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D551404" w:rsidR="00F102CC" w:rsidRPr="003D5AF6" w:rsidRDefault="005B314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3EDBD10" w:rsidR="00F102CC" w:rsidRPr="003D5AF6" w:rsidRDefault="005B314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27ADFF5" w:rsidR="00F102CC" w:rsidRPr="003D5AF6" w:rsidRDefault="005B314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EEEAF57" w:rsidR="00F102CC" w:rsidRPr="003D5AF6" w:rsidRDefault="005B314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B0AB4C2" w:rsidR="00F102CC" w:rsidRPr="003D5AF6" w:rsidRDefault="005B314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6558CE2" w:rsidR="00F102CC" w:rsidRPr="003D5AF6" w:rsidRDefault="005B314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CF61AC9" w:rsidR="00F102CC" w:rsidRPr="005B3142" w:rsidRDefault="005C3301">
            <w:pPr>
              <w:spacing w:line="225" w:lineRule="auto"/>
              <w:rPr>
                <w:rFonts w:ascii="Noto Sans" w:hAnsi="Noto Sans" w:cs="Noto Sans" w:hint="eastAsia"/>
                <w:bCs/>
                <w:color w:val="434343"/>
                <w:sz w:val="18"/>
                <w:szCs w:val="18"/>
                <w:lang w:eastAsia="zh-CN"/>
              </w:rPr>
            </w:pPr>
            <w:r>
              <w:rPr>
                <w:rFonts w:asciiTheme="minorEastAsia" w:hAnsiTheme="minorEastAsia" w:cs="Noto Sans" w:hint="eastAsia"/>
                <w:bCs/>
                <w:color w:val="434343"/>
                <w:sz w:val="18"/>
                <w:szCs w:val="18"/>
                <w:lang w:eastAsia="zh-CN"/>
              </w:rPr>
              <w:t>N</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5C987D4" w:rsidR="00F102CC" w:rsidRPr="003D5AF6" w:rsidRDefault="005B314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86E8097" w:rsidR="00F102CC" w:rsidRPr="003D5AF6" w:rsidRDefault="005C330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247E62B" w:rsidR="00F102CC" w:rsidRPr="003D5AF6" w:rsidRDefault="005C330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25AAE42" w14:textId="23D0403B" w:rsidR="00051131" w:rsidRPr="00051131" w:rsidRDefault="00051131" w:rsidP="00051131">
            <w:pPr>
              <w:spacing w:line="225" w:lineRule="auto"/>
              <w:rPr>
                <w:rFonts w:ascii="Noto Sans" w:hAnsi="Noto Sans" w:cs="Noto Sans" w:hint="eastAsia"/>
                <w:b/>
                <w:bCs/>
                <w:color w:val="434343"/>
                <w:sz w:val="18"/>
                <w:szCs w:val="18"/>
                <w:lang w:eastAsia="zh-CN"/>
              </w:rPr>
            </w:pPr>
            <w:r w:rsidRPr="00051131">
              <w:rPr>
                <w:rFonts w:ascii="Noto Sans" w:hAnsi="Noto Sans" w:cs="Noto Sans" w:hint="eastAsia"/>
                <w:color w:val="434343"/>
                <w:sz w:val="18"/>
                <w:szCs w:val="18"/>
                <w:lang w:eastAsia="zh-CN"/>
              </w:rPr>
              <w:t>In the</w:t>
            </w:r>
            <w:r>
              <w:rPr>
                <w:rFonts w:ascii="Noto Sans" w:hAnsi="Noto Sans" w:cs="Noto Sans" w:hint="eastAsia"/>
                <w:b/>
                <w:bCs/>
                <w:color w:val="434343"/>
                <w:sz w:val="18"/>
                <w:szCs w:val="18"/>
                <w:lang w:eastAsia="zh-CN"/>
              </w:rPr>
              <w:t xml:space="preserve"> </w:t>
            </w:r>
            <w:r w:rsidRPr="00051131">
              <w:rPr>
                <w:rFonts w:ascii="Noto Sans" w:eastAsia="Noto Sans" w:hAnsi="Noto Sans" w:cs="Noto Sans"/>
                <w:b/>
                <w:bCs/>
                <w:color w:val="434343"/>
                <w:sz w:val="18"/>
                <w:szCs w:val="18"/>
              </w:rPr>
              <w:t>Data Availability Statement</w:t>
            </w:r>
            <w:r>
              <w:rPr>
                <w:rFonts w:ascii="Noto Sans" w:hAnsi="Noto Sans" w:cs="Noto Sans" w:hint="eastAsia"/>
                <w:b/>
                <w:bCs/>
                <w:color w:val="434343"/>
                <w:sz w:val="18"/>
                <w:szCs w:val="18"/>
                <w:lang w:eastAsia="zh-CN"/>
              </w:rPr>
              <w:t xml:space="preserve"> </w:t>
            </w:r>
            <w:r w:rsidRPr="00051131">
              <w:rPr>
                <w:rFonts w:ascii="Noto Sans" w:hAnsi="Noto Sans" w:cs="Noto Sans" w:hint="eastAsia"/>
                <w:color w:val="434343"/>
                <w:sz w:val="18"/>
                <w:szCs w:val="18"/>
                <w:lang w:eastAsia="zh-CN"/>
              </w:rPr>
              <w:t>section as:</w:t>
            </w:r>
          </w:p>
          <w:p w14:paraId="4790A381" w14:textId="5EB00210" w:rsidR="00F102CC" w:rsidRPr="003D5AF6" w:rsidRDefault="009A4DFA" w:rsidP="009A4DFA">
            <w:pPr>
              <w:spacing w:line="225" w:lineRule="auto"/>
              <w:rPr>
                <w:rFonts w:ascii="Noto Sans" w:eastAsia="Noto Sans" w:hAnsi="Noto Sans" w:cs="Noto Sans"/>
                <w:bCs/>
                <w:color w:val="434343"/>
                <w:sz w:val="18"/>
                <w:szCs w:val="18"/>
              </w:rPr>
            </w:pPr>
            <w:r w:rsidRPr="009A4DFA">
              <w:rPr>
                <w:rFonts w:ascii="Noto Sans" w:eastAsia="Noto Sans" w:hAnsi="Noto Sans" w:cs="Noto Sans"/>
                <w:bCs/>
                <w:color w:val="434343"/>
                <w:sz w:val="18"/>
                <w:szCs w:val="18"/>
              </w:rPr>
              <w:t>All data are shown in the manuscript. Raw records can be accessed by the request to the corresponding author.</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46FA86D8" w:rsidR="00F102CC" w:rsidRPr="00051131" w:rsidRDefault="0005113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B55B3C6" w:rsidR="00F102CC" w:rsidRPr="003D5AF6" w:rsidRDefault="005C330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1DE7698" w:rsidR="00F102CC" w:rsidRPr="003D5AF6" w:rsidRDefault="005C330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E787086" w:rsidR="00F102CC" w:rsidRPr="003D5AF6" w:rsidRDefault="005C330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D818D36" w:rsidR="00F102CC" w:rsidRPr="003D5AF6" w:rsidRDefault="005C330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E1323DD" w:rsidR="00F102CC" w:rsidRPr="003D5AF6" w:rsidRDefault="005C330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F53A78F" w:rsidR="00F102CC" w:rsidRPr="003D5AF6" w:rsidRDefault="005C330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N</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067B" w14:textId="77777777" w:rsidR="00AD6858" w:rsidRDefault="00AD6858">
      <w:r>
        <w:separator/>
      </w:r>
    </w:p>
  </w:endnote>
  <w:endnote w:type="continuationSeparator" w:id="0">
    <w:p w14:paraId="50BA26CF" w14:textId="77777777" w:rsidR="00AD6858" w:rsidRDefault="00AD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889B" w14:textId="77777777" w:rsidR="00AD6858" w:rsidRDefault="00AD6858">
      <w:r>
        <w:separator/>
      </w:r>
    </w:p>
  </w:footnote>
  <w:footnote w:type="continuationSeparator" w:id="0">
    <w:p w14:paraId="65988512" w14:textId="77777777" w:rsidR="00AD6858" w:rsidRDefault="00AD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1131"/>
    <w:rsid w:val="000B600B"/>
    <w:rsid w:val="001B3BCC"/>
    <w:rsid w:val="002209A8"/>
    <w:rsid w:val="003D5AF6"/>
    <w:rsid w:val="00400C53"/>
    <w:rsid w:val="00427975"/>
    <w:rsid w:val="004E2C31"/>
    <w:rsid w:val="005B0259"/>
    <w:rsid w:val="005B3142"/>
    <w:rsid w:val="005C3301"/>
    <w:rsid w:val="007054B6"/>
    <w:rsid w:val="0078687E"/>
    <w:rsid w:val="009A4DFA"/>
    <w:rsid w:val="009C7B26"/>
    <w:rsid w:val="00A11E52"/>
    <w:rsid w:val="00AD6858"/>
    <w:rsid w:val="00B2483D"/>
    <w:rsid w:val="00BD41E9"/>
    <w:rsid w:val="00C84413"/>
    <w:rsid w:val="00E160A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 Tian</cp:lastModifiedBy>
  <cp:revision>8</cp:revision>
  <dcterms:created xsi:type="dcterms:W3CDTF">2022-02-28T12:21:00Z</dcterms:created>
  <dcterms:modified xsi:type="dcterms:W3CDTF">2026-02-10T09:57:00Z</dcterms:modified>
</cp:coreProperties>
</file>