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proofErr w:type="spellStart"/>
      <w:r w:rsidR="002209A8">
        <w:fldChar w:fldCharType="begin"/>
      </w:r>
      <w:r w:rsidR="002209A8">
        <w:instrText xml:space="preserve"> HYPERLINK "http://biosharing.org/" \h </w:instrText>
      </w:r>
      <w:r w:rsidR="002209A8">
        <w:fldChar w:fldCharType="separate"/>
      </w:r>
      <w:r>
        <w:rPr>
          <w:rFonts w:ascii="Noto Sans" w:eastAsia="Noto Sans" w:hAnsi="Noto Sans" w:cs="Noto Sans"/>
          <w:color w:val="1155CC"/>
          <w:sz w:val="20"/>
          <w:szCs w:val="20"/>
          <w:u w:val="single"/>
        </w:rPr>
        <w:t>BioSharing</w:t>
      </w:r>
      <w:proofErr w:type="spellEnd"/>
      <w:r>
        <w:rPr>
          <w:rFonts w:ascii="Noto Sans" w:eastAsia="Noto Sans" w:hAnsi="Noto Sans" w:cs="Noto Sans"/>
          <w:color w:val="1155CC"/>
          <w:sz w:val="20"/>
          <w:szCs w:val="20"/>
          <w:u w:val="single"/>
        </w:rPr>
        <w:t xml:space="preserve"> Information Resource</w:t>
      </w:r>
      <w:r w:rsidR="002209A8">
        <w:rPr>
          <w:rFonts w:ascii="Noto Sans" w:eastAsia="Noto Sans" w:hAnsi="Noto Sans" w:cs="Noto Sans"/>
          <w:color w:val="1155CC"/>
          <w:sz w:val="20"/>
          <w:szCs w:val="20"/>
          <w:u w:val="single"/>
        </w:rPr>
        <w:fldChar w:fldCharType="end"/>
      </w:r>
      <w:r>
        <w:rPr>
          <w:rFonts w:ascii="Noto Sans" w:eastAsia="Noto Sans" w:hAnsi="Noto Sans" w:cs="Noto Sans"/>
          <w:sz w:val="20"/>
          <w:szCs w:val="20"/>
        </w:rPr>
        <w:t>), or animal research (see the </w:t>
      </w:r>
      <w:hyperlink r:id="rId9">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0">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1">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17F427BC"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10E849C8" w:rsidR="00F102CC" w:rsidRPr="003D5AF6" w:rsidRDefault="009A207F" w:rsidP="009A207F">
            <w:pPr>
              <w:jc w:val="center"/>
              <w:rPr>
                <w:rFonts w:ascii="Noto Sans" w:eastAsia="Noto Sans" w:hAnsi="Noto Sans" w:cs="Noto Sans"/>
                <w:bCs/>
                <w:color w:val="434343"/>
                <w:sz w:val="18"/>
                <w:szCs w:val="18"/>
              </w:rPr>
            </w:pPr>
            <w:r w:rsidRPr="009A207F">
              <w:rPr>
                <w:rFonts w:ascii="Noto Sans" w:eastAsia="Noto Sans" w:hAnsi="Noto Sans" w:cs="Noto Sans"/>
                <w:b/>
                <w:color w:val="434343"/>
                <w:sz w:val="40"/>
                <w:szCs w:val="40"/>
              </w:rPr>
              <w:t>X</w:t>
            </w: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2">
              <w:r>
                <w:rPr>
                  <w:rFonts w:ascii="Noto Sans" w:eastAsia="Noto Sans" w:hAnsi="Noto Sans" w:cs="Noto Sans"/>
                  <w:color w:val="434343"/>
                  <w:sz w:val="18"/>
                  <w:szCs w:val="18"/>
                </w:rPr>
                <w:t xml:space="preserve"> </w:t>
              </w:r>
            </w:hyperlink>
            <w:hyperlink r:id="rId13">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36B531E2" w:rsidR="00F102CC" w:rsidRPr="009A207F" w:rsidRDefault="009A207F" w:rsidP="009A207F">
            <w:pPr>
              <w:jc w:val="center"/>
              <w:rPr>
                <w:rFonts w:ascii="Noto Sans" w:eastAsia="Noto Sans" w:hAnsi="Noto Sans" w:cs="Noto Sans"/>
                <w:b/>
                <w:color w:val="434343"/>
                <w:sz w:val="40"/>
                <w:szCs w:val="40"/>
              </w:rPr>
            </w:pPr>
            <w:r w:rsidRPr="009A207F">
              <w:rPr>
                <w:rFonts w:ascii="Noto Sans" w:eastAsia="Noto Sans" w:hAnsi="Noto Sans" w:cs="Noto Sans"/>
                <w:b/>
                <w:color w:val="434343"/>
                <w:sz w:val="40"/>
                <w:szCs w:val="40"/>
              </w:rPr>
              <w:t>X</w:t>
            </w: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336152FE" w:rsidR="00F102CC" w:rsidRPr="003D5AF6" w:rsidRDefault="009A207F" w:rsidP="009A207F">
            <w:pPr>
              <w:jc w:val="center"/>
              <w:rPr>
                <w:rFonts w:ascii="Noto Sans" w:eastAsia="Noto Sans" w:hAnsi="Noto Sans" w:cs="Noto Sans"/>
                <w:bCs/>
                <w:color w:val="434343"/>
                <w:sz w:val="18"/>
                <w:szCs w:val="18"/>
              </w:rPr>
            </w:pPr>
            <w:r w:rsidRPr="009A207F">
              <w:rPr>
                <w:rFonts w:ascii="Noto Sans" w:eastAsia="Noto Sans" w:hAnsi="Noto Sans" w:cs="Noto Sans"/>
                <w:b/>
                <w:color w:val="434343"/>
                <w:sz w:val="40"/>
                <w:szCs w:val="40"/>
              </w:rPr>
              <w:t>X</w:t>
            </w: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36C0BDB6" w:rsidR="00F102CC" w:rsidRPr="003D5AF6" w:rsidRDefault="009A207F" w:rsidP="009A207F">
            <w:pPr>
              <w:jc w:val="center"/>
              <w:rPr>
                <w:rFonts w:ascii="Noto Sans" w:eastAsia="Noto Sans" w:hAnsi="Noto Sans" w:cs="Noto Sans"/>
                <w:bCs/>
                <w:color w:val="434343"/>
                <w:sz w:val="18"/>
                <w:szCs w:val="18"/>
              </w:rPr>
            </w:pPr>
            <w:r w:rsidRPr="009A207F">
              <w:rPr>
                <w:rFonts w:ascii="Noto Sans" w:eastAsia="Noto Sans" w:hAnsi="Noto Sans" w:cs="Noto Sans"/>
                <w:b/>
                <w:color w:val="434343"/>
                <w:sz w:val="40"/>
                <w:szCs w:val="40"/>
              </w:rPr>
              <w:t>X</w:t>
            </w: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537B8C63" w:rsidR="00F102CC" w:rsidRPr="003D5AF6" w:rsidRDefault="009A207F" w:rsidP="009A207F">
            <w:pPr>
              <w:jc w:val="center"/>
              <w:rPr>
                <w:rFonts w:ascii="Noto Sans" w:eastAsia="Noto Sans" w:hAnsi="Noto Sans" w:cs="Noto Sans"/>
                <w:bCs/>
                <w:color w:val="434343"/>
                <w:sz w:val="18"/>
                <w:szCs w:val="18"/>
              </w:rPr>
            </w:pPr>
            <w:r w:rsidRPr="009A207F">
              <w:rPr>
                <w:rFonts w:ascii="Noto Sans" w:eastAsia="Noto Sans" w:hAnsi="Noto Sans" w:cs="Noto Sans"/>
                <w:b/>
                <w:color w:val="434343"/>
                <w:sz w:val="40"/>
                <w:szCs w:val="40"/>
              </w:rPr>
              <w:t>X</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1792895B" w:rsidR="00F102CC" w:rsidRPr="003D5AF6" w:rsidRDefault="009A207F" w:rsidP="009A207F">
            <w:pPr>
              <w:jc w:val="center"/>
              <w:rPr>
                <w:rFonts w:ascii="Noto Sans" w:eastAsia="Noto Sans" w:hAnsi="Noto Sans" w:cs="Noto Sans"/>
                <w:bCs/>
                <w:color w:val="434343"/>
                <w:sz w:val="18"/>
                <w:szCs w:val="18"/>
              </w:rPr>
            </w:pPr>
            <w:r w:rsidRPr="009A207F">
              <w:rPr>
                <w:rFonts w:ascii="Noto Sans" w:eastAsia="Noto Sans" w:hAnsi="Noto Sans" w:cs="Noto Sans"/>
                <w:b/>
                <w:color w:val="434343"/>
                <w:sz w:val="40"/>
                <w:szCs w:val="40"/>
              </w:rPr>
              <w:t>X</w:t>
            </w: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6381DC37" w:rsidR="00F102CC" w:rsidRPr="003D5AF6" w:rsidRDefault="009A207F" w:rsidP="009A207F">
            <w:pPr>
              <w:jc w:val="center"/>
              <w:rPr>
                <w:rFonts w:ascii="Noto Sans" w:eastAsia="Noto Sans" w:hAnsi="Noto Sans" w:cs="Noto Sans"/>
                <w:bCs/>
                <w:color w:val="434343"/>
                <w:sz w:val="18"/>
                <w:szCs w:val="18"/>
              </w:rPr>
            </w:pPr>
            <w:r w:rsidRPr="009A207F">
              <w:rPr>
                <w:rFonts w:ascii="Noto Sans" w:eastAsia="Noto Sans" w:hAnsi="Noto Sans" w:cs="Noto Sans"/>
                <w:b/>
                <w:color w:val="434343"/>
                <w:sz w:val="40"/>
                <w:szCs w:val="40"/>
              </w:rPr>
              <w:t>X</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469B2380" w:rsidR="00F102CC" w:rsidRPr="003D5AF6" w:rsidRDefault="009A207F" w:rsidP="009A207F">
            <w:pPr>
              <w:jc w:val="center"/>
              <w:rPr>
                <w:rFonts w:ascii="Noto Sans" w:eastAsia="Noto Sans" w:hAnsi="Noto Sans" w:cs="Noto Sans"/>
                <w:bCs/>
                <w:color w:val="434343"/>
                <w:sz w:val="18"/>
                <w:szCs w:val="18"/>
              </w:rPr>
            </w:pPr>
            <w:r w:rsidRPr="009A207F">
              <w:rPr>
                <w:rFonts w:ascii="Noto Sans" w:eastAsia="Noto Sans" w:hAnsi="Noto Sans" w:cs="Noto Sans"/>
                <w:b/>
                <w:color w:val="434343"/>
                <w:sz w:val="40"/>
                <w:szCs w:val="40"/>
              </w:rPr>
              <w:t>X</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4AD215CE" w:rsidR="00F102CC" w:rsidRPr="003D5AF6" w:rsidRDefault="009A207F" w:rsidP="009A207F">
            <w:pPr>
              <w:jc w:val="center"/>
              <w:rPr>
                <w:rFonts w:ascii="Noto Sans" w:eastAsia="Noto Sans" w:hAnsi="Noto Sans" w:cs="Noto Sans"/>
                <w:bCs/>
                <w:color w:val="434343"/>
                <w:sz w:val="18"/>
                <w:szCs w:val="18"/>
              </w:rPr>
            </w:pPr>
            <w:r w:rsidRPr="009A207F">
              <w:rPr>
                <w:rFonts w:ascii="Noto Sans" w:eastAsia="Noto Sans" w:hAnsi="Noto Sans" w:cs="Noto Sans"/>
                <w:b/>
                <w:color w:val="434343"/>
                <w:sz w:val="40"/>
                <w:szCs w:val="40"/>
              </w:rPr>
              <w:t>X</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1945B6DF" w:rsidR="00F102CC" w:rsidRDefault="009A207F" w:rsidP="009A207F">
            <w:pPr>
              <w:jc w:val="center"/>
              <w:rPr>
                <w:rFonts w:ascii="Noto Sans" w:eastAsia="Noto Sans" w:hAnsi="Noto Sans" w:cs="Noto Sans"/>
                <w:b/>
                <w:color w:val="434343"/>
                <w:sz w:val="18"/>
                <w:szCs w:val="18"/>
              </w:rPr>
            </w:pPr>
            <w:r w:rsidRPr="009A207F">
              <w:rPr>
                <w:rFonts w:ascii="Noto Sans" w:eastAsia="Noto Sans" w:hAnsi="Noto Sans" w:cs="Noto Sans"/>
                <w:b/>
                <w:color w:val="434343"/>
                <w:sz w:val="40"/>
                <w:szCs w:val="40"/>
              </w:rPr>
              <w:t>X</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73DDB115" w:rsidR="00F102CC" w:rsidRPr="003D5AF6" w:rsidRDefault="009A207F" w:rsidP="009A207F">
            <w:pPr>
              <w:spacing w:line="225" w:lineRule="auto"/>
              <w:jc w:val="center"/>
              <w:rPr>
                <w:rFonts w:ascii="Noto Sans" w:eastAsia="Noto Sans" w:hAnsi="Noto Sans" w:cs="Noto Sans"/>
                <w:bCs/>
                <w:color w:val="434343"/>
                <w:sz w:val="18"/>
                <w:szCs w:val="18"/>
              </w:rPr>
            </w:pPr>
            <w:r w:rsidRPr="009A207F">
              <w:rPr>
                <w:rFonts w:ascii="Noto Sans" w:eastAsia="Noto Sans" w:hAnsi="Noto Sans" w:cs="Noto Sans"/>
                <w:b/>
                <w:color w:val="434343"/>
                <w:sz w:val="40"/>
                <w:szCs w:val="40"/>
              </w:rPr>
              <w:t>X</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3B522D22" w:rsidR="00F102CC" w:rsidRPr="003D5AF6" w:rsidRDefault="009A207F" w:rsidP="009A207F">
            <w:pPr>
              <w:spacing w:line="225" w:lineRule="auto"/>
              <w:jc w:val="center"/>
              <w:rPr>
                <w:rFonts w:ascii="Noto Sans" w:eastAsia="Noto Sans" w:hAnsi="Noto Sans" w:cs="Noto Sans"/>
                <w:bCs/>
                <w:color w:val="434343"/>
                <w:sz w:val="18"/>
                <w:szCs w:val="18"/>
              </w:rPr>
            </w:pPr>
            <w:r w:rsidRPr="009A207F">
              <w:rPr>
                <w:rFonts w:ascii="Noto Sans" w:eastAsia="Noto Sans" w:hAnsi="Noto Sans" w:cs="Noto Sans"/>
                <w:b/>
                <w:color w:val="434343"/>
                <w:sz w:val="40"/>
                <w:szCs w:val="40"/>
              </w:rPr>
              <w:t>X</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D998B6"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C46D03" w14:textId="0CA52519" w:rsidR="00F102CC" w:rsidRPr="009A207F" w:rsidRDefault="009A207F" w:rsidP="009A207F">
            <w:pPr>
              <w:spacing w:line="225" w:lineRule="auto"/>
              <w:jc w:val="center"/>
              <w:rPr>
                <w:rFonts w:ascii="Noto Sans" w:eastAsia="Noto Sans" w:hAnsi="Noto Sans" w:cs="Noto Sans"/>
                <w:bCs/>
                <w:color w:val="434343"/>
                <w:sz w:val="28"/>
                <w:szCs w:val="28"/>
              </w:rPr>
            </w:pPr>
            <w:r w:rsidRPr="009A207F">
              <w:rPr>
                <w:rFonts w:ascii="Noto Sans" w:eastAsia="Noto Sans" w:hAnsi="Noto Sans" w:cs="Noto Sans"/>
                <w:b/>
                <w:color w:val="434343"/>
                <w:sz w:val="28"/>
                <w:szCs w:val="28"/>
              </w:rPr>
              <w:t>X</w:t>
            </w: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6D6483"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B5D726" w14:textId="019BC8C2" w:rsidR="00F102CC" w:rsidRPr="009A207F" w:rsidRDefault="009A207F" w:rsidP="009A207F">
            <w:pPr>
              <w:spacing w:line="225" w:lineRule="auto"/>
              <w:jc w:val="center"/>
              <w:rPr>
                <w:rFonts w:ascii="Noto Sans" w:eastAsia="Noto Sans" w:hAnsi="Noto Sans" w:cs="Noto Sans"/>
                <w:b/>
                <w:color w:val="434343"/>
                <w:sz w:val="28"/>
                <w:szCs w:val="28"/>
              </w:rPr>
            </w:pPr>
            <w:r w:rsidRPr="009A207F">
              <w:rPr>
                <w:rFonts w:ascii="Noto Sans" w:eastAsia="Noto Sans" w:hAnsi="Noto Sans" w:cs="Noto Sans"/>
                <w:b/>
                <w:color w:val="434343"/>
                <w:sz w:val="28"/>
                <w:szCs w:val="28"/>
              </w:rPr>
              <w:t>X</w:t>
            </w: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267DA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AE9083" w14:textId="6E2657D8" w:rsidR="00F102CC" w:rsidRPr="009A207F" w:rsidRDefault="009A207F" w:rsidP="009A207F">
            <w:pPr>
              <w:spacing w:line="225" w:lineRule="auto"/>
              <w:jc w:val="center"/>
              <w:rPr>
                <w:rFonts w:ascii="Noto Sans" w:eastAsia="Noto Sans" w:hAnsi="Noto Sans" w:cs="Noto Sans"/>
                <w:bCs/>
                <w:color w:val="434343"/>
                <w:sz w:val="28"/>
                <w:szCs w:val="28"/>
              </w:rPr>
            </w:pPr>
            <w:r w:rsidRPr="009A207F">
              <w:rPr>
                <w:rFonts w:ascii="Noto Sans" w:eastAsia="Noto Sans" w:hAnsi="Noto Sans" w:cs="Noto Sans"/>
                <w:b/>
                <w:color w:val="434343"/>
                <w:sz w:val="28"/>
                <w:szCs w:val="28"/>
              </w:rPr>
              <w:t>X</w:t>
            </w: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2BB68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057DC8" w14:textId="77DB042D" w:rsidR="00F102CC" w:rsidRPr="009A207F" w:rsidRDefault="009A207F" w:rsidP="009A207F">
            <w:pPr>
              <w:spacing w:line="225" w:lineRule="auto"/>
              <w:jc w:val="center"/>
              <w:rPr>
                <w:rFonts w:ascii="Noto Sans" w:eastAsia="Noto Sans" w:hAnsi="Noto Sans" w:cs="Noto Sans"/>
                <w:bCs/>
                <w:color w:val="434343"/>
                <w:sz w:val="28"/>
                <w:szCs w:val="28"/>
              </w:rPr>
            </w:pPr>
            <w:r w:rsidRPr="009A207F">
              <w:rPr>
                <w:rFonts w:ascii="Noto Sans" w:eastAsia="Noto Sans" w:hAnsi="Noto Sans" w:cs="Noto Sans"/>
                <w:b/>
                <w:color w:val="434343"/>
                <w:sz w:val="28"/>
                <w:szCs w:val="28"/>
              </w:rPr>
              <w:t>X</w:t>
            </w:r>
          </w:p>
        </w:tc>
      </w:tr>
      <w:tr w:rsidR="00F102CC" w14:paraId="14D7061B" w14:textId="77777777">
        <w:trPr>
          <w:trHeight w:val="425"/>
        </w:trPr>
        <w:tc>
          <w:tcPr>
            <w:tcW w:w="5595" w:type="dxa"/>
            <w:tcBorders>
              <w:top w:val="nil"/>
              <w:left w:val="nil"/>
              <w:bottom w:val="nil"/>
              <w:right w:val="nil"/>
            </w:tcBorders>
            <w:shd w:val="clear" w:color="auto" w:fill="auto"/>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shd w:val="clear" w:color="auto" w:fill="auto"/>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shd w:val="clear" w:color="auto" w:fill="auto"/>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9A207F" w14:paraId="6D87191A" w14:textId="77777777">
        <w:trPr>
          <w:trHeight w:val="650"/>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9707A4" w14:textId="77777777" w:rsidR="009A207F" w:rsidRDefault="009A207F" w:rsidP="009A207F">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0CFE7C" w14:textId="77777777" w:rsidR="009A207F" w:rsidRPr="003D5AF6" w:rsidRDefault="009A207F" w:rsidP="009A207F">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8BC811" w14:textId="0438A393" w:rsidR="009A207F" w:rsidRPr="003D5AF6" w:rsidRDefault="009A207F" w:rsidP="009A207F">
            <w:pPr>
              <w:spacing w:line="225" w:lineRule="auto"/>
              <w:jc w:val="center"/>
              <w:rPr>
                <w:rFonts w:ascii="Noto Sans" w:eastAsia="Noto Sans" w:hAnsi="Noto Sans" w:cs="Noto Sans"/>
                <w:bCs/>
                <w:color w:val="434343"/>
                <w:sz w:val="18"/>
                <w:szCs w:val="18"/>
              </w:rPr>
            </w:pPr>
            <w:r w:rsidRPr="009A207F">
              <w:rPr>
                <w:rFonts w:ascii="Noto Sans" w:eastAsia="Noto Sans" w:hAnsi="Noto Sans" w:cs="Noto Sans"/>
                <w:b/>
                <w:color w:val="434343"/>
                <w:sz w:val="28"/>
                <w:szCs w:val="28"/>
              </w:rPr>
              <w:t>X</w:t>
            </w:r>
          </w:p>
        </w:tc>
      </w:tr>
      <w:tr w:rsidR="009A207F"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DAEDFB" w14:textId="77777777" w:rsidR="009A207F" w:rsidRDefault="009A207F" w:rsidP="009A207F">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E8B9FB" w14:textId="77777777" w:rsidR="009A207F" w:rsidRPr="003D5AF6" w:rsidRDefault="009A207F" w:rsidP="009A207F">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33BF82" w14:textId="0BE7F3E8" w:rsidR="009A207F" w:rsidRPr="003D5AF6" w:rsidRDefault="009A207F" w:rsidP="009A207F">
            <w:pPr>
              <w:spacing w:line="225" w:lineRule="auto"/>
              <w:jc w:val="center"/>
              <w:rPr>
                <w:rFonts w:ascii="Noto Sans" w:eastAsia="Noto Sans" w:hAnsi="Noto Sans" w:cs="Noto Sans"/>
                <w:bCs/>
                <w:color w:val="434343"/>
                <w:sz w:val="18"/>
                <w:szCs w:val="18"/>
              </w:rPr>
            </w:pPr>
            <w:r w:rsidRPr="009A207F">
              <w:rPr>
                <w:rFonts w:ascii="Noto Sans" w:eastAsia="Noto Sans" w:hAnsi="Noto Sans" w:cs="Noto Sans"/>
                <w:b/>
                <w:color w:val="434343"/>
                <w:sz w:val="28"/>
                <w:szCs w:val="28"/>
              </w:rPr>
              <w:t>X</w:t>
            </w:r>
          </w:p>
        </w:tc>
      </w:tr>
      <w:tr w:rsidR="009A207F" w14:paraId="7376923B" w14:textId="77777777">
        <w:trPr>
          <w:trHeight w:val="425"/>
        </w:trPr>
        <w:tc>
          <w:tcPr>
            <w:tcW w:w="5595" w:type="dxa"/>
            <w:tcBorders>
              <w:top w:val="nil"/>
              <w:left w:val="nil"/>
              <w:bottom w:val="single" w:sz="8" w:space="0" w:color="000000"/>
              <w:right w:val="nil"/>
            </w:tcBorders>
            <w:shd w:val="clear" w:color="auto" w:fill="auto"/>
            <w:tcMar>
              <w:top w:w="100" w:type="dxa"/>
              <w:left w:w="100" w:type="dxa"/>
              <w:bottom w:w="100" w:type="dxa"/>
              <w:right w:w="100" w:type="dxa"/>
            </w:tcMar>
          </w:tcPr>
          <w:p w14:paraId="4C649728" w14:textId="77777777" w:rsidR="009A207F" w:rsidRPr="003D5AF6" w:rsidRDefault="009A207F" w:rsidP="009A207F">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shd w:val="clear" w:color="auto" w:fill="auto"/>
            <w:tcMar>
              <w:top w:w="100" w:type="dxa"/>
              <w:left w:w="100" w:type="dxa"/>
              <w:bottom w:w="100" w:type="dxa"/>
              <w:right w:w="100" w:type="dxa"/>
            </w:tcMar>
          </w:tcPr>
          <w:p w14:paraId="4A07BC70" w14:textId="77777777" w:rsidR="009A207F" w:rsidRDefault="009A207F" w:rsidP="009A207F">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shd w:val="clear" w:color="auto" w:fill="auto"/>
            <w:tcMar>
              <w:top w:w="100" w:type="dxa"/>
              <w:left w:w="100" w:type="dxa"/>
              <w:bottom w:w="100" w:type="dxa"/>
              <w:right w:w="100" w:type="dxa"/>
            </w:tcMar>
          </w:tcPr>
          <w:p w14:paraId="25D4E589" w14:textId="785A9059" w:rsidR="009A207F" w:rsidRDefault="009A207F" w:rsidP="009A207F">
            <w:pPr>
              <w:spacing w:line="225" w:lineRule="auto"/>
              <w:ind w:left="540"/>
              <w:jc w:val="center"/>
              <w:rPr>
                <w:rFonts w:ascii="Noto Sans" w:eastAsia="Noto Sans" w:hAnsi="Noto Sans" w:cs="Noto Sans"/>
                <w:b/>
                <w:color w:val="434343"/>
                <w:sz w:val="18"/>
                <w:szCs w:val="18"/>
              </w:rPr>
            </w:pPr>
          </w:p>
        </w:tc>
      </w:tr>
      <w:tr w:rsidR="009A207F"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9A207F" w:rsidRDefault="009A207F" w:rsidP="009A207F">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9A207F" w:rsidRDefault="009A207F" w:rsidP="009A207F">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1E0D8262" w:rsidR="009A207F" w:rsidRDefault="009A207F" w:rsidP="009A207F">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9A207F"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214119" w14:textId="77777777" w:rsidR="009A207F" w:rsidRDefault="009A207F" w:rsidP="009A207F">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CB3013" w14:textId="77777777" w:rsidR="009A207F" w:rsidRDefault="009A207F" w:rsidP="009A207F">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003A7F" w14:textId="2D9F3F8E" w:rsidR="009A207F" w:rsidRPr="003D5AF6" w:rsidRDefault="009A207F" w:rsidP="009A207F">
            <w:pPr>
              <w:spacing w:line="225" w:lineRule="auto"/>
              <w:jc w:val="center"/>
              <w:rPr>
                <w:rFonts w:ascii="Noto Sans" w:eastAsia="Noto Sans" w:hAnsi="Noto Sans" w:cs="Noto Sans"/>
                <w:bCs/>
                <w:color w:val="434343"/>
                <w:sz w:val="18"/>
                <w:szCs w:val="18"/>
              </w:rPr>
            </w:pPr>
            <w:r w:rsidRPr="009A207F">
              <w:rPr>
                <w:rFonts w:ascii="Noto Sans" w:eastAsia="Noto Sans" w:hAnsi="Noto Sans" w:cs="Noto Sans"/>
                <w:b/>
                <w:color w:val="434343"/>
                <w:sz w:val="28"/>
                <w:szCs w:val="28"/>
              </w:rPr>
              <w:t>X</w:t>
            </w:r>
          </w:p>
        </w:tc>
      </w:tr>
      <w:tr w:rsidR="009A207F" w14:paraId="76515406" w14:textId="77777777">
        <w:trPr>
          <w:trHeight w:val="97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893966" w14:textId="77777777" w:rsidR="009A207F" w:rsidRDefault="009A207F" w:rsidP="009A207F">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6BA9BD" w14:textId="77777777" w:rsidR="009A207F" w:rsidRPr="003D5AF6" w:rsidRDefault="009A207F" w:rsidP="009A207F">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5B8D86" w14:textId="31E74E9C" w:rsidR="009A207F" w:rsidRPr="003D5AF6" w:rsidRDefault="009A207F" w:rsidP="009A207F">
            <w:pPr>
              <w:spacing w:line="225" w:lineRule="auto"/>
              <w:jc w:val="center"/>
              <w:rPr>
                <w:rFonts w:ascii="Noto Sans" w:eastAsia="Noto Sans" w:hAnsi="Noto Sans" w:cs="Noto Sans"/>
                <w:bCs/>
                <w:color w:val="434343"/>
                <w:sz w:val="18"/>
                <w:szCs w:val="18"/>
              </w:rPr>
            </w:pPr>
            <w:r w:rsidRPr="009A207F">
              <w:rPr>
                <w:rFonts w:ascii="Noto Sans" w:eastAsia="Noto Sans" w:hAnsi="Noto Sans" w:cs="Noto Sans"/>
                <w:b/>
                <w:color w:val="434343"/>
                <w:sz w:val="28"/>
                <w:szCs w:val="28"/>
              </w:rPr>
              <w:t>X</w:t>
            </w:r>
          </w:p>
        </w:tc>
      </w:tr>
      <w:tr w:rsidR="009A207F"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115E3F" w14:textId="77777777" w:rsidR="009A207F" w:rsidRDefault="009A207F" w:rsidP="009A207F">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59584D" w14:textId="77777777" w:rsidR="009A207F" w:rsidRPr="003D5AF6" w:rsidRDefault="009A207F" w:rsidP="009A207F">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9D4B66" w14:textId="19DBDB5A" w:rsidR="009A207F" w:rsidRPr="003D5AF6" w:rsidRDefault="009A207F" w:rsidP="009A207F">
            <w:pPr>
              <w:spacing w:line="225" w:lineRule="auto"/>
              <w:jc w:val="center"/>
              <w:rPr>
                <w:rFonts w:ascii="Noto Sans" w:eastAsia="Noto Sans" w:hAnsi="Noto Sans" w:cs="Noto Sans"/>
                <w:bCs/>
                <w:color w:val="434343"/>
                <w:sz w:val="18"/>
                <w:szCs w:val="18"/>
              </w:rPr>
            </w:pPr>
            <w:r w:rsidRPr="009A207F">
              <w:rPr>
                <w:rFonts w:ascii="Noto Sans" w:eastAsia="Noto Sans" w:hAnsi="Noto Sans" w:cs="Noto Sans"/>
                <w:b/>
                <w:color w:val="434343"/>
                <w:sz w:val="28"/>
                <w:szCs w:val="28"/>
              </w:rPr>
              <w:t>X</w:t>
            </w:r>
          </w:p>
        </w:tc>
      </w:tr>
      <w:tr w:rsidR="009A207F" w14:paraId="79A7C842" w14:textId="77777777">
        <w:trPr>
          <w:trHeight w:val="425"/>
        </w:trPr>
        <w:tc>
          <w:tcPr>
            <w:tcW w:w="5595" w:type="dxa"/>
            <w:tcBorders>
              <w:top w:val="nil"/>
              <w:left w:val="nil"/>
              <w:bottom w:val="single" w:sz="8" w:space="0" w:color="000000"/>
              <w:right w:val="nil"/>
            </w:tcBorders>
            <w:shd w:val="clear" w:color="auto" w:fill="auto"/>
            <w:tcMar>
              <w:top w:w="100" w:type="dxa"/>
              <w:left w:w="100" w:type="dxa"/>
              <w:bottom w:w="100" w:type="dxa"/>
              <w:right w:w="100" w:type="dxa"/>
            </w:tcMar>
          </w:tcPr>
          <w:p w14:paraId="281D9D35" w14:textId="77777777" w:rsidR="009A207F" w:rsidRPr="003D5AF6" w:rsidRDefault="009A207F" w:rsidP="009A207F">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shd w:val="clear" w:color="auto" w:fill="auto"/>
            <w:tcMar>
              <w:top w:w="100" w:type="dxa"/>
              <w:left w:w="100" w:type="dxa"/>
              <w:bottom w:w="100" w:type="dxa"/>
              <w:right w:w="100" w:type="dxa"/>
            </w:tcMar>
          </w:tcPr>
          <w:p w14:paraId="1324CA21" w14:textId="77777777" w:rsidR="009A207F" w:rsidRDefault="009A207F" w:rsidP="009A207F">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shd w:val="clear" w:color="auto" w:fill="auto"/>
            <w:tcMar>
              <w:top w:w="100" w:type="dxa"/>
              <w:left w:w="100" w:type="dxa"/>
              <w:bottom w:w="100" w:type="dxa"/>
              <w:right w:w="100" w:type="dxa"/>
            </w:tcMar>
          </w:tcPr>
          <w:p w14:paraId="056B1F98" w14:textId="77777777" w:rsidR="009A207F" w:rsidRDefault="009A207F" w:rsidP="009A207F">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9A207F"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9A207F" w:rsidRDefault="009A207F" w:rsidP="009A207F">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9A207F" w:rsidRDefault="009A207F" w:rsidP="009A207F">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9A207F" w:rsidRDefault="009A207F" w:rsidP="009A207F">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9A207F" w14:paraId="6CFA41C1" w14:textId="77777777">
        <w:trPr>
          <w:trHeight w:val="87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96348C" w14:textId="77777777" w:rsidR="009A207F" w:rsidRDefault="009A207F" w:rsidP="009A207F">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6AAF8E" w14:textId="77777777" w:rsidR="009A207F" w:rsidRPr="003D5AF6" w:rsidRDefault="009A207F" w:rsidP="009A207F">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DDCC7B" w14:textId="676DA264" w:rsidR="009A207F" w:rsidRPr="003D5AF6" w:rsidRDefault="009A207F" w:rsidP="009A207F">
            <w:pPr>
              <w:spacing w:line="225" w:lineRule="auto"/>
              <w:jc w:val="center"/>
              <w:rPr>
                <w:rFonts w:ascii="Noto Sans" w:eastAsia="Noto Sans" w:hAnsi="Noto Sans" w:cs="Noto Sans"/>
                <w:bCs/>
                <w:color w:val="434343"/>
                <w:sz w:val="18"/>
                <w:szCs w:val="18"/>
              </w:rPr>
            </w:pPr>
            <w:r w:rsidRPr="009A207F">
              <w:rPr>
                <w:rFonts w:ascii="Noto Sans" w:eastAsia="Noto Sans" w:hAnsi="Noto Sans" w:cs="Noto Sans"/>
                <w:b/>
                <w:color w:val="434343"/>
                <w:sz w:val="28"/>
                <w:szCs w:val="28"/>
              </w:rPr>
              <w:t>X</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lastRenderedPageBreak/>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306ED2"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182D3B" w14:textId="08615F9E" w:rsidR="00F102CC" w:rsidRPr="003D5AF6" w:rsidRDefault="003A44F9" w:rsidP="003A44F9">
            <w:pPr>
              <w:spacing w:line="225" w:lineRule="auto"/>
              <w:jc w:val="center"/>
              <w:rPr>
                <w:rFonts w:ascii="Noto Sans" w:eastAsia="Noto Sans" w:hAnsi="Noto Sans" w:cs="Noto Sans"/>
                <w:bCs/>
                <w:color w:val="434343"/>
                <w:sz w:val="18"/>
                <w:szCs w:val="18"/>
              </w:rPr>
            </w:pPr>
            <w:r w:rsidRPr="009A207F">
              <w:rPr>
                <w:rFonts w:ascii="Noto Sans" w:eastAsia="Noto Sans" w:hAnsi="Noto Sans" w:cs="Noto Sans"/>
                <w:b/>
                <w:color w:val="434343"/>
                <w:sz w:val="28"/>
                <w:szCs w:val="28"/>
              </w:rPr>
              <w:t>X</w:t>
            </w:r>
          </w:p>
        </w:tc>
      </w:tr>
      <w:tr w:rsidR="00F102CC" w14:paraId="3864D7CC"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E0127B"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31D778" w14:textId="30AC6353" w:rsidR="00F102CC" w:rsidRPr="003D5AF6" w:rsidRDefault="00F102CC" w:rsidP="003A44F9">
            <w:pPr>
              <w:spacing w:line="225" w:lineRule="auto"/>
              <w:jc w:val="center"/>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90A381" w14:textId="6B285916" w:rsidR="00F102CC" w:rsidRPr="003D5AF6" w:rsidRDefault="0076146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Data ava</w:t>
            </w:r>
            <w:r w:rsidR="002C5473">
              <w:rPr>
                <w:rFonts w:ascii="Noto Sans" w:eastAsia="Noto Sans" w:hAnsi="Noto Sans" w:cs="Noto Sans"/>
                <w:bCs/>
                <w:color w:val="434343"/>
                <w:sz w:val="18"/>
                <w:szCs w:val="18"/>
              </w:rPr>
              <w:t>ilability section</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 xml:space="preserve">When newly created datasets are publicly available, provide accession number in repository OR DOI and licensing details </w:t>
            </w:r>
            <w:proofErr w:type="spellStart"/>
            <w:r>
              <w:rPr>
                <w:rFonts w:ascii="Noto Sans" w:eastAsia="Noto Sans" w:hAnsi="Noto Sans" w:cs="Noto Sans"/>
                <w:color w:val="434343"/>
                <w:sz w:val="18"/>
                <w:szCs w:val="18"/>
                <w:highlight w:val="white"/>
              </w:rPr>
              <w:t>where</w:t>
            </w:r>
            <w:proofErr w:type="spellEnd"/>
            <w:r>
              <w:rPr>
                <w:rFonts w:ascii="Noto Sans" w:eastAsia="Noto Sans" w:hAnsi="Noto Sans" w:cs="Noto Sans"/>
                <w:color w:val="434343"/>
                <w:sz w:val="18"/>
                <w:szCs w:val="18"/>
                <w:highlight w:val="white"/>
              </w:rPr>
              <w:t xml:space="preserve"> available.</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FCD14D"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F67B00" w14:textId="606B23B1" w:rsidR="00F102CC" w:rsidRPr="003D5AF6" w:rsidRDefault="003A44F9" w:rsidP="003A44F9">
            <w:pPr>
              <w:spacing w:line="225" w:lineRule="auto"/>
              <w:jc w:val="center"/>
              <w:rPr>
                <w:rFonts w:ascii="Noto Sans" w:eastAsia="Noto Sans" w:hAnsi="Noto Sans" w:cs="Noto Sans"/>
                <w:bCs/>
                <w:color w:val="434343"/>
                <w:sz w:val="18"/>
                <w:szCs w:val="18"/>
              </w:rPr>
            </w:pPr>
            <w:r w:rsidRPr="009A207F">
              <w:rPr>
                <w:rFonts w:ascii="Noto Sans" w:eastAsia="Noto Sans" w:hAnsi="Noto Sans" w:cs="Noto Sans"/>
                <w:b/>
                <w:color w:val="434343"/>
                <w:sz w:val="28"/>
                <w:szCs w:val="28"/>
              </w:rPr>
              <w:t>X</w:t>
            </w: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F0859A" w14:textId="1D3647A3" w:rsidR="00F102CC" w:rsidRPr="003D5AF6" w:rsidRDefault="00F83FC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Da</w:t>
            </w:r>
            <w:r w:rsidR="000F48B5">
              <w:rPr>
                <w:rFonts w:ascii="Noto Sans" w:eastAsia="Noto Sans" w:hAnsi="Noto Sans" w:cs="Noto Sans"/>
                <w:bCs/>
                <w:color w:val="434343"/>
                <w:sz w:val="18"/>
                <w:szCs w:val="18"/>
              </w:rPr>
              <w:t xml:space="preserve">ta description in Materials &amp; Methods. </w:t>
            </w:r>
            <w:r w:rsidR="003E2926">
              <w:rPr>
                <w:rFonts w:ascii="Noto Sans" w:eastAsia="Noto Sans" w:hAnsi="Noto Sans" w:cs="Noto Sans"/>
                <w:bCs/>
                <w:color w:val="434343"/>
                <w:sz w:val="18"/>
                <w:szCs w:val="18"/>
              </w:rPr>
              <w:t>DOI in References</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423DA9" w14:textId="0103DAE6" w:rsidR="00F102CC" w:rsidRPr="003D5AF6" w:rsidRDefault="00F102CC">
            <w:pPr>
              <w:spacing w:line="225" w:lineRule="auto"/>
              <w:rPr>
                <w:rFonts w:ascii="Noto Sans" w:eastAsia="Noto Sans" w:hAnsi="Noto Sans" w:cs="Noto Sans"/>
                <w:bCs/>
                <w:color w:val="434343"/>
                <w:sz w:val="18"/>
                <w:szCs w:val="18"/>
              </w:rPr>
            </w:pPr>
          </w:p>
        </w:tc>
      </w:tr>
      <w:tr w:rsidR="00F102CC" w14:paraId="196EA570"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B52AB8" w14:textId="2E09BA62" w:rsidR="00F102CC" w:rsidRPr="003620D9" w:rsidRDefault="00DE59A7" w:rsidP="003620D9">
            <w:pPr>
              <w:pStyle w:val="Heading2"/>
              <w:shd w:val="clear" w:color="auto" w:fill="FFFFFF"/>
              <w:rPr>
                <w:rFonts w:ascii="Noto Sans" w:hAnsi="Noto Sans" w:cs="Noto Sans"/>
                <w:b w:val="0"/>
                <w:bCs/>
                <w:color w:val="212121"/>
                <w:sz w:val="18"/>
                <w:szCs w:val="18"/>
              </w:rPr>
            </w:pPr>
            <w:r w:rsidRPr="00DE59A7">
              <w:rPr>
                <w:rFonts w:ascii="Noto Sans" w:hAnsi="Noto Sans" w:cs="Noto Sans"/>
                <w:b w:val="0"/>
                <w:bCs/>
                <w:color w:val="212121"/>
                <w:sz w:val="18"/>
                <w:szCs w:val="18"/>
              </w:rPr>
              <w:t>Software package and code availability</w:t>
            </w:r>
            <w:r>
              <w:rPr>
                <w:rFonts w:ascii="Noto Sans" w:hAnsi="Noto Sans" w:cs="Noto Sans"/>
                <w:b w:val="0"/>
                <w:bCs/>
                <w:color w:val="212121"/>
                <w:sz w:val="18"/>
                <w:szCs w:val="18"/>
              </w:rPr>
              <w:t xml:space="preserve"> </w:t>
            </w:r>
            <w:r w:rsidRPr="00DE59A7">
              <w:rPr>
                <w:rFonts w:ascii="Noto Sans" w:eastAsia="Noto Sans" w:hAnsi="Noto Sans" w:cs="Noto Sans"/>
                <w:b w:val="0"/>
                <w:color w:val="434343"/>
                <w:sz w:val="18"/>
                <w:szCs w:val="18"/>
              </w:rPr>
              <w:t>in Materials &amp; Methods.</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34BAE5" w14:textId="0BF1534B" w:rsidR="00F102CC" w:rsidRPr="003D5AF6" w:rsidRDefault="00F102CC">
            <w:pPr>
              <w:spacing w:line="225" w:lineRule="auto"/>
              <w:rPr>
                <w:rFonts w:ascii="Noto Sans" w:eastAsia="Noto Sans" w:hAnsi="Noto Sans" w:cs="Noto Sans"/>
                <w:bCs/>
                <w:color w:val="434343"/>
                <w:sz w:val="18"/>
                <w:szCs w:val="18"/>
              </w:rPr>
            </w:pP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t>
            </w:r>
            <w:proofErr w:type="spellStart"/>
            <w:r w:rsidR="00427975">
              <w:rPr>
                <w:rFonts w:ascii="Noto Sans" w:eastAsia="Noto Sans" w:hAnsi="Noto Sans" w:cs="Noto Sans"/>
                <w:color w:val="434343"/>
                <w:sz w:val="18"/>
                <w:szCs w:val="18"/>
              </w:rPr>
              <w:t>where</w:t>
            </w:r>
            <w:proofErr w:type="spellEnd"/>
            <w:r w:rsidR="00427975">
              <w:rPr>
                <w:rFonts w:ascii="Noto Sans" w:eastAsia="Noto Sans" w:hAnsi="Noto Sans" w:cs="Noto Sans"/>
                <w:color w:val="434343"/>
                <w:sz w:val="18"/>
                <w:szCs w:val="18"/>
              </w:rPr>
              <w:t xml:space="preserve"> available. State any restrictions on code availability or accessibility.</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816E11" w14:textId="7FD8B418" w:rsidR="00F102CC" w:rsidRPr="003620D9" w:rsidRDefault="003620D9" w:rsidP="003620D9">
            <w:pPr>
              <w:pStyle w:val="Heading2"/>
              <w:shd w:val="clear" w:color="auto" w:fill="FFFFFF"/>
              <w:rPr>
                <w:rFonts w:ascii="Noto Sans" w:hAnsi="Noto Sans" w:cs="Noto Sans"/>
                <w:b w:val="0"/>
                <w:bCs/>
                <w:color w:val="212121"/>
                <w:sz w:val="18"/>
                <w:szCs w:val="18"/>
              </w:rPr>
            </w:pPr>
            <w:r w:rsidRPr="00DE59A7">
              <w:rPr>
                <w:rFonts w:ascii="Noto Sans" w:hAnsi="Noto Sans" w:cs="Noto Sans"/>
                <w:b w:val="0"/>
                <w:bCs/>
                <w:color w:val="212121"/>
                <w:sz w:val="18"/>
                <w:szCs w:val="18"/>
              </w:rPr>
              <w:t>Software package and code availability</w:t>
            </w:r>
            <w:r>
              <w:rPr>
                <w:rFonts w:ascii="Noto Sans" w:hAnsi="Noto Sans" w:cs="Noto Sans"/>
                <w:b w:val="0"/>
                <w:bCs/>
                <w:color w:val="212121"/>
                <w:sz w:val="18"/>
                <w:szCs w:val="18"/>
              </w:rPr>
              <w:t xml:space="preserve"> </w:t>
            </w:r>
            <w:r w:rsidRPr="00DE59A7">
              <w:rPr>
                <w:rFonts w:ascii="Noto Sans" w:eastAsia="Noto Sans" w:hAnsi="Noto Sans" w:cs="Noto Sans"/>
                <w:b w:val="0"/>
                <w:color w:val="434343"/>
                <w:sz w:val="18"/>
                <w:szCs w:val="18"/>
              </w:rPr>
              <w:t>in Materials &amp; Methods.</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6875B8" w14:textId="44151E64" w:rsidR="00F102CC" w:rsidRPr="003D5AF6" w:rsidRDefault="00F102CC">
            <w:pPr>
              <w:spacing w:line="225" w:lineRule="auto"/>
              <w:rPr>
                <w:rFonts w:ascii="Noto Sans" w:eastAsia="Noto Sans" w:hAnsi="Noto Sans" w:cs="Noto Sans"/>
                <w:bCs/>
                <w:color w:val="434343"/>
                <w:sz w:val="18"/>
                <w:szCs w:val="18"/>
              </w:rPr>
            </w:pP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A59D3A" w14:textId="06AE6C01" w:rsidR="00F102CC" w:rsidRPr="003620D9" w:rsidRDefault="003620D9" w:rsidP="003620D9">
            <w:pPr>
              <w:pStyle w:val="Heading2"/>
              <w:shd w:val="clear" w:color="auto" w:fill="FFFFFF"/>
              <w:rPr>
                <w:rFonts w:ascii="Noto Sans" w:hAnsi="Noto Sans" w:cs="Noto Sans"/>
                <w:b w:val="0"/>
                <w:bCs/>
                <w:color w:val="212121"/>
                <w:sz w:val="18"/>
                <w:szCs w:val="18"/>
              </w:rPr>
            </w:pPr>
            <w:r w:rsidRPr="00DE59A7">
              <w:rPr>
                <w:rFonts w:ascii="Noto Sans" w:hAnsi="Noto Sans" w:cs="Noto Sans"/>
                <w:b w:val="0"/>
                <w:bCs/>
                <w:color w:val="212121"/>
                <w:sz w:val="18"/>
                <w:szCs w:val="18"/>
              </w:rPr>
              <w:t>Software package and code availability</w:t>
            </w:r>
            <w:r>
              <w:rPr>
                <w:rFonts w:ascii="Noto Sans" w:hAnsi="Noto Sans" w:cs="Noto Sans"/>
                <w:b w:val="0"/>
                <w:bCs/>
                <w:color w:val="212121"/>
                <w:sz w:val="18"/>
                <w:szCs w:val="18"/>
              </w:rPr>
              <w:t xml:space="preserve"> </w:t>
            </w:r>
            <w:r w:rsidRPr="00DE59A7">
              <w:rPr>
                <w:rFonts w:ascii="Noto Sans" w:eastAsia="Noto Sans" w:hAnsi="Noto Sans" w:cs="Noto Sans"/>
                <w:b w:val="0"/>
                <w:color w:val="434343"/>
                <w:sz w:val="18"/>
                <w:szCs w:val="18"/>
              </w:rPr>
              <w:t>in Materials &amp; Methods.</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8D9987" w14:textId="793BC5DE" w:rsidR="00F102CC" w:rsidRPr="003D5AF6" w:rsidRDefault="00F102CC">
            <w:pPr>
              <w:spacing w:line="225" w:lineRule="auto"/>
              <w:rPr>
                <w:rFonts w:ascii="Noto Sans" w:eastAsia="Noto Sans" w:hAnsi="Noto Sans" w:cs="Noto Sans"/>
                <w:bCs/>
                <w:color w:val="434343"/>
                <w:sz w:val="18"/>
                <w:szCs w:val="18"/>
              </w:rPr>
            </w:pP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B93BA4" w14:textId="6C722858" w:rsidR="00F102CC" w:rsidRPr="003620D9" w:rsidRDefault="003620D9" w:rsidP="003620D9">
            <w:pPr>
              <w:spacing w:line="225" w:lineRule="auto"/>
              <w:jc w:val="center"/>
              <w:rPr>
                <w:rFonts w:ascii="Noto Sans" w:eastAsia="Noto Sans" w:hAnsi="Noto Sans" w:cs="Noto Sans"/>
                <w:b/>
                <w:color w:val="434343"/>
                <w:sz w:val="18"/>
                <w:szCs w:val="18"/>
              </w:rPr>
            </w:pPr>
            <w:r w:rsidRPr="003620D9">
              <w:rPr>
                <w:rFonts w:ascii="Noto Sans" w:eastAsia="Noto Sans" w:hAnsi="Noto Sans" w:cs="Noto Sans"/>
                <w:b/>
                <w:color w:val="434343"/>
                <w:sz w:val="32"/>
                <w:szCs w:val="32"/>
              </w:rPr>
              <w:t>X</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5A3D16">
      <w:pPr>
        <w:spacing w:before="80"/>
      </w:pPr>
      <w:bookmarkStart w:id="3" w:name="_cm0qssfkw66b" w:colFirst="0" w:colLast="0"/>
      <w:bookmarkEnd w:id="3"/>
      <w:r>
        <w:rPr>
          <w:noProof/>
        </w:rPr>
        <w:pict w14:anchorId="5E7F9325">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4">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 xml:space="preserve">High-throughput sequence data should be uploaded before submission, with a private link for reviewers provided (these are available from both GEO and </w:t>
      </w:r>
      <w:proofErr w:type="spellStart"/>
      <w:r>
        <w:t>ArrayExpress</w:t>
      </w:r>
      <w:proofErr w:type="spellEnd"/>
      <w:r>
        <w:t>)</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5"/>
      <w:footerReference w:type="default" r:id="rId16"/>
      <w:headerReference w:type="first" r:id="rId17"/>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D307E" w14:textId="77777777" w:rsidR="000B600B" w:rsidRDefault="000B600B">
      <w:r>
        <w:separator/>
      </w:r>
    </w:p>
  </w:endnote>
  <w:endnote w:type="continuationSeparator" w:id="0">
    <w:p w14:paraId="4FBDC3C1" w14:textId="77777777" w:rsidR="000B600B" w:rsidRDefault="000B6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altName w:val="Noto Sans"/>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8D4CA" w14:textId="77777777" w:rsidR="000B600B" w:rsidRDefault="000B600B">
      <w:r>
        <w:separator/>
      </w:r>
    </w:p>
  </w:footnote>
  <w:footnote w:type="continuationSeparator" w:id="0">
    <w:p w14:paraId="3D012B3B" w14:textId="77777777" w:rsidR="000B600B" w:rsidRDefault="000B60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B600B"/>
    <w:rsid w:val="000F48B5"/>
    <w:rsid w:val="001B3BCC"/>
    <w:rsid w:val="002209A8"/>
    <w:rsid w:val="002C5473"/>
    <w:rsid w:val="003620D9"/>
    <w:rsid w:val="003A44F9"/>
    <w:rsid w:val="003D5AF6"/>
    <w:rsid w:val="003E2926"/>
    <w:rsid w:val="00400C53"/>
    <w:rsid w:val="00427975"/>
    <w:rsid w:val="004E2C31"/>
    <w:rsid w:val="005B0259"/>
    <w:rsid w:val="007054B6"/>
    <w:rsid w:val="0076146C"/>
    <w:rsid w:val="0078687E"/>
    <w:rsid w:val="009A207F"/>
    <w:rsid w:val="009C7B26"/>
    <w:rsid w:val="00A11E52"/>
    <w:rsid w:val="00B2483D"/>
    <w:rsid w:val="00BB3026"/>
    <w:rsid w:val="00BD41E9"/>
    <w:rsid w:val="00C84413"/>
    <w:rsid w:val="00DE59A7"/>
    <w:rsid w:val="00F102CC"/>
    <w:rsid w:val="00F83FC4"/>
    <w:rsid w:val="00F91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 w:type="character" w:customStyle="1" w:styleId="Heading2Char">
    <w:name w:val="Heading 2 Char"/>
    <w:basedOn w:val="DefaultParagraphFont"/>
    <w:link w:val="Heading2"/>
    <w:uiPriority w:val="9"/>
    <w:rsid w:val="003620D9"/>
    <w:rPr>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3448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scicrunch.org/resource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ewer.elifesciences.org/author-guide/journal-policie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1038/d41586-020-0175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losbiology.org/article/info:doi/10.1371/journal.pbio.1000412" TargetMode="External"/><Relationship Id="rId14" Type="http://schemas.openxmlformats.org/officeDocument/2006/relationships/hyperlink" Target="https://doi.org/10.7554/eLife.4817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1455</Words>
  <Characters>8296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Panos</dc:creator>
  <cp:lastModifiedBy>Panagiotis Sakagiannis</cp:lastModifiedBy>
  <cp:revision>2</cp:revision>
  <dcterms:created xsi:type="dcterms:W3CDTF">2026-06-25T09:56:00Z</dcterms:created>
  <dcterms:modified xsi:type="dcterms:W3CDTF">2026-06-25T09:56:00Z</dcterms:modified>
</cp:coreProperties>
</file>