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D2DEE1" w:rsidR="00173234" w:rsidRPr="003D5AF6" w:rsidRDefault="00464C1F" w:rsidP="00134BF4">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and Supplementary file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0A17D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9B6486"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34CE3C"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E96FAA"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DF00E1"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7EFBD5"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829079"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B1C636"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CF5267A" w:rsidR="00F102CC" w:rsidRPr="003D5AF6" w:rsidRDefault="0017323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65B1709" w:rsidR="00F102CC" w:rsidRPr="00173234" w:rsidRDefault="00173234">
            <w:pPr>
              <w:rPr>
                <w:rFonts w:ascii="Noto Sans" w:eastAsia="Noto Sans" w:hAnsi="Noto Sans" w:cs="Noto Sans"/>
                <w:bCs/>
                <w:color w:val="434343"/>
                <w:sz w:val="18"/>
                <w:szCs w:val="18"/>
              </w:rPr>
            </w:pPr>
            <w:r w:rsidRPr="0017323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9662FD"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6EA1A5"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6E6967" w:rsidR="00F102CC" w:rsidRPr="003D5AF6"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CF31A6" w:rsidR="00F102CC" w:rsidRPr="003E583F" w:rsidRDefault="003E583F">
            <w:pPr>
              <w:spacing w:line="225" w:lineRule="auto"/>
              <w:rPr>
                <w:rFonts w:ascii="Noto Sans" w:eastAsia="Noto Sans" w:hAnsi="Noto Sans" w:cs="Noto Sans"/>
                <w:bCs/>
                <w:color w:val="434343"/>
                <w:sz w:val="18"/>
                <w:szCs w:val="18"/>
              </w:rPr>
            </w:pPr>
            <w:r w:rsidRPr="003E583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8DED0C" w:rsidR="00F102CC" w:rsidRPr="003D5AF6"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9B9D69" w:rsidR="00F102CC" w:rsidRPr="003D5AF6"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9CBF7" w14:textId="77777777" w:rsidR="00F102CC"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 1, Figure 7 – figure supplement 1,</w:t>
            </w:r>
          </w:p>
          <w:p w14:paraId="6F0CFE7C" w14:textId="1BCB7EB1" w:rsidR="003E583F" w:rsidRPr="003D5AF6"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figure supplement 1, Figure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514DFC" w14:textId="77777777" w:rsidR="003E583F" w:rsidRDefault="003E583F" w:rsidP="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 1, Figure 7 – figure supplement 1,</w:t>
            </w:r>
          </w:p>
          <w:p w14:paraId="53E8B9FB" w14:textId="15299E55" w:rsidR="00F102CC" w:rsidRPr="003D5AF6" w:rsidRDefault="003E583F" w:rsidP="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figure supplement 1, Figure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8419E9"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C3CE5B"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CBBBF5"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1484FD"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E3FA53" w:rsidR="00F102CC" w:rsidRPr="003E583F" w:rsidRDefault="003E583F">
            <w:pPr>
              <w:spacing w:line="225" w:lineRule="auto"/>
              <w:rPr>
                <w:rFonts w:ascii="Noto Sans" w:eastAsia="Noto Sans" w:hAnsi="Noto Sans" w:cs="Noto Sans"/>
                <w:bCs/>
                <w:color w:val="434343"/>
                <w:sz w:val="18"/>
                <w:szCs w:val="18"/>
              </w:rPr>
            </w:pPr>
            <w:r w:rsidRPr="003E583F">
              <w:rPr>
                <w:rFonts w:ascii="Noto Sans" w:eastAsia="Noto Sans" w:hAnsi="Noto Sans" w:cs="Noto Sans"/>
                <w:bCs/>
                <w:color w:val="434343"/>
                <w:sz w:val="18"/>
                <w:szCs w:val="18"/>
              </w:rPr>
              <w:t>Results: “</w:t>
            </w:r>
            <w:r w:rsidRPr="003E583F">
              <w:rPr>
                <w:rFonts w:ascii="Noto Sans" w:hAnsi="Noto Sans" w:cs="Noto Sans"/>
                <w:iCs/>
                <w:sz w:val="18"/>
                <w:szCs w:val="18"/>
              </w:rPr>
              <w:t>Old mother cells (located at the end of the microfluidic channels) and their daughters were excluded from our analysis to avoid cell aging effects</w:t>
            </w:r>
            <w:r w:rsidRPr="003E583F">
              <w:rPr>
                <w:rFonts w:ascii="Noto Sans" w:eastAsia="Noto Sans" w:hAnsi="Noto Sans" w:cs="Noto Sans"/>
                <w:bCs/>
                <w:color w:val="434343"/>
                <w:sz w:val="18"/>
                <w:szCs w:val="18"/>
              </w:rPr>
              <w:t>”</w:t>
            </w:r>
            <w:r w:rsidR="00464C1F">
              <w:rPr>
                <w:rFonts w:ascii="Noto Sans" w:eastAsia="Noto Sans" w:hAnsi="Noto Sans" w:cs="Noto Sans"/>
                <w:bCs/>
                <w:color w:val="434343"/>
                <w:sz w:val="18"/>
                <w:szCs w:val="18"/>
              </w:rPr>
              <w:t>, related to Figure 3</w:t>
            </w:r>
            <w:r w:rsidR="00CE1168">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6B7E" w14:textId="64659C86" w:rsidR="00F102CC" w:rsidRDefault="003E5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Correlation coefficient calculations</w:t>
            </w:r>
          </w:p>
          <w:p w14:paraId="54E0127B" w14:textId="692AADF9" w:rsidR="003E583F" w:rsidRPr="003D5AF6" w:rsidRDefault="003E583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0E2ED" w14:textId="77777777" w:rsidR="00134BF4" w:rsidRDefault="00134BF4" w:rsidP="00134BF4">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p w14:paraId="4790A381" w14:textId="7E67D5B2" w:rsidR="00F102CC" w:rsidRPr="00134BF4" w:rsidRDefault="00134BF4" w:rsidP="00134BF4">
            <w:pPr>
              <w:jc w:val="both"/>
              <w:rPr>
                <w:rFonts w:ascii="Noto Sans" w:hAnsi="Noto Sans" w:cs="Noto Sans"/>
                <w:sz w:val="18"/>
                <w:szCs w:val="18"/>
              </w:rPr>
            </w:pPr>
            <w:r w:rsidRPr="00173234">
              <w:rPr>
                <w:rFonts w:ascii="Noto Sans" w:hAnsi="Noto Sans" w:cs="Noto Sans"/>
                <w:sz w:val="18"/>
                <w:szCs w:val="18"/>
              </w:rPr>
              <w:t xml:space="preserve">The microscopy images and data frames used in this study are available on </w:t>
            </w:r>
            <w:proofErr w:type="spellStart"/>
            <w:r w:rsidRPr="00173234">
              <w:rPr>
                <w:rFonts w:ascii="Noto Sans" w:hAnsi="Noto Sans" w:cs="Noto Sans"/>
                <w:sz w:val="18"/>
                <w:szCs w:val="18"/>
              </w:rPr>
              <w:t>BioStudies</w:t>
            </w:r>
            <w:proofErr w:type="spellEnd"/>
            <w:r w:rsidRPr="00173234">
              <w:rPr>
                <w:rFonts w:ascii="Noto Sans" w:hAnsi="Noto Sans" w:cs="Noto Sans"/>
                <w:sz w:val="18"/>
                <w:szCs w:val="18"/>
              </w:rPr>
              <w:t xml:space="preserve"> and the </w:t>
            </w:r>
            <w:proofErr w:type="spellStart"/>
            <w:r w:rsidRPr="00173234">
              <w:rPr>
                <w:rFonts w:ascii="Noto Sans" w:hAnsi="Noto Sans" w:cs="Noto Sans"/>
                <w:sz w:val="18"/>
                <w:szCs w:val="18"/>
              </w:rPr>
              <w:t>BioImage</w:t>
            </w:r>
            <w:proofErr w:type="spellEnd"/>
            <w:r w:rsidRPr="00173234">
              <w:rPr>
                <w:rFonts w:ascii="Noto Sans" w:hAnsi="Noto Sans" w:cs="Noto Sans"/>
                <w:sz w:val="18"/>
                <w:szCs w:val="18"/>
              </w:rPr>
              <w:t xml:space="preserve"> Archive (accession # </w:t>
            </w:r>
            <w:hyperlink r:id="rId14" w:history="1">
              <w:r w:rsidRPr="00173234">
                <w:rPr>
                  <w:rStyle w:val="Hyperlink"/>
                  <w:rFonts w:ascii="Noto Sans" w:hAnsi="Noto Sans" w:cs="Noto Sans"/>
                  <w:sz w:val="18"/>
                  <w:szCs w:val="18"/>
                </w:rPr>
                <w:t>S-BIAD1658</w:t>
              </w:r>
            </w:hyperlink>
            <w:r w:rsidRPr="00173234">
              <w:rPr>
                <w:rFonts w:ascii="Noto Sans" w:hAnsi="Noto Sans" w:cs="Noto Sans"/>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F17E5" w14:textId="77777777" w:rsidR="00134BF4" w:rsidRDefault="00134BF4" w:rsidP="00134BF4">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p w14:paraId="78FCD14D" w14:textId="35F64F05" w:rsidR="00F102CC" w:rsidRPr="003D5AF6" w:rsidRDefault="00134BF4" w:rsidP="00134BF4">
            <w:pPr>
              <w:spacing w:line="225" w:lineRule="auto"/>
              <w:rPr>
                <w:rFonts w:ascii="Noto Sans" w:eastAsia="Noto Sans" w:hAnsi="Noto Sans" w:cs="Noto Sans"/>
                <w:bCs/>
                <w:color w:val="434343"/>
                <w:sz w:val="18"/>
                <w:szCs w:val="18"/>
              </w:rPr>
            </w:pPr>
            <w:r w:rsidRPr="00173234">
              <w:rPr>
                <w:rFonts w:ascii="Noto Sans" w:hAnsi="Noto Sans" w:cs="Noto Sans"/>
                <w:sz w:val="18"/>
                <w:szCs w:val="18"/>
              </w:rPr>
              <w:t>The microscopy images and data</w:t>
            </w:r>
            <w:r w:rsidR="00464C1F">
              <w:rPr>
                <w:rFonts w:ascii="Noto Sans" w:hAnsi="Noto Sans" w:cs="Noto Sans"/>
                <w:sz w:val="18"/>
                <w:szCs w:val="18"/>
              </w:rPr>
              <w:t xml:space="preserve"> </w:t>
            </w:r>
            <w:r w:rsidRPr="00173234">
              <w:rPr>
                <w:rFonts w:ascii="Noto Sans" w:hAnsi="Noto Sans" w:cs="Noto Sans"/>
                <w:sz w:val="18"/>
                <w:szCs w:val="18"/>
              </w:rPr>
              <w:t xml:space="preserve">frames used in this study are available on </w:t>
            </w:r>
            <w:proofErr w:type="spellStart"/>
            <w:r w:rsidRPr="00173234">
              <w:rPr>
                <w:rFonts w:ascii="Noto Sans" w:hAnsi="Noto Sans" w:cs="Noto Sans"/>
                <w:sz w:val="18"/>
                <w:szCs w:val="18"/>
              </w:rPr>
              <w:t>BioStudies</w:t>
            </w:r>
            <w:proofErr w:type="spellEnd"/>
            <w:r w:rsidRPr="00173234">
              <w:rPr>
                <w:rFonts w:ascii="Noto Sans" w:hAnsi="Noto Sans" w:cs="Noto Sans"/>
                <w:sz w:val="18"/>
                <w:szCs w:val="18"/>
              </w:rPr>
              <w:t xml:space="preserve"> and the </w:t>
            </w:r>
            <w:proofErr w:type="spellStart"/>
            <w:r w:rsidRPr="00173234">
              <w:rPr>
                <w:rFonts w:ascii="Noto Sans" w:hAnsi="Noto Sans" w:cs="Noto Sans"/>
                <w:sz w:val="18"/>
                <w:szCs w:val="18"/>
              </w:rPr>
              <w:t>BioImage</w:t>
            </w:r>
            <w:proofErr w:type="spellEnd"/>
            <w:r w:rsidRPr="00173234">
              <w:rPr>
                <w:rFonts w:ascii="Noto Sans" w:hAnsi="Noto Sans" w:cs="Noto Sans"/>
                <w:sz w:val="18"/>
                <w:szCs w:val="18"/>
              </w:rPr>
              <w:t xml:space="preserve"> Archive (accession # </w:t>
            </w:r>
            <w:hyperlink r:id="rId15" w:history="1">
              <w:r w:rsidRPr="00173234">
                <w:rPr>
                  <w:rStyle w:val="Hyperlink"/>
                  <w:rFonts w:ascii="Noto Sans" w:hAnsi="Noto Sans" w:cs="Noto Sans"/>
                  <w:sz w:val="18"/>
                  <w:szCs w:val="18"/>
                </w:rPr>
                <w:t>S-BIAD1658</w:t>
              </w:r>
            </w:hyperlink>
            <w:r w:rsidRPr="00173234">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44EDEB" w:rsidR="00F102CC" w:rsidRPr="003D5AF6" w:rsidRDefault="00134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909791" w:rsidR="00F102CC" w:rsidRPr="003D5AF6" w:rsidRDefault="0046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464C1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64C1F" w:rsidRDefault="00464C1F" w:rsidP="00464C1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6B7662" w:rsidR="00464C1F" w:rsidRPr="003D5AF6" w:rsidRDefault="00464C1F" w:rsidP="00464C1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64C1F" w:rsidRPr="003D5AF6" w:rsidRDefault="00464C1F" w:rsidP="00464C1F">
            <w:pPr>
              <w:spacing w:line="225" w:lineRule="auto"/>
              <w:rPr>
                <w:rFonts w:ascii="Noto Sans" w:eastAsia="Noto Sans" w:hAnsi="Noto Sans" w:cs="Noto Sans"/>
                <w:bCs/>
                <w:color w:val="434343"/>
                <w:sz w:val="18"/>
                <w:szCs w:val="18"/>
              </w:rPr>
            </w:pPr>
          </w:p>
        </w:tc>
      </w:tr>
      <w:tr w:rsidR="00464C1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64C1F" w:rsidRDefault="00464C1F" w:rsidP="00464C1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D8D070" w:rsidR="00464C1F" w:rsidRPr="003D5AF6" w:rsidRDefault="00464C1F" w:rsidP="00464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146CF4" w:rsidR="00464C1F" w:rsidRPr="003D5AF6" w:rsidRDefault="00464C1F" w:rsidP="00464C1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B38493" w:rsidR="00F102CC" w:rsidRPr="003D5AF6" w:rsidRDefault="00173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5BA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76AC" w14:textId="77777777" w:rsidR="00EE5BA4" w:rsidRDefault="00EE5BA4">
      <w:r>
        <w:separator/>
      </w:r>
    </w:p>
  </w:endnote>
  <w:endnote w:type="continuationSeparator" w:id="0">
    <w:p w14:paraId="2985811A" w14:textId="77777777" w:rsidR="00EE5BA4" w:rsidRDefault="00EE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275E" w14:textId="77777777" w:rsidR="00EE5BA4" w:rsidRDefault="00EE5BA4">
      <w:r>
        <w:separator/>
      </w:r>
    </w:p>
  </w:footnote>
  <w:footnote w:type="continuationSeparator" w:id="0">
    <w:p w14:paraId="5D890570" w14:textId="77777777" w:rsidR="00EE5BA4" w:rsidRDefault="00EE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4BF4"/>
    <w:rsid w:val="00173234"/>
    <w:rsid w:val="001B3BCC"/>
    <w:rsid w:val="002209A8"/>
    <w:rsid w:val="003D5AF6"/>
    <w:rsid w:val="003E583F"/>
    <w:rsid w:val="00400C53"/>
    <w:rsid w:val="00427975"/>
    <w:rsid w:val="00464C1F"/>
    <w:rsid w:val="004E2C31"/>
    <w:rsid w:val="005B0259"/>
    <w:rsid w:val="007054B6"/>
    <w:rsid w:val="0078687E"/>
    <w:rsid w:val="007B69EF"/>
    <w:rsid w:val="009C7B26"/>
    <w:rsid w:val="00A11E52"/>
    <w:rsid w:val="00B2483D"/>
    <w:rsid w:val="00BD41E9"/>
    <w:rsid w:val="00C84413"/>
    <w:rsid w:val="00CE1168"/>
    <w:rsid w:val="00EE5BA4"/>
    <w:rsid w:val="00F102CC"/>
    <w:rsid w:val="00F91042"/>
    <w:rsid w:val="00FA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73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ebi.ac.uk/biostudies/bioimages/studies/S-BIAD1658"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ebi.ac.uk/biostudies/bioimages/studies/S-BIAD16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Alexandros Papagiannakis</cp:lastModifiedBy>
  <cp:revision>2</cp:revision>
  <dcterms:created xsi:type="dcterms:W3CDTF">2025-05-14T21:11:00Z</dcterms:created>
  <dcterms:modified xsi:type="dcterms:W3CDTF">2025-05-14T21:11:00Z</dcterms:modified>
</cp:coreProperties>
</file>