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0058" w14:textId="0F8179C3" w:rsidR="00555295" w:rsidRPr="00877385" w:rsidRDefault="00EB16DC" w:rsidP="00555295">
      <w:pPr>
        <w:textAlignment w:val="center"/>
        <w:rPr>
          <w:rFonts w:eastAsia="Times New Roman" w:cs="Arial"/>
          <w:b/>
          <w:bCs/>
          <w:sz w:val="22"/>
          <w:szCs w:val="22"/>
          <w:lang w:eastAsia="en-GB"/>
        </w:rPr>
      </w:pPr>
      <w:r>
        <w:rPr>
          <w:rFonts w:cs="Arial"/>
          <w:b/>
          <w:bCs/>
          <w:sz w:val="21"/>
          <w:szCs w:val="28"/>
        </w:rPr>
        <w:t>Supplementary</w:t>
      </w:r>
      <w:r w:rsidR="00555295" w:rsidRPr="00877385">
        <w:rPr>
          <w:rFonts w:eastAsia="Times New Roman" w:cs="Arial"/>
          <w:b/>
          <w:bCs/>
          <w:sz w:val="22"/>
          <w:szCs w:val="22"/>
          <w:lang w:eastAsia="en-GB"/>
        </w:rPr>
        <w:t xml:space="preserve"> </w:t>
      </w:r>
      <w:r>
        <w:rPr>
          <w:rFonts w:eastAsia="Times New Roman" w:cs="Arial"/>
          <w:b/>
          <w:bCs/>
          <w:sz w:val="22"/>
          <w:szCs w:val="22"/>
          <w:lang w:eastAsia="en-GB"/>
        </w:rPr>
        <w:t>File</w:t>
      </w:r>
      <w:r w:rsidR="00555295" w:rsidRPr="00877385">
        <w:rPr>
          <w:rFonts w:eastAsia="Times New Roman" w:cs="Arial"/>
          <w:b/>
          <w:bCs/>
          <w:sz w:val="22"/>
          <w:szCs w:val="22"/>
          <w:lang w:eastAsia="en-GB"/>
        </w:rPr>
        <w:t xml:space="preserve"> </w:t>
      </w:r>
      <w:r w:rsidR="008D17F2">
        <w:rPr>
          <w:rFonts w:eastAsia="Times New Roman" w:cs="Arial"/>
          <w:b/>
          <w:bCs/>
          <w:sz w:val="22"/>
          <w:szCs w:val="22"/>
          <w:lang w:eastAsia="en-GB"/>
        </w:rPr>
        <w:t>6</w:t>
      </w:r>
      <w:r w:rsidR="00F5163C">
        <w:rPr>
          <w:rFonts w:eastAsia="Times New Roman" w:cs="Arial"/>
          <w:b/>
          <w:bCs/>
          <w:sz w:val="22"/>
          <w:szCs w:val="22"/>
          <w:lang w:eastAsia="en-GB"/>
        </w:rPr>
        <w:t xml:space="preserve"> – Table </w:t>
      </w:r>
      <w:r w:rsidR="00941207">
        <w:rPr>
          <w:rFonts w:eastAsia="Times New Roman" w:cs="Arial"/>
          <w:b/>
          <w:bCs/>
          <w:sz w:val="22"/>
          <w:szCs w:val="22"/>
          <w:lang w:eastAsia="en-GB"/>
        </w:rPr>
        <w:t>A</w:t>
      </w:r>
      <w:r w:rsidR="00555295" w:rsidRPr="00877385">
        <w:rPr>
          <w:rFonts w:eastAsia="Times New Roman" w:cs="Arial"/>
          <w:sz w:val="22"/>
          <w:szCs w:val="22"/>
          <w:lang w:eastAsia="en-GB"/>
        </w:rPr>
        <w:t>: Seeding and transfection conditions in different cancer cell lines (Fig</w:t>
      </w:r>
      <w:r w:rsidR="00A31C72">
        <w:rPr>
          <w:rFonts w:eastAsia="Times New Roman" w:cs="Arial"/>
          <w:sz w:val="22"/>
          <w:szCs w:val="22"/>
          <w:lang w:eastAsia="en-GB"/>
        </w:rPr>
        <w:t xml:space="preserve">ure </w:t>
      </w:r>
      <w:r w:rsidR="008D36AA">
        <w:rPr>
          <w:rFonts w:eastAsia="Times New Roman" w:cs="Arial"/>
          <w:sz w:val="22"/>
          <w:szCs w:val="22"/>
          <w:lang w:eastAsia="en-GB"/>
        </w:rPr>
        <w:t>7 &amp; 8d-l)</w:t>
      </w:r>
    </w:p>
    <w:tbl>
      <w:tblPr>
        <w:tblW w:w="10206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81"/>
        <w:gridCol w:w="1921"/>
        <w:gridCol w:w="2977"/>
        <w:gridCol w:w="2268"/>
        <w:gridCol w:w="1559"/>
      </w:tblGrid>
      <w:tr w:rsidR="00555295" w:rsidRPr="00877385" w14:paraId="7EDA42D1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7008D5" w14:textId="77777777" w:rsidR="00555295" w:rsidRPr="00877385" w:rsidRDefault="00555295" w:rsidP="007E3BAF">
            <w:pPr>
              <w:rPr>
                <w:rFonts w:eastAsia="Times New Roman" w:cs="Arial"/>
                <w:sz w:val="21"/>
                <w:szCs w:val="21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21"/>
                <w:szCs w:val="21"/>
                <w:lang w:eastAsia="en-GB"/>
              </w:rPr>
              <w:t>Cell line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FBD8D" w14:textId="5CB1CFB7" w:rsidR="00555295" w:rsidRPr="00877385" w:rsidRDefault="00555295" w:rsidP="007E3BAF">
            <w:pPr>
              <w:jc w:val="center"/>
              <w:rPr>
                <w:rFonts w:eastAsia="Times New Roman" w:cs="Arial"/>
                <w:sz w:val="21"/>
                <w:szCs w:val="21"/>
                <w:lang w:eastAsia="en-GB"/>
              </w:rPr>
            </w:pPr>
            <w:r w:rsidRPr="00877385">
              <w:rPr>
                <w:rFonts w:eastAsia="Times New Roman" w:cs="Arial"/>
                <w:sz w:val="21"/>
                <w:szCs w:val="21"/>
                <w:lang w:eastAsia="en-GB"/>
              </w:rPr>
              <w:t>Seeding (24-well) </w:t>
            </w:r>
            <w:r w:rsidR="008B4BB0">
              <w:rPr>
                <w:rFonts w:eastAsia="Times New Roman" w:cs="Arial"/>
                <w:sz w:val="21"/>
                <w:szCs w:val="21"/>
                <w:lang w:eastAsia="en-GB"/>
              </w:rPr>
              <w:br/>
              <w:t>[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>10</w:t>
            </w:r>
            <w:r w:rsidR="00A44BBA">
              <w:rPr>
                <w:rFonts w:eastAsia="Times New Roman" w:cs="Arial"/>
                <w:sz w:val="21"/>
                <w:szCs w:val="21"/>
                <w:vertAlign w:val="superscript"/>
                <w:lang w:eastAsia="en-GB"/>
              </w:rPr>
              <w:t>3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 xml:space="preserve"> </w:t>
            </w:r>
            <w:r w:rsidR="008B4BB0">
              <w:rPr>
                <w:rFonts w:eastAsia="Times New Roman" w:cs="Arial"/>
                <w:sz w:val="21"/>
                <w:szCs w:val="21"/>
                <w:lang w:eastAsia="en-GB"/>
              </w:rPr>
              <w:t>cells/well]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E7B2E7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21"/>
                <w:szCs w:val="21"/>
                <w:lang w:eastAsia="en-GB"/>
              </w:rPr>
            </w:pPr>
            <w:r w:rsidRPr="00877385">
              <w:rPr>
                <w:rFonts w:eastAsia="Times New Roman" w:cs="Arial"/>
                <w:sz w:val="21"/>
                <w:szCs w:val="21"/>
                <w:lang w:eastAsia="en-GB"/>
              </w:rPr>
              <w:t>Transfection Reagent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6F1E1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21"/>
                <w:szCs w:val="21"/>
                <w:lang w:eastAsia="en-GB"/>
              </w:rPr>
            </w:pPr>
            <w:r w:rsidRPr="00877385">
              <w:rPr>
                <w:rFonts w:eastAsia="Times New Roman" w:cs="Arial"/>
                <w:sz w:val="21"/>
                <w:szCs w:val="21"/>
                <w:lang w:eastAsia="en-GB"/>
              </w:rPr>
              <w:t>DNA:Reagent ratio</w:t>
            </w:r>
          </w:p>
          <w:p w14:paraId="363A13CA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21"/>
                <w:szCs w:val="21"/>
                <w:lang w:eastAsia="en-GB"/>
              </w:rPr>
            </w:pPr>
            <w:r w:rsidRPr="00877385">
              <w:rPr>
                <w:rFonts w:eastAsia="Times New Roman" w:cs="Arial"/>
                <w:sz w:val="21"/>
                <w:szCs w:val="21"/>
                <w:lang w:eastAsia="en-GB"/>
              </w:rPr>
              <w:t>[µL/µg]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15F80F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21"/>
                <w:szCs w:val="21"/>
                <w:lang w:eastAsia="en-GB"/>
              </w:rPr>
            </w:pPr>
            <w:r w:rsidRPr="00877385">
              <w:rPr>
                <w:rFonts w:eastAsia="Times New Roman" w:cs="Arial"/>
                <w:sz w:val="21"/>
                <w:szCs w:val="21"/>
                <w:lang w:eastAsia="en-GB"/>
              </w:rPr>
              <w:t>DNA amount</w:t>
            </w:r>
          </w:p>
        </w:tc>
      </w:tr>
      <w:tr w:rsidR="00555295" w:rsidRPr="00877385" w14:paraId="75DB218A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42575F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A-549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E8C57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FA9B41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Viafect </w:t>
            </w:r>
          </w:p>
          <w:p w14:paraId="3922E88D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(Promega, cat #E4981)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403E32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9EB6E4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  <w:tr w:rsidR="00555295" w:rsidRPr="00877385" w14:paraId="4638C2DD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2ADBB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AsPC-1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FCFD9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5ADD8" w14:textId="77777777" w:rsidR="00555295" w:rsidRPr="00B42F96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val="it-CH" w:eastAsia="en-GB"/>
              </w:rPr>
            </w:pPr>
            <w:r w:rsidRPr="00B42F96">
              <w:rPr>
                <w:rFonts w:eastAsia="Times New Roman" w:cs="Arial"/>
                <w:sz w:val="18"/>
                <w:szCs w:val="18"/>
                <w:lang w:val="it-CH" w:eastAsia="en-GB"/>
              </w:rPr>
              <w:t>Fugene HD</w:t>
            </w:r>
          </w:p>
          <w:p w14:paraId="40EB1488" w14:textId="77777777" w:rsidR="00555295" w:rsidRPr="00B42F96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val="it-CH" w:eastAsia="en-GB"/>
              </w:rPr>
            </w:pPr>
            <w:r w:rsidRPr="00B42F96">
              <w:rPr>
                <w:rFonts w:eastAsia="Times New Roman" w:cs="Arial"/>
                <w:sz w:val="18"/>
                <w:szCs w:val="18"/>
                <w:lang w:val="it-CH" w:eastAsia="en-GB"/>
              </w:rPr>
              <w:t>(Promega, cat #E2311)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7F6FD0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B42F96">
              <w:rPr>
                <w:rFonts w:eastAsia="Times New Roman" w:cs="Arial"/>
                <w:sz w:val="18"/>
                <w:szCs w:val="18"/>
                <w:lang w:val="it-CH" w:eastAsia="en-GB"/>
              </w:rPr>
              <w:t> </w:t>
            </w: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F14033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  <w:tr w:rsidR="00555295" w:rsidRPr="00877385" w14:paraId="49BD08B1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86610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 xml:space="preserve">HCT-116 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903C1F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5F2F9B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Fugene HD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B20595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 3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8CE86A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0.5x</w:t>
            </w:r>
          </w:p>
        </w:tc>
      </w:tr>
      <w:tr w:rsidR="00555295" w:rsidRPr="00877385" w14:paraId="07135DEB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035480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HeLa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CDA969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E9052C" w14:textId="6A9B15A1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Fugene HD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855A1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 3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79EA03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  <w:tr w:rsidR="00555295" w:rsidRPr="00877385" w14:paraId="1D25F14B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06B845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HT-29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7F5DF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05ECD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Lipofectamine 3000 </w:t>
            </w:r>
          </w:p>
          <w:p w14:paraId="7E41C2CC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val="it-CH" w:eastAsia="en-GB"/>
              </w:rPr>
              <w:t>(invitrogen, cat #L3000008)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DB14A1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33C87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  <w:tr w:rsidR="00555295" w:rsidRPr="00877385" w14:paraId="03680025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A69373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Igrov-1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738E60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9CC6C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Fugene HD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941305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AA5ABE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1x</w:t>
            </w:r>
          </w:p>
        </w:tc>
      </w:tr>
      <w:tr w:rsidR="00555295" w:rsidRPr="00877385" w14:paraId="159D3862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DA4C1B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K-562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A67849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613F25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Lipofectamine 2000 </w:t>
            </w:r>
          </w:p>
          <w:p w14:paraId="62C031E0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val="it-CH" w:eastAsia="en-GB"/>
              </w:rPr>
              <w:t>(invitrogen, cat #11668019)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64A80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A4C818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  <w:tr w:rsidR="00555295" w:rsidRPr="00877385" w14:paraId="5AEEC9F6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88D527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LoVo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6612EE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F12586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Fugene HD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39898E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5EDA70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  <w:tr w:rsidR="00555295" w:rsidRPr="00877385" w14:paraId="4D88A3A6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C6C2F4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MCF-7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1C34A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1DADA5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Fugene HD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9B82E2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F9002D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  <w:tr w:rsidR="00555295" w:rsidRPr="00877385" w14:paraId="086E2676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FB0753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SKOV-3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54C3D4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9A390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Fugene HD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34956A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54F5FF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  <w:tr w:rsidR="00555295" w:rsidRPr="00877385" w14:paraId="57DA0868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C622C9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SW480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31290D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009BC2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Fugene HD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64389E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DCE8C2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  <w:tr w:rsidR="00555295" w:rsidRPr="00877385" w14:paraId="073919A6" w14:textId="77777777" w:rsidTr="00657159">
        <w:tc>
          <w:tcPr>
            <w:tcW w:w="14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164E1" w14:textId="77777777" w:rsidR="00555295" w:rsidRPr="00877385" w:rsidRDefault="00555295" w:rsidP="007E3BAF">
            <w:pPr>
              <w:rPr>
                <w:rFonts w:eastAsia="Times New Roman" w:cs="Arial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szCs w:val="20"/>
                <w:lang w:eastAsia="en-GB"/>
              </w:rPr>
              <w:t>SW620</w:t>
            </w:r>
          </w:p>
        </w:tc>
        <w:tc>
          <w:tcPr>
            <w:tcW w:w="19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08098C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62F25C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Lipofectamine 3000 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F89D98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15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C2B8D1" w14:textId="77777777" w:rsidR="00555295" w:rsidRPr="00877385" w:rsidRDefault="00555295" w:rsidP="007E3BAF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sz w:val="18"/>
                <w:szCs w:val="18"/>
                <w:lang w:eastAsia="en-GB"/>
              </w:rPr>
              <w:t>1.5x</w:t>
            </w:r>
          </w:p>
        </w:tc>
      </w:tr>
    </w:tbl>
    <w:p w14:paraId="3499A21D" w14:textId="77777777" w:rsidR="00555295" w:rsidRPr="00877385" w:rsidRDefault="00555295" w:rsidP="00555295">
      <w:pPr>
        <w:ind w:left="1620"/>
        <w:rPr>
          <w:rFonts w:eastAsia="Times New Roman" w:cs="Arial"/>
          <w:sz w:val="22"/>
          <w:szCs w:val="22"/>
          <w:lang w:eastAsia="en-GB"/>
        </w:rPr>
      </w:pPr>
      <w:r w:rsidRPr="00877385">
        <w:rPr>
          <w:rFonts w:eastAsia="Times New Roman" w:cs="Arial"/>
          <w:sz w:val="22"/>
          <w:szCs w:val="22"/>
          <w:lang w:eastAsia="en-GB"/>
        </w:rPr>
        <w:t> </w:t>
      </w:r>
    </w:p>
    <w:p w14:paraId="04ECFDD8" w14:textId="32261EB6" w:rsidR="00555295" w:rsidRPr="00877385" w:rsidRDefault="00555295" w:rsidP="00555295">
      <w:pPr>
        <w:textAlignment w:val="center"/>
        <w:rPr>
          <w:rFonts w:eastAsia="Times New Roman" w:cs="Arial"/>
          <w:sz w:val="22"/>
          <w:szCs w:val="22"/>
          <w:lang w:eastAsia="en-GB"/>
        </w:rPr>
      </w:pPr>
      <w:r w:rsidRPr="00877385">
        <w:rPr>
          <w:rFonts w:eastAsia="Times New Roman" w:cs="Arial"/>
          <w:b/>
          <w:bCs/>
          <w:sz w:val="22"/>
          <w:szCs w:val="22"/>
          <w:lang w:eastAsia="en-GB"/>
        </w:rPr>
        <w:t xml:space="preserve">Supplementary </w:t>
      </w:r>
      <w:r w:rsidR="00941207">
        <w:rPr>
          <w:rFonts w:eastAsia="Times New Roman" w:cs="Arial"/>
          <w:b/>
          <w:bCs/>
          <w:sz w:val="22"/>
          <w:szCs w:val="22"/>
          <w:lang w:eastAsia="en-GB"/>
        </w:rPr>
        <w:t>File</w:t>
      </w:r>
      <w:r w:rsidRPr="00877385">
        <w:rPr>
          <w:rFonts w:eastAsia="Times New Roman" w:cs="Arial"/>
          <w:b/>
          <w:bCs/>
          <w:sz w:val="22"/>
          <w:szCs w:val="22"/>
          <w:lang w:eastAsia="en-GB"/>
        </w:rPr>
        <w:t xml:space="preserve"> </w:t>
      </w:r>
      <w:r w:rsidR="00941207">
        <w:rPr>
          <w:rFonts w:eastAsia="Times New Roman" w:cs="Arial"/>
          <w:b/>
          <w:bCs/>
          <w:sz w:val="22"/>
          <w:szCs w:val="22"/>
          <w:lang w:eastAsia="en-GB"/>
        </w:rPr>
        <w:t>6</w:t>
      </w:r>
      <w:r w:rsidR="00F5163C">
        <w:rPr>
          <w:rFonts w:eastAsia="Times New Roman" w:cs="Arial"/>
          <w:b/>
          <w:bCs/>
          <w:sz w:val="22"/>
          <w:szCs w:val="22"/>
          <w:lang w:eastAsia="en-GB"/>
        </w:rPr>
        <w:t xml:space="preserve"> – Table </w:t>
      </w:r>
      <w:r w:rsidR="00941207">
        <w:rPr>
          <w:rFonts w:eastAsia="Times New Roman" w:cs="Arial"/>
          <w:b/>
          <w:bCs/>
          <w:sz w:val="22"/>
          <w:szCs w:val="22"/>
          <w:lang w:eastAsia="en-GB"/>
        </w:rPr>
        <w:t>B</w:t>
      </w:r>
      <w:r w:rsidRPr="00877385">
        <w:rPr>
          <w:rFonts w:eastAsia="Times New Roman" w:cs="Arial"/>
          <w:sz w:val="22"/>
          <w:szCs w:val="22"/>
          <w:lang w:eastAsia="en-GB"/>
        </w:rPr>
        <w:t>: Seeding and transfection conditions for all experiments</w:t>
      </w:r>
      <w:r w:rsidR="009804B4">
        <w:rPr>
          <w:rFonts w:eastAsia="Times New Roman" w:cs="Arial"/>
          <w:sz w:val="22"/>
          <w:szCs w:val="22"/>
          <w:lang w:eastAsia="en-GB"/>
        </w:rPr>
        <w:t xml:space="preserve"> (Fig</w:t>
      </w:r>
      <w:r w:rsidR="00A31C72">
        <w:rPr>
          <w:rFonts w:eastAsia="Times New Roman" w:cs="Arial"/>
          <w:sz w:val="22"/>
          <w:szCs w:val="22"/>
          <w:lang w:eastAsia="en-GB"/>
        </w:rPr>
        <w:t>ure</w:t>
      </w:r>
      <w:r w:rsidR="009804B4">
        <w:rPr>
          <w:rFonts w:eastAsia="Times New Roman" w:cs="Arial"/>
          <w:sz w:val="22"/>
          <w:szCs w:val="22"/>
          <w:lang w:eastAsia="en-GB"/>
        </w:rPr>
        <w:t>1-6e)</w:t>
      </w:r>
      <w:r w:rsidRPr="00877385">
        <w:rPr>
          <w:rFonts w:eastAsia="Times New Roman" w:cs="Arial"/>
          <w:sz w:val="22"/>
          <w:szCs w:val="22"/>
          <w:lang w:eastAsia="en-GB"/>
        </w:rPr>
        <w:t xml:space="preserve"> </w:t>
      </w:r>
    </w:p>
    <w:tbl>
      <w:tblPr>
        <w:tblW w:w="10206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34"/>
        <w:gridCol w:w="1418"/>
        <w:gridCol w:w="1458"/>
        <w:gridCol w:w="1235"/>
        <w:gridCol w:w="1843"/>
        <w:gridCol w:w="1843"/>
        <w:gridCol w:w="1275"/>
      </w:tblGrid>
      <w:tr w:rsidR="00555295" w:rsidRPr="00877385" w14:paraId="008D47E5" w14:textId="77777777" w:rsidTr="00A44BBA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D2E9A4" w14:textId="77777777" w:rsidR="00555295" w:rsidRPr="00877385" w:rsidRDefault="00555295" w:rsidP="007E3BAF">
            <w:pPr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>Cell line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E100AB" w14:textId="1D0D46E4" w:rsidR="00555295" w:rsidRDefault="00555295" w:rsidP="007E3BAF">
            <w:pPr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Seeding </w:t>
            </w:r>
            <w:r w:rsidR="008B4BB0">
              <w:rPr>
                <w:rFonts w:eastAsia="Times New Roman" w:cs="Arial"/>
                <w:color w:val="000000"/>
                <w:szCs w:val="20"/>
                <w:lang w:eastAsia="en-GB"/>
              </w:rPr>
              <w:br/>
            </w: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>96-well</w:t>
            </w:r>
          </w:p>
          <w:p w14:paraId="4059E576" w14:textId="61C1A585" w:rsidR="008B4BB0" w:rsidRPr="00877385" w:rsidRDefault="008B4BB0" w:rsidP="007E3BAF">
            <w:pPr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sz w:val="21"/>
                <w:szCs w:val="21"/>
                <w:lang w:eastAsia="en-GB"/>
              </w:rPr>
              <w:t>[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>10</w:t>
            </w:r>
            <w:r w:rsidR="00A44BBA">
              <w:rPr>
                <w:rFonts w:eastAsia="Times New Roman" w:cs="Arial"/>
                <w:sz w:val="21"/>
                <w:szCs w:val="21"/>
                <w:vertAlign w:val="superscript"/>
                <w:lang w:eastAsia="en-GB"/>
              </w:rPr>
              <w:t>3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eastAsia="en-GB"/>
              </w:rPr>
              <w:t>cells/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eastAsia="en-GB"/>
              </w:rPr>
              <w:t>well]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3ED14D" w14:textId="21654F4E" w:rsidR="00555295" w:rsidRDefault="00555295" w:rsidP="007E3BAF">
            <w:pPr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Seeding </w:t>
            </w:r>
            <w:r w:rsidR="008B4BB0">
              <w:rPr>
                <w:rFonts w:eastAsia="Times New Roman" w:cs="Arial"/>
                <w:color w:val="000000"/>
                <w:szCs w:val="20"/>
                <w:lang w:eastAsia="en-GB"/>
              </w:rPr>
              <w:br/>
            </w: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>24-well</w:t>
            </w:r>
          </w:p>
          <w:p w14:paraId="53C4B223" w14:textId="5CF7CC8F" w:rsidR="008B4BB0" w:rsidRPr="00877385" w:rsidRDefault="008B4BB0" w:rsidP="007E3BAF">
            <w:pPr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sz w:val="21"/>
                <w:szCs w:val="21"/>
                <w:lang w:eastAsia="en-GB"/>
              </w:rPr>
              <w:t>[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>10</w:t>
            </w:r>
            <w:r w:rsidR="00A44BBA">
              <w:rPr>
                <w:rFonts w:eastAsia="Times New Roman" w:cs="Arial"/>
                <w:sz w:val="21"/>
                <w:szCs w:val="21"/>
                <w:vertAlign w:val="superscript"/>
                <w:lang w:eastAsia="en-GB"/>
              </w:rPr>
              <w:t>3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eastAsia="en-GB"/>
              </w:rPr>
              <w:t>cells/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eastAsia="en-GB"/>
              </w:rPr>
              <w:t>well]</w:t>
            </w:r>
          </w:p>
        </w:tc>
        <w:tc>
          <w:tcPr>
            <w:tcW w:w="1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65BFDD" w14:textId="46A018D6" w:rsidR="00555295" w:rsidRDefault="00555295" w:rsidP="007E3BAF">
            <w:pPr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 xml:space="preserve">Seeding </w:t>
            </w:r>
            <w:r w:rsidR="008B4BB0">
              <w:rPr>
                <w:rFonts w:eastAsia="Times New Roman" w:cs="Arial"/>
                <w:color w:val="000000"/>
                <w:szCs w:val="20"/>
                <w:lang w:eastAsia="en-GB"/>
              </w:rPr>
              <w:br/>
            </w: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>6-well</w:t>
            </w:r>
          </w:p>
          <w:p w14:paraId="3BF2D37D" w14:textId="296F83B6" w:rsidR="008B4BB0" w:rsidRPr="00877385" w:rsidRDefault="008B4BB0" w:rsidP="007E3BAF">
            <w:pPr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sz w:val="21"/>
                <w:szCs w:val="21"/>
                <w:lang w:eastAsia="en-GB"/>
              </w:rPr>
              <w:t>[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>10</w:t>
            </w:r>
            <w:r w:rsidR="00A44BBA">
              <w:rPr>
                <w:rFonts w:eastAsia="Times New Roman" w:cs="Arial"/>
                <w:sz w:val="21"/>
                <w:szCs w:val="21"/>
                <w:vertAlign w:val="superscript"/>
                <w:lang w:eastAsia="en-GB"/>
              </w:rPr>
              <w:t>3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eastAsia="en-GB"/>
              </w:rPr>
              <w:t>cells/</w:t>
            </w:r>
            <w:r w:rsidR="00A44BBA">
              <w:rPr>
                <w:rFonts w:eastAsia="Times New Roman" w:cs="Arial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eastAsia="en-GB"/>
              </w:rPr>
              <w:t>well]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A83607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>Transfection Reagent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2D9FA7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>DNA:Reagent ratio [µg/µL]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2C647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>DNA amount</w:t>
            </w:r>
          </w:p>
        </w:tc>
      </w:tr>
      <w:tr w:rsidR="00555295" w:rsidRPr="00877385" w14:paraId="067044A3" w14:textId="77777777" w:rsidTr="00A44BBA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0BD536" w14:textId="11A3C7CE" w:rsidR="00555295" w:rsidRPr="00877385" w:rsidRDefault="004D7084" w:rsidP="007E3BAF">
            <w:pPr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HEK293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FF5B3A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5B8081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DDD29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FA30F6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Lipofectamine 2000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34F049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F2ECB8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1x</w:t>
            </w:r>
          </w:p>
        </w:tc>
      </w:tr>
      <w:tr w:rsidR="00555295" w:rsidRPr="00877385" w14:paraId="60603EF6" w14:textId="77777777" w:rsidTr="00A44BBA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05C303" w14:textId="77777777" w:rsidR="00555295" w:rsidRPr="00877385" w:rsidRDefault="00555295" w:rsidP="007E3BAF">
            <w:pPr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>HCT-116 wildtype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16FA7F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949AA7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FDBB33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039F1E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Fugene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FC2B06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0B58F3" w14:textId="7E62D894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0.25-</w:t>
            </w:r>
            <w:r w:rsidR="008D36AA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</w:t>
            </w: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x</w:t>
            </w:r>
            <w:r w:rsidR="008D36AA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*</w:t>
            </w:r>
          </w:p>
        </w:tc>
      </w:tr>
      <w:tr w:rsidR="00555295" w:rsidRPr="00877385" w14:paraId="6384DF7A" w14:textId="77777777" w:rsidTr="00A44BBA">
        <w:tc>
          <w:tcPr>
            <w:tcW w:w="11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5C57A7" w14:textId="77777777" w:rsidR="00555295" w:rsidRPr="00877385" w:rsidRDefault="00555295" w:rsidP="007E3BAF">
            <w:pPr>
              <w:rPr>
                <w:rFonts w:eastAsia="Times New Roman" w:cs="Arial"/>
                <w:color w:val="000000"/>
                <w:szCs w:val="20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Cs w:val="20"/>
                <w:lang w:eastAsia="en-GB"/>
              </w:rPr>
              <w:t>HCT-116 KRAS k.o.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9B9E46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4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13BFE4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2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B56D36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2B9338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Fugene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BBCD0C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2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B60904" w14:textId="77777777" w:rsidR="00555295" w:rsidRPr="00877385" w:rsidRDefault="00555295" w:rsidP="007E3BAF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77385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1x</w:t>
            </w:r>
          </w:p>
        </w:tc>
      </w:tr>
    </w:tbl>
    <w:p w14:paraId="7B7E436D" w14:textId="06D55185" w:rsidR="00555295" w:rsidRDefault="008D36AA" w:rsidP="00555295">
      <w:pPr>
        <w:rPr>
          <w:rFonts w:cs="Arial"/>
        </w:rPr>
      </w:pPr>
      <w:r>
        <w:rPr>
          <w:rFonts w:cs="Arial"/>
        </w:rPr>
        <w:t>*see</w:t>
      </w:r>
      <w:r w:rsidR="00DC7B9C">
        <w:rPr>
          <w:rFonts w:cs="Arial"/>
        </w:rPr>
        <w:t xml:space="preserve"> also</w:t>
      </w:r>
      <w:r>
        <w:rPr>
          <w:rFonts w:cs="Arial"/>
        </w:rPr>
        <w:t xml:space="preserve"> Supplementary </w:t>
      </w:r>
      <w:r w:rsidR="00A31C72">
        <w:rPr>
          <w:rFonts w:cs="Arial"/>
        </w:rPr>
        <w:t>File</w:t>
      </w:r>
      <w:r>
        <w:rPr>
          <w:rFonts w:cs="Arial"/>
        </w:rPr>
        <w:t xml:space="preserve"> 4</w:t>
      </w:r>
    </w:p>
    <w:p w14:paraId="3BEF039E" w14:textId="77777777" w:rsidR="008D36AA" w:rsidRPr="00877385" w:rsidRDefault="008D36AA" w:rsidP="00555295">
      <w:pPr>
        <w:rPr>
          <w:rFonts w:cs="Arial"/>
        </w:rPr>
      </w:pPr>
    </w:p>
    <w:sectPr w:rsidR="008D36AA" w:rsidRPr="00877385" w:rsidSect="00075B44">
      <w:pgSz w:w="11906" w:h="16838"/>
      <w:pgMar w:top="894" w:right="827" w:bottom="934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AF50" w14:textId="77777777" w:rsidR="00D9141C" w:rsidRDefault="00D9141C" w:rsidP="00D0313C">
      <w:r>
        <w:separator/>
      </w:r>
    </w:p>
  </w:endnote>
  <w:endnote w:type="continuationSeparator" w:id="0">
    <w:p w14:paraId="7642028A" w14:textId="77777777" w:rsidR="00D9141C" w:rsidRDefault="00D9141C" w:rsidP="00D0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DFC2" w14:textId="77777777" w:rsidR="00D9141C" w:rsidRDefault="00D9141C" w:rsidP="00D0313C">
      <w:r>
        <w:separator/>
      </w:r>
    </w:p>
  </w:footnote>
  <w:footnote w:type="continuationSeparator" w:id="0">
    <w:p w14:paraId="4AB50744" w14:textId="77777777" w:rsidR="00D9141C" w:rsidRDefault="00D9141C" w:rsidP="00D0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F7"/>
    <w:rsid w:val="0000143F"/>
    <w:rsid w:val="00022107"/>
    <w:rsid w:val="000426F1"/>
    <w:rsid w:val="000578AE"/>
    <w:rsid w:val="000613E8"/>
    <w:rsid w:val="00075B44"/>
    <w:rsid w:val="00076679"/>
    <w:rsid w:val="000C693C"/>
    <w:rsid w:val="000F47B1"/>
    <w:rsid w:val="000F5980"/>
    <w:rsid w:val="00151827"/>
    <w:rsid w:val="0016565D"/>
    <w:rsid w:val="00190989"/>
    <w:rsid w:val="00197346"/>
    <w:rsid w:val="001A73C9"/>
    <w:rsid w:val="001B672F"/>
    <w:rsid w:val="001D285B"/>
    <w:rsid w:val="001D4420"/>
    <w:rsid w:val="001E1074"/>
    <w:rsid w:val="001F2826"/>
    <w:rsid w:val="001F2E61"/>
    <w:rsid w:val="001F44AC"/>
    <w:rsid w:val="002618B3"/>
    <w:rsid w:val="00291687"/>
    <w:rsid w:val="002A3FB3"/>
    <w:rsid w:val="002B5F8C"/>
    <w:rsid w:val="002C4C21"/>
    <w:rsid w:val="002F4A17"/>
    <w:rsid w:val="00357470"/>
    <w:rsid w:val="00361939"/>
    <w:rsid w:val="003746F7"/>
    <w:rsid w:val="00377D8C"/>
    <w:rsid w:val="003B4227"/>
    <w:rsid w:val="003B59E8"/>
    <w:rsid w:val="003E14C3"/>
    <w:rsid w:val="003E6897"/>
    <w:rsid w:val="00426543"/>
    <w:rsid w:val="00456ADC"/>
    <w:rsid w:val="00466013"/>
    <w:rsid w:val="00481F69"/>
    <w:rsid w:val="00491167"/>
    <w:rsid w:val="004936AC"/>
    <w:rsid w:val="004B77FD"/>
    <w:rsid w:val="004D7084"/>
    <w:rsid w:val="004F61C6"/>
    <w:rsid w:val="005004D4"/>
    <w:rsid w:val="00502B08"/>
    <w:rsid w:val="00505714"/>
    <w:rsid w:val="005151F7"/>
    <w:rsid w:val="00533A68"/>
    <w:rsid w:val="0055507D"/>
    <w:rsid w:val="00555295"/>
    <w:rsid w:val="005C1CB7"/>
    <w:rsid w:val="0061192F"/>
    <w:rsid w:val="00615AC3"/>
    <w:rsid w:val="00616E4F"/>
    <w:rsid w:val="00627B89"/>
    <w:rsid w:val="00631585"/>
    <w:rsid w:val="00650925"/>
    <w:rsid w:val="0065618D"/>
    <w:rsid w:val="00657159"/>
    <w:rsid w:val="00697A50"/>
    <w:rsid w:val="006B7235"/>
    <w:rsid w:val="006C241E"/>
    <w:rsid w:val="006D7004"/>
    <w:rsid w:val="006F1125"/>
    <w:rsid w:val="00700319"/>
    <w:rsid w:val="00720A62"/>
    <w:rsid w:val="007305F3"/>
    <w:rsid w:val="00735ABF"/>
    <w:rsid w:val="007426BE"/>
    <w:rsid w:val="00754AED"/>
    <w:rsid w:val="00772D40"/>
    <w:rsid w:val="007B09A1"/>
    <w:rsid w:val="007F3DBE"/>
    <w:rsid w:val="007F64FF"/>
    <w:rsid w:val="00811D64"/>
    <w:rsid w:val="00817F76"/>
    <w:rsid w:val="0082319C"/>
    <w:rsid w:val="00827F1A"/>
    <w:rsid w:val="008343B9"/>
    <w:rsid w:val="00857AC9"/>
    <w:rsid w:val="00866C13"/>
    <w:rsid w:val="008746CA"/>
    <w:rsid w:val="00877385"/>
    <w:rsid w:val="00883FD3"/>
    <w:rsid w:val="008B4BB0"/>
    <w:rsid w:val="008D17F2"/>
    <w:rsid w:val="008D36AA"/>
    <w:rsid w:val="00902D7E"/>
    <w:rsid w:val="00932A1F"/>
    <w:rsid w:val="00941207"/>
    <w:rsid w:val="00966473"/>
    <w:rsid w:val="009678C0"/>
    <w:rsid w:val="00973FFC"/>
    <w:rsid w:val="009804B4"/>
    <w:rsid w:val="00980F60"/>
    <w:rsid w:val="009818B7"/>
    <w:rsid w:val="009B014C"/>
    <w:rsid w:val="009B7DD8"/>
    <w:rsid w:val="009D7081"/>
    <w:rsid w:val="009E38F7"/>
    <w:rsid w:val="00A1577B"/>
    <w:rsid w:val="00A31C72"/>
    <w:rsid w:val="00A44BBA"/>
    <w:rsid w:val="00A4656E"/>
    <w:rsid w:val="00A7353A"/>
    <w:rsid w:val="00AC16B4"/>
    <w:rsid w:val="00AF2330"/>
    <w:rsid w:val="00B07C2D"/>
    <w:rsid w:val="00B07FFB"/>
    <w:rsid w:val="00B42F96"/>
    <w:rsid w:val="00B870D0"/>
    <w:rsid w:val="00BE00D3"/>
    <w:rsid w:val="00BF3B9E"/>
    <w:rsid w:val="00BF6F88"/>
    <w:rsid w:val="00C23181"/>
    <w:rsid w:val="00C47143"/>
    <w:rsid w:val="00C86707"/>
    <w:rsid w:val="00CC77CA"/>
    <w:rsid w:val="00CE14F5"/>
    <w:rsid w:val="00D0313C"/>
    <w:rsid w:val="00D215D7"/>
    <w:rsid w:val="00D47D43"/>
    <w:rsid w:val="00D50FA0"/>
    <w:rsid w:val="00D73416"/>
    <w:rsid w:val="00D7765B"/>
    <w:rsid w:val="00D829B9"/>
    <w:rsid w:val="00D879B1"/>
    <w:rsid w:val="00D9141C"/>
    <w:rsid w:val="00DC1784"/>
    <w:rsid w:val="00DC37AF"/>
    <w:rsid w:val="00DC3AD4"/>
    <w:rsid w:val="00DC7B9C"/>
    <w:rsid w:val="00DF49A4"/>
    <w:rsid w:val="00DF659A"/>
    <w:rsid w:val="00E03162"/>
    <w:rsid w:val="00E14AD8"/>
    <w:rsid w:val="00E15A31"/>
    <w:rsid w:val="00E17540"/>
    <w:rsid w:val="00E63812"/>
    <w:rsid w:val="00E74B15"/>
    <w:rsid w:val="00E86628"/>
    <w:rsid w:val="00E91025"/>
    <w:rsid w:val="00E966B4"/>
    <w:rsid w:val="00EB16DC"/>
    <w:rsid w:val="00EB56E4"/>
    <w:rsid w:val="00EE7853"/>
    <w:rsid w:val="00EF3904"/>
    <w:rsid w:val="00F36909"/>
    <w:rsid w:val="00F46C40"/>
    <w:rsid w:val="00F5163C"/>
    <w:rsid w:val="00F607BD"/>
    <w:rsid w:val="00F82B55"/>
    <w:rsid w:val="00F85C9A"/>
    <w:rsid w:val="00F952A4"/>
    <w:rsid w:val="00FA1FC1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6110"/>
  <w15:chartTrackingRefBased/>
  <w15:docId w15:val="{05DC799F-A1BC-3141-AE8E-EF29000D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25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4D4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B44"/>
    <w:rPr>
      <w:rFonts w:asciiTheme="majorHAnsi" w:eastAsiaTheme="majorEastAsia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746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36909"/>
  </w:style>
  <w:style w:type="paragraph" w:styleId="Header">
    <w:name w:val="header"/>
    <w:basedOn w:val="Normal"/>
    <w:link w:val="Head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3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D03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3C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0313C"/>
  </w:style>
  <w:style w:type="paragraph" w:styleId="Revision">
    <w:name w:val="Revision"/>
    <w:hidden/>
    <w:uiPriority w:val="99"/>
    <w:semiHidden/>
    <w:rsid w:val="001B672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  Gabriel Valentin</dc:creator>
  <cp:keywords/>
  <dc:description/>
  <cp:lastModifiedBy>Senn  Gabriel Valentin</cp:lastModifiedBy>
  <cp:revision>6</cp:revision>
  <cp:lastPrinted>2025-07-07T22:51:00Z</cp:lastPrinted>
  <dcterms:created xsi:type="dcterms:W3CDTF">2025-10-21T16:36:00Z</dcterms:created>
  <dcterms:modified xsi:type="dcterms:W3CDTF">2025-10-21T17:56:00Z</dcterms:modified>
</cp:coreProperties>
</file>