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4253E038"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6CDA514" w:rsidR="00F102CC" w:rsidRPr="003D5AF6" w:rsidRDefault="00B8283A">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0F765921" w:rsidR="00F102CC" w:rsidRPr="003D5AF6" w:rsidRDefault="00B8283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246480F2"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Custom ASOs from Aum Biotech included proprietary sequences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F710CEA"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B3992F"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09D6866F"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Primary Cell Cultures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569C04C5" w:rsidR="00F102CC" w:rsidRPr="003D5AF6" w:rsidRDefault="00F102CC">
            <w:pPr>
              <w:rPr>
                <w:rFonts w:ascii="Noto Sans" w:eastAsia="Noto Sans" w:hAnsi="Noto Sans" w:cs="Noto Sans"/>
                <w:bCs/>
                <w:color w:val="434343"/>
                <w:sz w:val="18"/>
                <w:szCs w:val="18"/>
              </w:rPr>
            </w:pP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10B759E7"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Key Resources Table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65009B27"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4D15C3"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1F48B794" w:rsidR="00F102CC" w:rsidRPr="003D5AF6" w:rsidRDefault="008541DB">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3B76528" w:rsidR="00F102CC" w:rsidRDefault="008541DB">
            <w:pPr>
              <w:rPr>
                <w:rFonts w:ascii="Noto Sans" w:eastAsia="Noto Sans" w:hAnsi="Noto Sans" w:cs="Noto Sans"/>
                <w:b/>
                <w:color w:val="434343"/>
                <w:sz w:val="18"/>
                <w:szCs w:val="18"/>
              </w:rPr>
            </w:pPr>
            <w:r>
              <w:rPr>
                <w:rFonts w:ascii="Noto Sans" w:eastAsia="Noto Sans" w:hAnsi="Noto Sans" w:cs="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DB098CE" w:rsidR="00F102CC" w:rsidRPr="003D5AF6" w:rsidRDefault="008541D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E88BCAE" w:rsidR="00F102CC" w:rsidRPr="003D5AF6" w:rsidRDefault="00A74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6AECBA8F" w:rsidR="00F102CC" w:rsidRPr="003D5AF6" w:rsidRDefault="00A74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3329380" w:rsidR="00F102CC" w:rsidRPr="003D5AF6" w:rsidRDefault="00A74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EAE Induction and Scoring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C5E9D20" w:rsidR="00F102CC" w:rsidRPr="003D5AF6" w:rsidRDefault="00A74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EAE Induction and Scoring</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16BDF943" w:rsidR="00F102CC" w:rsidRPr="003D5AF6" w:rsidRDefault="00A74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72E8F00" w:rsidR="00F102CC" w:rsidRPr="003D5AF6" w:rsidRDefault="00A74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C2C6C52" w:rsidR="00F102CC" w:rsidRPr="003D5AF6" w:rsidRDefault="00A74D8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55D99514" w:rsidR="00F102CC" w:rsidRPr="003D5AF6" w:rsidRDefault="00C65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23B88CBB" w:rsidR="00F102CC" w:rsidRPr="003D5AF6" w:rsidRDefault="00C65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Experimental Model and Subject Details, Animals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79FBA045" w:rsidR="00F102CC" w:rsidRPr="003D5AF6" w:rsidRDefault="00C65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5407C10" w:rsidR="00F102CC" w:rsidRPr="003D5AF6" w:rsidRDefault="00C65DE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07B89D45"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E3C9473"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legends; Materials and Methods, Quantification and Statistical Analysis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E1C256B"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Resource Availability,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062991E"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Resource Availability, Data and Code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10690A12"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Manuscript Data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38CA9236"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Single Cell Flux Estimation Analysis (SCFEA)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E57EB32"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0C1790E3" w:rsidR="00F102CC" w:rsidRPr="003D5AF6" w:rsidRDefault="00D6489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Manuscript Data Submission Form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3EFBE1DD" w:rsidR="00F102CC" w:rsidRPr="003D5AF6" w:rsidRDefault="00EB44F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Manuscript Data Submission Form</w:t>
            </w: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522CE96" w:rsidR="00F102CC" w:rsidRPr="003D5AF6" w:rsidRDefault="00F102CC">
            <w:pPr>
              <w:spacing w:line="225" w:lineRule="auto"/>
              <w:rPr>
                <w:rFonts w:ascii="Noto Sans" w:eastAsia="Noto Sans" w:hAnsi="Noto Sans" w:cs="Noto Sans"/>
                <w:bCs/>
                <w:color w:val="434343"/>
                <w:sz w:val="18"/>
                <w:szCs w:val="18"/>
              </w:rPr>
            </w:pP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EB44F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D5AF6"/>
    <w:rsid w:val="00400C53"/>
    <w:rsid w:val="00427975"/>
    <w:rsid w:val="004E2C31"/>
    <w:rsid w:val="005B0259"/>
    <w:rsid w:val="007054B6"/>
    <w:rsid w:val="0078687E"/>
    <w:rsid w:val="008541DB"/>
    <w:rsid w:val="009C7B26"/>
    <w:rsid w:val="00A11E52"/>
    <w:rsid w:val="00A74D86"/>
    <w:rsid w:val="00B2483D"/>
    <w:rsid w:val="00B8283A"/>
    <w:rsid w:val="00BD41E9"/>
    <w:rsid w:val="00C65DE5"/>
    <w:rsid w:val="00C84413"/>
    <w:rsid w:val="00D64894"/>
    <w:rsid w:val="00EB44F9"/>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1528</Words>
  <Characters>8716</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Kornberg</dc:creator>
  <cp:lastModifiedBy>Michael Kornberg</cp:lastModifiedBy>
  <cp:revision>7</cp:revision>
  <dcterms:created xsi:type="dcterms:W3CDTF">2025-07-10T14:10:00Z</dcterms:created>
  <dcterms:modified xsi:type="dcterms:W3CDTF">2025-07-10T14:29:00Z</dcterms:modified>
</cp:coreProperties>
</file>