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8"/>
        <w:gridCol w:w="975"/>
        <w:gridCol w:w="992"/>
        <w:gridCol w:w="987"/>
        <w:gridCol w:w="981"/>
        <w:gridCol w:w="964"/>
        <w:gridCol w:w="1003"/>
      </w:tblGrid>
      <w:tr w:rsidR="00DB66B3" w14:paraId="1E998527" w14:textId="77777777">
        <w:trPr>
          <w:trHeight w:val="532"/>
        </w:trPr>
        <w:tc>
          <w:tcPr>
            <w:tcW w:w="4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4688" w14:textId="77777777" w:rsidR="00DB66B3" w:rsidRDefault="00000000">
            <w:pPr>
              <w:pStyle w:val="TableParagraph"/>
              <w:spacing w:before="66" w:line="230" w:lineRule="auto"/>
              <w:ind w:left="101" w:right="133"/>
              <w:rPr>
                <w:b/>
                <w:sz w:val="19"/>
              </w:rPr>
            </w:pPr>
            <w:r>
              <w:rPr>
                <w:b/>
                <w:sz w:val="19"/>
              </w:rPr>
              <w:t>Supplementary File 1A. Baseline cardiorespiratory</w:t>
            </w:r>
            <w:r>
              <w:rPr>
                <w:b/>
                <w:spacing w:val="-19"/>
                <w:sz w:val="19"/>
              </w:rPr>
              <w:t xml:space="preserve"> </w:t>
            </w:r>
            <w:r>
              <w:rPr>
                <w:b/>
                <w:sz w:val="19"/>
              </w:rPr>
              <w:t>values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in male and female rats prior to receiving 20 µg/kg fentanyl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D76AC" w14:textId="77777777" w:rsidR="00DB66B3" w:rsidRDefault="00000000">
            <w:pPr>
              <w:pStyle w:val="TableParagraph"/>
              <w:spacing w:before="64" w:line="230" w:lineRule="auto"/>
              <w:ind w:left="319" w:right="278" w:firstLine="299"/>
              <w:jc w:val="left"/>
              <w:rPr>
                <w:sz w:val="19"/>
              </w:rPr>
            </w:pPr>
            <w:r>
              <w:rPr>
                <w:sz w:val="19"/>
              </w:rPr>
              <w:t>Figure 1: Dose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Response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E5EDA" w14:textId="77777777" w:rsidR="00DB66B3" w:rsidRDefault="00000000">
            <w:pPr>
              <w:pStyle w:val="TableParagraph"/>
              <w:spacing w:before="64" w:line="230" w:lineRule="auto"/>
              <w:ind w:left="405" w:firstLine="173"/>
              <w:jc w:val="left"/>
              <w:rPr>
                <w:sz w:val="19"/>
              </w:rPr>
            </w:pPr>
            <w:r>
              <w:rPr>
                <w:sz w:val="19"/>
              </w:rPr>
              <w:t xml:space="preserve">Figure 3: </w:t>
            </w:r>
            <w:r>
              <w:rPr>
                <w:spacing w:val="-2"/>
                <w:sz w:val="19"/>
              </w:rPr>
              <w:t>Pretreatment</w:t>
            </w:r>
          </w:p>
        </w:tc>
        <w:tc>
          <w:tcPr>
            <w:tcW w:w="1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9C9A4" w14:textId="77777777" w:rsidR="00DB66B3" w:rsidRDefault="00000000">
            <w:pPr>
              <w:pStyle w:val="TableParagraph"/>
              <w:spacing w:before="63" w:line="230" w:lineRule="auto"/>
              <w:ind w:left="613" w:right="584" w:hanging="27"/>
              <w:jc w:val="left"/>
              <w:rPr>
                <w:sz w:val="19"/>
              </w:rPr>
            </w:pPr>
            <w:r>
              <w:rPr>
                <w:sz w:val="19"/>
              </w:rPr>
              <w:t>Figure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4: </w:t>
            </w:r>
            <w:r>
              <w:rPr>
                <w:spacing w:val="-2"/>
                <w:sz w:val="19"/>
              </w:rPr>
              <w:t>Reversal</w:t>
            </w:r>
          </w:p>
        </w:tc>
      </w:tr>
      <w:tr w:rsidR="00DB66B3" w14:paraId="1EE3B189" w14:textId="77777777">
        <w:trPr>
          <w:trHeight w:val="255"/>
        </w:trPr>
        <w:tc>
          <w:tcPr>
            <w:tcW w:w="42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5E437" w14:textId="77777777" w:rsidR="00DB66B3" w:rsidRDefault="00DB66B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60CA8D" w14:textId="77777777" w:rsidR="00DB66B3" w:rsidRDefault="00000000">
            <w:pPr>
              <w:pStyle w:val="TableParagraph"/>
              <w:spacing w:before="18" w:line="218" w:lineRule="exact"/>
              <w:ind w:left="45" w:right="23"/>
              <w:rPr>
                <w:sz w:val="19"/>
              </w:rPr>
            </w:pPr>
            <w:r>
              <w:rPr>
                <w:spacing w:val="-2"/>
                <w:sz w:val="19"/>
              </w:rPr>
              <w:t>Males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76262" w14:textId="77777777" w:rsidR="00DB66B3" w:rsidRDefault="00000000">
            <w:pPr>
              <w:pStyle w:val="TableParagraph"/>
              <w:spacing w:before="18" w:line="218" w:lineRule="exact"/>
              <w:ind w:left="60" w:right="22"/>
              <w:rPr>
                <w:sz w:val="19"/>
              </w:rPr>
            </w:pPr>
            <w:r>
              <w:rPr>
                <w:spacing w:val="-2"/>
                <w:sz w:val="19"/>
              </w:rPr>
              <w:t>Females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962E4E" w14:textId="77777777" w:rsidR="00DB66B3" w:rsidRDefault="00000000">
            <w:pPr>
              <w:pStyle w:val="TableParagraph"/>
              <w:spacing w:before="18" w:line="218" w:lineRule="exact"/>
              <w:ind w:left="24" w:right="22"/>
              <w:rPr>
                <w:sz w:val="19"/>
              </w:rPr>
            </w:pPr>
            <w:r>
              <w:rPr>
                <w:spacing w:val="-2"/>
                <w:sz w:val="19"/>
              </w:rPr>
              <w:t>Males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B44F9" w14:textId="77777777" w:rsidR="00DB66B3" w:rsidRDefault="00000000">
            <w:pPr>
              <w:pStyle w:val="TableParagraph"/>
              <w:spacing w:before="18" w:line="218" w:lineRule="exact"/>
              <w:ind w:left="39" w:right="22"/>
              <w:rPr>
                <w:sz w:val="19"/>
              </w:rPr>
            </w:pPr>
            <w:r>
              <w:rPr>
                <w:spacing w:val="-2"/>
                <w:sz w:val="19"/>
              </w:rPr>
              <w:t>Females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11C7BD" w14:textId="77777777" w:rsidR="00DB66B3" w:rsidRDefault="00000000">
            <w:pPr>
              <w:pStyle w:val="TableParagraph"/>
              <w:spacing w:before="18" w:line="218" w:lineRule="exact"/>
              <w:ind w:left="37" w:right="22"/>
              <w:rPr>
                <w:sz w:val="19"/>
              </w:rPr>
            </w:pPr>
            <w:r>
              <w:rPr>
                <w:spacing w:val="-2"/>
                <w:sz w:val="19"/>
              </w:rPr>
              <w:t>Males</w:t>
            </w:r>
          </w:p>
        </w:tc>
        <w:tc>
          <w:tcPr>
            <w:tcW w:w="10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8A235" w14:textId="77777777" w:rsidR="00DB66B3" w:rsidRDefault="00000000">
            <w:pPr>
              <w:pStyle w:val="TableParagraph"/>
              <w:spacing w:before="18" w:line="218" w:lineRule="exact"/>
              <w:ind w:left="52" w:right="21"/>
              <w:rPr>
                <w:sz w:val="19"/>
              </w:rPr>
            </w:pPr>
            <w:r>
              <w:rPr>
                <w:spacing w:val="-2"/>
                <w:sz w:val="19"/>
              </w:rPr>
              <w:t>Females</w:t>
            </w:r>
          </w:p>
        </w:tc>
      </w:tr>
      <w:tr w:rsidR="00DB66B3" w14:paraId="0816DAF6" w14:textId="77777777">
        <w:trPr>
          <w:trHeight w:val="263"/>
        </w:trPr>
        <w:tc>
          <w:tcPr>
            <w:tcW w:w="4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1E85ED" w14:textId="77777777" w:rsidR="00DB66B3" w:rsidRDefault="00000000">
            <w:pPr>
              <w:pStyle w:val="TableParagraph"/>
              <w:spacing w:before="8"/>
              <w:ind w:left="85" w:right="108"/>
              <w:rPr>
                <w:sz w:val="19"/>
              </w:rPr>
            </w:pPr>
            <w:r>
              <w:rPr>
                <w:sz w:val="19"/>
              </w:rPr>
              <w:t>Oxygen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Saturation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Baseline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(%)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</w:tcBorders>
          </w:tcPr>
          <w:p w14:paraId="4E048E91" w14:textId="77777777" w:rsidR="00DB66B3" w:rsidRDefault="00000000">
            <w:pPr>
              <w:pStyle w:val="TableParagraph"/>
              <w:spacing w:before="18"/>
              <w:ind w:left="45" w:right="22"/>
              <w:rPr>
                <w:sz w:val="19"/>
              </w:rPr>
            </w:pPr>
            <w:r>
              <w:rPr>
                <w:sz w:val="19"/>
              </w:rPr>
              <w:t>94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0.5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1FDE36BB" w14:textId="77777777" w:rsidR="00DB66B3" w:rsidRDefault="00000000">
            <w:pPr>
              <w:pStyle w:val="TableParagraph"/>
              <w:spacing w:before="18"/>
              <w:ind w:left="62" w:right="32"/>
              <w:rPr>
                <w:sz w:val="19"/>
              </w:rPr>
            </w:pPr>
            <w:r>
              <w:rPr>
                <w:sz w:val="19"/>
              </w:rPr>
              <w:t>95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0.4</w:t>
            </w:r>
          </w:p>
        </w:tc>
        <w:tc>
          <w:tcPr>
            <w:tcW w:w="987" w:type="dxa"/>
            <w:tcBorders>
              <w:top w:val="single" w:sz="8" w:space="0" w:color="000000"/>
            </w:tcBorders>
          </w:tcPr>
          <w:p w14:paraId="2AE6668C" w14:textId="77777777" w:rsidR="00DB66B3" w:rsidRDefault="00000000">
            <w:pPr>
              <w:pStyle w:val="TableParagraph"/>
              <w:spacing w:before="18"/>
              <w:ind w:left="43" w:right="23"/>
              <w:rPr>
                <w:sz w:val="19"/>
              </w:rPr>
            </w:pPr>
            <w:r>
              <w:rPr>
                <w:sz w:val="19"/>
              </w:rPr>
              <w:t>96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0.4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14:paraId="63F8CEB1" w14:textId="77777777" w:rsidR="00DB66B3" w:rsidRDefault="00000000">
            <w:pPr>
              <w:pStyle w:val="TableParagraph"/>
              <w:spacing w:before="18"/>
              <w:ind w:left="46" w:right="28"/>
              <w:rPr>
                <w:sz w:val="19"/>
              </w:rPr>
            </w:pPr>
            <w:r>
              <w:rPr>
                <w:sz w:val="19"/>
              </w:rPr>
              <w:t>96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0.4</w:t>
            </w: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5B1E413A" w14:textId="77777777" w:rsidR="00DB66B3" w:rsidRDefault="00000000">
            <w:pPr>
              <w:pStyle w:val="TableParagraph"/>
              <w:spacing w:before="18"/>
              <w:ind w:left="68" w:right="29"/>
              <w:rPr>
                <w:sz w:val="19"/>
              </w:rPr>
            </w:pPr>
            <w:r>
              <w:rPr>
                <w:sz w:val="19"/>
              </w:rPr>
              <w:t>95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0.6</w:t>
            </w:r>
          </w:p>
        </w:tc>
        <w:tc>
          <w:tcPr>
            <w:tcW w:w="1003" w:type="dxa"/>
            <w:tcBorders>
              <w:top w:val="single" w:sz="8" w:space="0" w:color="000000"/>
              <w:right w:val="single" w:sz="8" w:space="0" w:color="000000"/>
            </w:tcBorders>
          </w:tcPr>
          <w:p w14:paraId="32B9419C" w14:textId="77777777" w:rsidR="00DB66B3" w:rsidRDefault="00000000">
            <w:pPr>
              <w:pStyle w:val="TableParagraph"/>
              <w:spacing w:before="18"/>
              <w:ind w:left="52" w:right="4"/>
              <w:rPr>
                <w:sz w:val="19"/>
              </w:rPr>
            </w:pPr>
            <w:r>
              <w:rPr>
                <w:sz w:val="19"/>
              </w:rPr>
              <w:t>95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0.3</w:t>
            </w:r>
          </w:p>
        </w:tc>
      </w:tr>
      <w:tr w:rsidR="00DB66B3" w14:paraId="3CE1636B" w14:textId="77777777">
        <w:trPr>
          <w:trHeight w:val="275"/>
        </w:trPr>
        <w:tc>
          <w:tcPr>
            <w:tcW w:w="4238" w:type="dxa"/>
            <w:tcBorders>
              <w:left w:val="single" w:sz="8" w:space="0" w:color="000000"/>
              <w:right w:val="single" w:sz="8" w:space="0" w:color="000000"/>
            </w:tcBorders>
          </w:tcPr>
          <w:p w14:paraId="6FDAC84F" w14:textId="77777777" w:rsidR="00DB66B3" w:rsidRDefault="00000000">
            <w:pPr>
              <w:pStyle w:val="TableParagraph"/>
              <w:spacing w:before="20"/>
              <w:ind w:left="85" w:right="103"/>
              <w:rPr>
                <w:sz w:val="19"/>
              </w:rPr>
            </w:pPr>
            <w:r>
              <w:rPr>
                <w:sz w:val="19"/>
              </w:rPr>
              <w:t>Heart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Baseline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(beats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minute)</w:t>
            </w:r>
          </w:p>
        </w:tc>
        <w:tc>
          <w:tcPr>
            <w:tcW w:w="975" w:type="dxa"/>
            <w:tcBorders>
              <w:left w:val="single" w:sz="8" w:space="0" w:color="000000"/>
            </w:tcBorders>
          </w:tcPr>
          <w:p w14:paraId="374380B3" w14:textId="77777777" w:rsidR="00DB66B3" w:rsidRDefault="00000000">
            <w:pPr>
              <w:pStyle w:val="TableParagraph"/>
              <w:ind w:left="45" w:right="23"/>
              <w:rPr>
                <w:sz w:val="19"/>
              </w:rPr>
            </w:pPr>
            <w:r>
              <w:rPr>
                <w:sz w:val="19"/>
              </w:rPr>
              <w:t>445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16</w:t>
            </w:r>
          </w:p>
        </w:tc>
        <w:tc>
          <w:tcPr>
            <w:tcW w:w="992" w:type="dxa"/>
          </w:tcPr>
          <w:p w14:paraId="33AD3290" w14:textId="77777777" w:rsidR="00DB66B3" w:rsidRDefault="00000000">
            <w:pPr>
              <w:pStyle w:val="TableParagraph"/>
              <w:ind w:left="62" w:right="33"/>
              <w:rPr>
                <w:sz w:val="19"/>
              </w:rPr>
            </w:pPr>
            <w:r>
              <w:rPr>
                <w:sz w:val="19"/>
              </w:rPr>
              <w:t>426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13</w:t>
            </w:r>
          </w:p>
        </w:tc>
        <w:tc>
          <w:tcPr>
            <w:tcW w:w="987" w:type="dxa"/>
          </w:tcPr>
          <w:p w14:paraId="1679887F" w14:textId="77777777" w:rsidR="00DB66B3" w:rsidRDefault="00000000">
            <w:pPr>
              <w:pStyle w:val="TableParagraph"/>
              <w:ind w:left="43" w:right="24"/>
              <w:rPr>
                <w:sz w:val="19"/>
              </w:rPr>
            </w:pPr>
            <w:r>
              <w:rPr>
                <w:sz w:val="19"/>
              </w:rPr>
              <w:t>462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12</w:t>
            </w:r>
          </w:p>
        </w:tc>
        <w:tc>
          <w:tcPr>
            <w:tcW w:w="981" w:type="dxa"/>
          </w:tcPr>
          <w:p w14:paraId="4F761CDE" w14:textId="77777777" w:rsidR="00DB66B3" w:rsidRDefault="00000000">
            <w:pPr>
              <w:pStyle w:val="TableParagraph"/>
              <w:ind w:left="46" w:right="29"/>
              <w:rPr>
                <w:sz w:val="19"/>
              </w:rPr>
            </w:pPr>
            <w:r>
              <w:rPr>
                <w:sz w:val="19"/>
              </w:rPr>
              <w:t>439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17</w:t>
            </w:r>
          </w:p>
        </w:tc>
        <w:tc>
          <w:tcPr>
            <w:tcW w:w="964" w:type="dxa"/>
          </w:tcPr>
          <w:p w14:paraId="013E5B5A" w14:textId="77777777" w:rsidR="00DB66B3" w:rsidRDefault="00000000">
            <w:pPr>
              <w:pStyle w:val="TableParagraph"/>
              <w:ind w:left="68" w:right="29"/>
              <w:rPr>
                <w:sz w:val="19"/>
              </w:rPr>
            </w:pPr>
            <w:r>
              <w:rPr>
                <w:sz w:val="19"/>
              </w:rPr>
              <w:t>436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003" w:type="dxa"/>
            <w:tcBorders>
              <w:right w:val="single" w:sz="8" w:space="0" w:color="000000"/>
            </w:tcBorders>
          </w:tcPr>
          <w:p w14:paraId="504331FC" w14:textId="77777777" w:rsidR="00DB66B3" w:rsidRDefault="00000000">
            <w:pPr>
              <w:pStyle w:val="TableParagraph"/>
              <w:ind w:left="52" w:right="5"/>
              <w:rPr>
                <w:sz w:val="19"/>
              </w:rPr>
            </w:pPr>
            <w:r>
              <w:rPr>
                <w:sz w:val="19"/>
              </w:rPr>
              <w:t>416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13</w:t>
            </w:r>
          </w:p>
        </w:tc>
      </w:tr>
      <w:tr w:rsidR="00DB66B3" w14:paraId="659C12B9" w14:textId="77777777">
        <w:trPr>
          <w:trHeight w:val="285"/>
        </w:trPr>
        <w:tc>
          <w:tcPr>
            <w:tcW w:w="4238" w:type="dxa"/>
            <w:tcBorders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2DAFE121" w14:textId="77777777" w:rsidR="00DB66B3" w:rsidRDefault="00000000">
            <w:pPr>
              <w:pStyle w:val="TableParagraph"/>
              <w:spacing w:before="20"/>
              <w:ind w:left="85" w:right="58"/>
              <w:rPr>
                <w:sz w:val="19"/>
              </w:rPr>
            </w:pPr>
            <w:r>
              <w:rPr>
                <w:sz w:val="19"/>
              </w:rPr>
              <w:t>Respiratory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Baseline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(breaths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minute)</w:t>
            </w:r>
          </w:p>
        </w:tc>
        <w:tc>
          <w:tcPr>
            <w:tcW w:w="975" w:type="dxa"/>
            <w:tcBorders>
              <w:left w:val="single" w:sz="8" w:space="0" w:color="000000"/>
              <w:bottom w:val="double" w:sz="8" w:space="0" w:color="000000"/>
            </w:tcBorders>
          </w:tcPr>
          <w:p w14:paraId="4F5C7FFC" w14:textId="77777777" w:rsidR="00DB66B3" w:rsidRDefault="00000000">
            <w:pPr>
              <w:pStyle w:val="TableParagraph"/>
              <w:ind w:left="45" w:right="22"/>
              <w:rPr>
                <w:sz w:val="19"/>
              </w:rPr>
            </w:pPr>
            <w:r>
              <w:rPr>
                <w:sz w:val="19"/>
              </w:rPr>
              <w:t>109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92" w:type="dxa"/>
            <w:tcBorders>
              <w:bottom w:val="double" w:sz="8" w:space="0" w:color="000000"/>
            </w:tcBorders>
          </w:tcPr>
          <w:p w14:paraId="2AA6CDF3" w14:textId="77777777" w:rsidR="00DB66B3" w:rsidRDefault="00000000">
            <w:pPr>
              <w:pStyle w:val="TableParagraph"/>
              <w:ind w:left="62" w:right="30"/>
              <w:rPr>
                <w:sz w:val="19"/>
              </w:rPr>
            </w:pPr>
            <w:r>
              <w:rPr>
                <w:sz w:val="19"/>
              </w:rPr>
              <w:t>95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87" w:type="dxa"/>
            <w:tcBorders>
              <w:bottom w:val="double" w:sz="8" w:space="0" w:color="000000"/>
            </w:tcBorders>
          </w:tcPr>
          <w:p w14:paraId="5C37B03A" w14:textId="77777777" w:rsidR="00DB66B3" w:rsidRDefault="00000000">
            <w:pPr>
              <w:pStyle w:val="TableParagraph"/>
              <w:ind w:left="43" w:right="23"/>
              <w:rPr>
                <w:sz w:val="19"/>
              </w:rPr>
            </w:pPr>
            <w:r>
              <w:rPr>
                <w:sz w:val="19"/>
              </w:rPr>
              <w:t>108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81" w:type="dxa"/>
            <w:tcBorders>
              <w:bottom w:val="double" w:sz="8" w:space="0" w:color="000000"/>
            </w:tcBorders>
          </w:tcPr>
          <w:p w14:paraId="5F708FD0" w14:textId="77777777" w:rsidR="00DB66B3" w:rsidRDefault="00000000">
            <w:pPr>
              <w:pStyle w:val="TableParagraph"/>
              <w:ind w:left="46" w:right="24"/>
              <w:rPr>
                <w:sz w:val="19"/>
              </w:rPr>
            </w:pPr>
            <w:r>
              <w:rPr>
                <w:sz w:val="19"/>
              </w:rPr>
              <w:t>114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10"/>
                <w:sz w:val="19"/>
              </w:rPr>
              <w:t xml:space="preserve"> 3</w:t>
            </w:r>
          </w:p>
        </w:tc>
        <w:tc>
          <w:tcPr>
            <w:tcW w:w="964" w:type="dxa"/>
            <w:tcBorders>
              <w:bottom w:val="double" w:sz="8" w:space="0" w:color="000000"/>
            </w:tcBorders>
          </w:tcPr>
          <w:p w14:paraId="7C4A0A3B" w14:textId="77777777" w:rsidR="00DB66B3" w:rsidRDefault="00000000">
            <w:pPr>
              <w:pStyle w:val="TableParagraph"/>
              <w:ind w:left="68" w:right="25"/>
              <w:rPr>
                <w:sz w:val="19"/>
              </w:rPr>
            </w:pPr>
            <w:r>
              <w:rPr>
                <w:sz w:val="19"/>
              </w:rPr>
              <w:t>103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003" w:type="dxa"/>
            <w:tcBorders>
              <w:bottom w:val="double" w:sz="8" w:space="0" w:color="000000"/>
              <w:right w:val="single" w:sz="8" w:space="0" w:color="000000"/>
            </w:tcBorders>
          </w:tcPr>
          <w:p w14:paraId="3F777A50" w14:textId="77777777" w:rsidR="00DB66B3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sz w:val="19"/>
              </w:rPr>
              <w:t>102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2"/>
                <w:sz w:val="19"/>
              </w:rPr>
              <w:t>4</w:t>
            </w:r>
          </w:p>
        </w:tc>
      </w:tr>
      <w:tr w:rsidR="00DB66B3" w14:paraId="5ABC1A8D" w14:textId="77777777">
        <w:trPr>
          <w:trHeight w:val="549"/>
        </w:trPr>
        <w:tc>
          <w:tcPr>
            <w:tcW w:w="4238" w:type="dxa"/>
            <w:vMerge w:val="restart"/>
            <w:tcBorders>
              <w:top w:val="doub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F871DDF" w14:textId="77777777" w:rsidR="00DB66B3" w:rsidRDefault="00000000">
            <w:pPr>
              <w:pStyle w:val="TableParagraph"/>
              <w:spacing w:before="73" w:line="230" w:lineRule="auto"/>
              <w:ind w:left="96" w:right="128"/>
              <w:rPr>
                <w:b/>
                <w:sz w:val="19"/>
              </w:rPr>
            </w:pPr>
            <w:r>
              <w:rPr>
                <w:b/>
                <w:sz w:val="19"/>
              </w:rPr>
              <w:t>Supplementary File 1B. Baseline cardiorespiratory</w:t>
            </w:r>
            <w:r>
              <w:rPr>
                <w:b/>
                <w:spacing w:val="-19"/>
                <w:sz w:val="19"/>
              </w:rPr>
              <w:t xml:space="preserve"> </w:t>
            </w:r>
            <w:r>
              <w:rPr>
                <w:b/>
                <w:sz w:val="19"/>
              </w:rPr>
              <w:t>values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in male and female rats prior to receiving 50 µg/kg fentanyl</w:t>
            </w:r>
          </w:p>
        </w:tc>
        <w:tc>
          <w:tcPr>
            <w:tcW w:w="1967" w:type="dxa"/>
            <w:gridSpan w:val="2"/>
            <w:tcBorders>
              <w:top w:val="doub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91C59B" w14:textId="77777777" w:rsidR="00DB66B3" w:rsidRDefault="00000000" w:rsidP="000056E6">
            <w:pPr>
              <w:pStyle w:val="TableParagraph"/>
              <w:spacing w:before="57"/>
              <w:ind w:left="317" w:right="274" w:firstLine="302"/>
              <w:contextualSpacing/>
              <w:jc w:val="left"/>
              <w:rPr>
                <w:sz w:val="19"/>
              </w:rPr>
            </w:pPr>
            <w:r>
              <w:rPr>
                <w:sz w:val="19"/>
              </w:rPr>
              <w:t>Figure 1: Dose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Response</w:t>
            </w:r>
          </w:p>
        </w:tc>
        <w:tc>
          <w:tcPr>
            <w:tcW w:w="1968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4B931" w14:textId="77777777" w:rsidR="000056E6" w:rsidRDefault="00000000" w:rsidP="000056E6">
            <w:pPr>
              <w:pStyle w:val="TableParagraph"/>
              <w:spacing w:before="59"/>
              <w:ind w:left="58"/>
              <w:contextualSpacing/>
              <w:rPr>
                <w:spacing w:val="-13"/>
                <w:sz w:val="19"/>
              </w:rPr>
            </w:pPr>
            <w:r>
              <w:rPr>
                <w:sz w:val="19"/>
              </w:rPr>
              <w:t>Fig</w:t>
            </w:r>
            <w:r w:rsidR="000056E6">
              <w:rPr>
                <w:sz w:val="19"/>
              </w:rPr>
              <w:t xml:space="preserve">ure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 w:rsidR="000056E6">
              <w:rPr>
                <w:sz w:val="19"/>
              </w:rPr>
              <w:t>–</w:t>
            </w:r>
            <w:r>
              <w:rPr>
                <w:spacing w:val="-13"/>
                <w:sz w:val="19"/>
              </w:rPr>
              <w:t xml:space="preserve"> </w:t>
            </w:r>
            <w:r w:rsidR="000056E6">
              <w:rPr>
                <w:spacing w:val="-13"/>
                <w:sz w:val="19"/>
              </w:rPr>
              <w:t>Figure</w:t>
            </w:r>
          </w:p>
          <w:p w14:paraId="0C56C419" w14:textId="4517EB25" w:rsidR="00DB66B3" w:rsidRDefault="00000000" w:rsidP="000056E6">
            <w:pPr>
              <w:pStyle w:val="TableParagraph"/>
              <w:spacing w:before="59"/>
              <w:ind w:left="58"/>
              <w:contextualSpacing/>
              <w:rPr>
                <w:sz w:val="19"/>
              </w:rPr>
            </w:pPr>
            <w:r>
              <w:rPr>
                <w:sz w:val="19"/>
              </w:rPr>
              <w:t>Supplem</w:t>
            </w:r>
            <w:r w:rsidR="000056E6">
              <w:rPr>
                <w:sz w:val="19"/>
              </w:rPr>
              <w:t>ent</w:t>
            </w:r>
            <w:r>
              <w:rPr>
                <w:sz w:val="19"/>
              </w:rPr>
              <w:t xml:space="preserve"> 1</w:t>
            </w:r>
          </w:p>
        </w:tc>
        <w:tc>
          <w:tcPr>
            <w:tcW w:w="1967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F6F300" w14:textId="77777777" w:rsidR="000056E6" w:rsidRDefault="00000000" w:rsidP="000056E6">
            <w:pPr>
              <w:pStyle w:val="TableParagraph"/>
              <w:spacing w:before="59"/>
              <w:ind w:left="311" w:right="65" w:hanging="237"/>
              <w:contextualSpacing/>
              <w:rPr>
                <w:sz w:val="19"/>
              </w:rPr>
            </w:pPr>
            <w:r>
              <w:rPr>
                <w:sz w:val="19"/>
              </w:rPr>
              <w:t>Fig</w:t>
            </w:r>
            <w:r w:rsidR="000056E6">
              <w:rPr>
                <w:sz w:val="19"/>
              </w:rPr>
              <w:t>ure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13"/>
                <w:sz w:val="19"/>
              </w:rPr>
              <w:t xml:space="preserve"> </w:t>
            </w:r>
            <w:r w:rsidR="000056E6">
              <w:rPr>
                <w:sz w:val="19"/>
              </w:rPr>
              <w:t>– Figure</w:t>
            </w:r>
          </w:p>
          <w:p w14:paraId="77AD9F10" w14:textId="1E1E9997" w:rsidR="00DB66B3" w:rsidRDefault="000056E6" w:rsidP="000056E6">
            <w:pPr>
              <w:pStyle w:val="TableParagraph"/>
              <w:spacing w:before="59"/>
              <w:ind w:left="311" w:right="65" w:hanging="237"/>
              <w:contextualSpacing/>
              <w:rPr>
                <w:sz w:val="19"/>
              </w:rPr>
            </w:pPr>
            <w:r>
              <w:rPr>
                <w:sz w:val="19"/>
              </w:rPr>
              <w:t>S</w:t>
            </w:r>
            <w:r w:rsidR="00000000">
              <w:rPr>
                <w:sz w:val="19"/>
              </w:rPr>
              <w:t>upplement 1</w:t>
            </w:r>
          </w:p>
        </w:tc>
      </w:tr>
      <w:tr w:rsidR="00DB66B3" w14:paraId="3D219AEA" w14:textId="77777777">
        <w:trPr>
          <w:trHeight w:val="255"/>
        </w:trPr>
        <w:tc>
          <w:tcPr>
            <w:tcW w:w="423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53893B" w14:textId="77777777" w:rsidR="00DB66B3" w:rsidRDefault="00DB66B3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 w14:paraId="08C49FDD" w14:textId="77777777" w:rsidR="00DB66B3" w:rsidRDefault="00000000">
            <w:pPr>
              <w:pStyle w:val="TableParagraph"/>
              <w:spacing w:before="18" w:line="218" w:lineRule="exact"/>
              <w:ind w:left="39"/>
              <w:rPr>
                <w:sz w:val="19"/>
              </w:rPr>
            </w:pPr>
            <w:r>
              <w:rPr>
                <w:spacing w:val="-2"/>
                <w:sz w:val="19"/>
              </w:rPr>
              <w:t>Males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58579" w14:textId="77777777" w:rsidR="00DB66B3" w:rsidRDefault="00000000">
            <w:pPr>
              <w:pStyle w:val="TableParagraph"/>
              <w:spacing w:before="18" w:line="218" w:lineRule="exact"/>
              <w:ind w:left="60"/>
              <w:rPr>
                <w:sz w:val="19"/>
              </w:rPr>
            </w:pPr>
            <w:r>
              <w:rPr>
                <w:spacing w:val="-2"/>
                <w:sz w:val="19"/>
              </w:rPr>
              <w:t>Females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4E68E4" w14:textId="77777777" w:rsidR="00DB66B3" w:rsidRDefault="00000000">
            <w:pPr>
              <w:pStyle w:val="TableParagraph"/>
              <w:spacing w:before="18" w:line="218" w:lineRule="exact"/>
              <w:ind w:left="24"/>
              <w:rPr>
                <w:sz w:val="19"/>
              </w:rPr>
            </w:pPr>
            <w:r>
              <w:rPr>
                <w:spacing w:val="-2"/>
                <w:sz w:val="19"/>
              </w:rPr>
              <w:t>Males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AEF6F" w14:textId="77777777" w:rsidR="00DB66B3" w:rsidRDefault="00000000">
            <w:pPr>
              <w:pStyle w:val="TableParagraph"/>
              <w:spacing w:before="18" w:line="218" w:lineRule="exact"/>
              <w:ind w:left="39"/>
              <w:rPr>
                <w:sz w:val="19"/>
              </w:rPr>
            </w:pPr>
            <w:r>
              <w:rPr>
                <w:spacing w:val="-2"/>
                <w:sz w:val="19"/>
              </w:rPr>
              <w:t>Females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6051DD" w14:textId="77777777" w:rsidR="00DB66B3" w:rsidRDefault="00000000">
            <w:pPr>
              <w:pStyle w:val="TableParagraph"/>
              <w:spacing w:before="18" w:line="218" w:lineRule="exact"/>
              <w:ind w:left="37"/>
              <w:rPr>
                <w:sz w:val="19"/>
              </w:rPr>
            </w:pPr>
            <w:r>
              <w:rPr>
                <w:spacing w:val="-2"/>
                <w:sz w:val="19"/>
              </w:rPr>
              <w:t>Males</w:t>
            </w:r>
          </w:p>
        </w:tc>
        <w:tc>
          <w:tcPr>
            <w:tcW w:w="1003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B314B46" w14:textId="77777777" w:rsidR="00DB66B3" w:rsidRDefault="00000000">
            <w:pPr>
              <w:pStyle w:val="TableParagraph"/>
              <w:spacing w:before="18" w:line="218" w:lineRule="exact"/>
              <w:ind w:left="74" w:right="16"/>
              <w:rPr>
                <w:sz w:val="19"/>
              </w:rPr>
            </w:pPr>
            <w:r>
              <w:rPr>
                <w:spacing w:val="-2"/>
                <w:sz w:val="19"/>
              </w:rPr>
              <w:t>Females</w:t>
            </w:r>
          </w:p>
        </w:tc>
      </w:tr>
      <w:tr w:rsidR="00DB66B3" w14:paraId="36712549" w14:textId="77777777">
        <w:trPr>
          <w:trHeight w:val="263"/>
        </w:trPr>
        <w:tc>
          <w:tcPr>
            <w:tcW w:w="423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D40DEB8" w14:textId="77777777" w:rsidR="00DB66B3" w:rsidRDefault="00000000">
            <w:pPr>
              <w:pStyle w:val="TableParagraph"/>
              <w:spacing w:before="8"/>
              <w:ind w:left="44" w:right="50"/>
              <w:rPr>
                <w:sz w:val="19"/>
              </w:rPr>
            </w:pPr>
            <w:r>
              <w:rPr>
                <w:sz w:val="19"/>
              </w:rPr>
              <w:t>Oxygen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Saturation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Baseline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(%)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</w:tcBorders>
          </w:tcPr>
          <w:p w14:paraId="4CAD1F45" w14:textId="77777777" w:rsidR="00DB66B3" w:rsidRDefault="00000000">
            <w:pPr>
              <w:pStyle w:val="TableParagraph"/>
              <w:spacing w:before="18"/>
              <w:ind w:left="45"/>
              <w:rPr>
                <w:sz w:val="19"/>
              </w:rPr>
            </w:pPr>
            <w:r>
              <w:rPr>
                <w:sz w:val="19"/>
              </w:rPr>
              <w:t>94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</w:tcBorders>
          </w:tcPr>
          <w:p w14:paraId="28957F85" w14:textId="77777777" w:rsidR="00DB66B3" w:rsidRDefault="00000000">
            <w:pPr>
              <w:pStyle w:val="TableParagraph"/>
              <w:spacing w:before="18"/>
              <w:ind w:left="62" w:right="7"/>
              <w:rPr>
                <w:sz w:val="19"/>
              </w:rPr>
            </w:pPr>
            <w:r>
              <w:rPr>
                <w:sz w:val="19"/>
              </w:rPr>
              <w:t>95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87" w:type="dxa"/>
            <w:tcBorders>
              <w:top w:val="single" w:sz="8" w:space="0" w:color="000000"/>
            </w:tcBorders>
          </w:tcPr>
          <w:p w14:paraId="0A49E8E9" w14:textId="77777777" w:rsidR="00DB66B3" w:rsidRDefault="00000000">
            <w:pPr>
              <w:pStyle w:val="TableParagraph"/>
              <w:spacing w:before="18"/>
              <w:ind w:left="43"/>
              <w:rPr>
                <w:sz w:val="19"/>
              </w:rPr>
            </w:pPr>
            <w:r>
              <w:rPr>
                <w:sz w:val="19"/>
              </w:rPr>
              <w:t>94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14:paraId="5078F315" w14:textId="77777777" w:rsidR="00DB66B3" w:rsidRDefault="00000000">
            <w:pPr>
              <w:pStyle w:val="TableParagraph"/>
              <w:spacing w:before="18"/>
              <w:ind w:left="46" w:right="7"/>
              <w:rPr>
                <w:sz w:val="19"/>
              </w:rPr>
            </w:pPr>
            <w:r>
              <w:rPr>
                <w:sz w:val="19"/>
              </w:rPr>
              <w:t>96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4B124E8F" w14:textId="77777777" w:rsidR="00DB66B3" w:rsidRDefault="00000000">
            <w:pPr>
              <w:pStyle w:val="TableParagraph"/>
              <w:spacing w:before="18"/>
              <w:ind w:left="68" w:right="6"/>
              <w:rPr>
                <w:sz w:val="19"/>
              </w:rPr>
            </w:pPr>
            <w:r>
              <w:rPr>
                <w:sz w:val="19"/>
              </w:rPr>
              <w:t>94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003" w:type="dxa"/>
            <w:tcBorders>
              <w:top w:val="single" w:sz="8" w:space="0" w:color="000000"/>
              <w:right w:val="single" w:sz="12" w:space="0" w:color="000000"/>
            </w:tcBorders>
          </w:tcPr>
          <w:p w14:paraId="185CAD4D" w14:textId="77777777" w:rsidR="00DB66B3" w:rsidRDefault="00000000">
            <w:pPr>
              <w:pStyle w:val="TableParagraph"/>
              <w:spacing w:before="18"/>
              <w:ind w:left="111"/>
              <w:jc w:val="left"/>
              <w:rPr>
                <w:sz w:val="19"/>
              </w:rPr>
            </w:pPr>
            <w:r>
              <w:rPr>
                <w:sz w:val="19"/>
              </w:rPr>
              <w:t>95.2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5"/>
                <w:sz w:val="19"/>
              </w:rPr>
              <w:t xml:space="preserve"> 1.1</w:t>
            </w:r>
          </w:p>
        </w:tc>
      </w:tr>
      <w:tr w:rsidR="00DB66B3" w14:paraId="2C621F04" w14:textId="77777777">
        <w:trPr>
          <w:trHeight w:val="275"/>
        </w:trPr>
        <w:tc>
          <w:tcPr>
            <w:tcW w:w="4238" w:type="dxa"/>
            <w:tcBorders>
              <w:left w:val="single" w:sz="12" w:space="0" w:color="000000"/>
              <w:right w:val="single" w:sz="8" w:space="0" w:color="000000"/>
            </w:tcBorders>
          </w:tcPr>
          <w:p w14:paraId="2DB031D8" w14:textId="77777777" w:rsidR="00DB66B3" w:rsidRDefault="00000000">
            <w:pPr>
              <w:pStyle w:val="TableParagraph"/>
              <w:spacing w:before="20"/>
              <w:ind w:left="44" w:right="46"/>
              <w:rPr>
                <w:sz w:val="19"/>
              </w:rPr>
            </w:pPr>
            <w:r>
              <w:rPr>
                <w:sz w:val="19"/>
              </w:rPr>
              <w:t>Heart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Baseline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(beats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minute)</w:t>
            </w:r>
          </w:p>
        </w:tc>
        <w:tc>
          <w:tcPr>
            <w:tcW w:w="975" w:type="dxa"/>
            <w:tcBorders>
              <w:left w:val="single" w:sz="8" w:space="0" w:color="000000"/>
            </w:tcBorders>
          </w:tcPr>
          <w:p w14:paraId="5B74FA84" w14:textId="77777777" w:rsidR="00DB66B3" w:rsidRDefault="00000000">
            <w:pPr>
              <w:pStyle w:val="TableParagraph"/>
              <w:ind w:left="45" w:right="2"/>
              <w:rPr>
                <w:sz w:val="19"/>
              </w:rPr>
            </w:pPr>
            <w:r>
              <w:rPr>
                <w:sz w:val="19"/>
              </w:rPr>
              <w:t>408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992" w:type="dxa"/>
          </w:tcPr>
          <w:p w14:paraId="31BB8BFF" w14:textId="77777777" w:rsidR="00DB66B3" w:rsidRDefault="00000000">
            <w:pPr>
              <w:pStyle w:val="TableParagraph"/>
              <w:ind w:left="62" w:right="10"/>
              <w:rPr>
                <w:sz w:val="19"/>
              </w:rPr>
            </w:pPr>
            <w:r>
              <w:rPr>
                <w:sz w:val="19"/>
              </w:rPr>
              <w:t>485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13*</w:t>
            </w:r>
          </w:p>
        </w:tc>
        <w:tc>
          <w:tcPr>
            <w:tcW w:w="987" w:type="dxa"/>
          </w:tcPr>
          <w:p w14:paraId="02F67AA6" w14:textId="77777777" w:rsidR="00DB66B3" w:rsidRDefault="00000000">
            <w:pPr>
              <w:pStyle w:val="TableParagraph"/>
              <w:ind w:left="43" w:right="4"/>
              <w:rPr>
                <w:sz w:val="19"/>
              </w:rPr>
            </w:pPr>
            <w:r>
              <w:rPr>
                <w:sz w:val="19"/>
              </w:rPr>
              <w:t>450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21</w:t>
            </w:r>
          </w:p>
        </w:tc>
        <w:tc>
          <w:tcPr>
            <w:tcW w:w="981" w:type="dxa"/>
          </w:tcPr>
          <w:p w14:paraId="44CBF0F2" w14:textId="77777777" w:rsidR="00DB66B3" w:rsidRDefault="00000000">
            <w:pPr>
              <w:pStyle w:val="TableParagraph"/>
              <w:ind w:left="46" w:right="11"/>
              <w:rPr>
                <w:sz w:val="19"/>
              </w:rPr>
            </w:pPr>
            <w:r>
              <w:rPr>
                <w:sz w:val="19"/>
              </w:rPr>
              <w:t>434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14</w:t>
            </w:r>
          </w:p>
        </w:tc>
        <w:tc>
          <w:tcPr>
            <w:tcW w:w="964" w:type="dxa"/>
          </w:tcPr>
          <w:p w14:paraId="5EE7480F" w14:textId="77777777" w:rsidR="00DB66B3" w:rsidRDefault="00000000">
            <w:pPr>
              <w:pStyle w:val="TableParagraph"/>
              <w:ind w:left="68" w:right="9"/>
              <w:rPr>
                <w:sz w:val="19"/>
              </w:rPr>
            </w:pPr>
            <w:r>
              <w:rPr>
                <w:sz w:val="19"/>
              </w:rPr>
              <w:t>421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17</w:t>
            </w:r>
          </w:p>
        </w:tc>
        <w:tc>
          <w:tcPr>
            <w:tcW w:w="1003" w:type="dxa"/>
            <w:tcBorders>
              <w:right w:val="single" w:sz="12" w:space="0" w:color="000000"/>
            </w:tcBorders>
          </w:tcPr>
          <w:p w14:paraId="69C4579D" w14:textId="77777777" w:rsidR="00DB66B3" w:rsidRDefault="00000000">
            <w:pPr>
              <w:pStyle w:val="TableParagraph"/>
              <w:ind w:left="74"/>
              <w:rPr>
                <w:sz w:val="19"/>
              </w:rPr>
            </w:pPr>
            <w:r>
              <w:rPr>
                <w:sz w:val="19"/>
              </w:rPr>
              <w:t>451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33</w:t>
            </w:r>
          </w:p>
        </w:tc>
      </w:tr>
      <w:tr w:rsidR="00DB66B3" w14:paraId="57402B8E" w14:textId="77777777">
        <w:trPr>
          <w:trHeight w:val="268"/>
        </w:trPr>
        <w:tc>
          <w:tcPr>
            <w:tcW w:w="423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B4CB565" w14:textId="77777777" w:rsidR="00DB66B3" w:rsidRDefault="00000000">
            <w:pPr>
              <w:pStyle w:val="TableParagraph"/>
              <w:spacing w:before="20"/>
              <w:ind w:left="50" w:right="6"/>
              <w:rPr>
                <w:sz w:val="19"/>
              </w:rPr>
            </w:pPr>
            <w:r>
              <w:rPr>
                <w:sz w:val="19"/>
              </w:rPr>
              <w:t>Respiratory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Baseline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(breaths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minute)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</w:tcPr>
          <w:p w14:paraId="58D7AE78" w14:textId="77777777" w:rsidR="00DB66B3" w:rsidRDefault="00000000">
            <w:pPr>
              <w:pStyle w:val="TableParagraph"/>
              <w:spacing w:line="218" w:lineRule="exact"/>
              <w:ind w:left="45"/>
              <w:rPr>
                <w:sz w:val="19"/>
              </w:rPr>
            </w:pPr>
            <w:r>
              <w:rPr>
                <w:sz w:val="19"/>
              </w:rPr>
              <w:t>95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92" w:type="dxa"/>
            <w:tcBorders>
              <w:bottom w:val="single" w:sz="8" w:space="0" w:color="000000"/>
            </w:tcBorders>
          </w:tcPr>
          <w:p w14:paraId="654D1612" w14:textId="77777777" w:rsidR="00DB66B3" w:rsidRDefault="00000000">
            <w:pPr>
              <w:pStyle w:val="TableParagraph"/>
              <w:spacing w:line="218" w:lineRule="exact"/>
              <w:ind w:left="62"/>
              <w:rPr>
                <w:sz w:val="19"/>
              </w:rPr>
            </w:pPr>
            <w:r>
              <w:rPr>
                <w:sz w:val="19"/>
              </w:rPr>
              <w:t>110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10"/>
                <w:sz w:val="19"/>
              </w:rPr>
              <w:t xml:space="preserve"> 4</w:t>
            </w:r>
          </w:p>
        </w:tc>
        <w:tc>
          <w:tcPr>
            <w:tcW w:w="987" w:type="dxa"/>
            <w:tcBorders>
              <w:bottom w:val="single" w:sz="8" w:space="0" w:color="000000"/>
            </w:tcBorders>
          </w:tcPr>
          <w:p w14:paraId="5954A0A1" w14:textId="77777777" w:rsidR="00DB66B3" w:rsidRDefault="00000000">
            <w:pPr>
              <w:pStyle w:val="TableParagraph"/>
              <w:spacing w:line="218" w:lineRule="exact"/>
              <w:ind w:left="43" w:right="2"/>
              <w:rPr>
                <w:sz w:val="19"/>
              </w:rPr>
            </w:pPr>
            <w:r>
              <w:rPr>
                <w:sz w:val="19"/>
              </w:rPr>
              <w:t>101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14:paraId="1EA33681" w14:textId="77777777" w:rsidR="00DB66B3" w:rsidRDefault="00000000">
            <w:pPr>
              <w:pStyle w:val="TableParagraph"/>
              <w:spacing w:line="218" w:lineRule="exact"/>
              <w:ind w:left="46"/>
              <w:rPr>
                <w:sz w:val="19"/>
              </w:rPr>
            </w:pPr>
            <w:r>
              <w:rPr>
                <w:sz w:val="19"/>
              </w:rPr>
              <w:t>98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766EA98F" w14:textId="77777777" w:rsidR="00DB66B3" w:rsidRDefault="00000000">
            <w:pPr>
              <w:pStyle w:val="TableParagraph"/>
              <w:spacing w:line="218" w:lineRule="exact"/>
              <w:ind w:left="68"/>
              <w:rPr>
                <w:sz w:val="19"/>
              </w:rPr>
            </w:pPr>
            <w:r>
              <w:rPr>
                <w:sz w:val="19"/>
              </w:rPr>
              <w:t>100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003" w:type="dxa"/>
            <w:tcBorders>
              <w:bottom w:val="single" w:sz="8" w:space="0" w:color="000000"/>
              <w:right w:val="single" w:sz="12" w:space="0" w:color="000000"/>
            </w:tcBorders>
          </w:tcPr>
          <w:p w14:paraId="0E6BC3B8" w14:textId="77777777" w:rsidR="00DB66B3" w:rsidRDefault="00000000">
            <w:pPr>
              <w:pStyle w:val="TableParagraph"/>
              <w:spacing w:line="218" w:lineRule="exact"/>
              <w:ind w:left="74"/>
              <w:rPr>
                <w:sz w:val="19"/>
              </w:rPr>
            </w:pPr>
            <w:r>
              <w:rPr>
                <w:sz w:val="19"/>
              </w:rPr>
              <w:t>105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8</w:t>
            </w:r>
          </w:p>
        </w:tc>
      </w:tr>
    </w:tbl>
    <w:p w14:paraId="53D3CBE3" w14:textId="77777777" w:rsidR="00DB66B3" w:rsidRDefault="00DB66B3">
      <w:pPr>
        <w:pStyle w:val="Title"/>
        <w:rPr>
          <w:sz w:val="11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8"/>
        <w:gridCol w:w="990"/>
        <w:gridCol w:w="978"/>
        <w:gridCol w:w="989"/>
        <w:gridCol w:w="979"/>
        <w:gridCol w:w="986"/>
        <w:gridCol w:w="983"/>
      </w:tblGrid>
      <w:tr w:rsidR="00DB66B3" w14:paraId="1275F662" w14:textId="77777777">
        <w:trPr>
          <w:trHeight w:val="532"/>
        </w:trPr>
        <w:tc>
          <w:tcPr>
            <w:tcW w:w="4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1B37B" w14:textId="77777777" w:rsidR="00DB66B3" w:rsidRDefault="00000000">
            <w:pPr>
              <w:pStyle w:val="TableParagraph"/>
              <w:spacing w:before="77" w:line="230" w:lineRule="auto"/>
              <w:ind w:left="85" w:right="227"/>
              <w:rPr>
                <w:b/>
                <w:sz w:val="19"/>
              </w:rPr>
            </w:pPr>
            <w:r>
              <w:rPr>
                <w:b/>
                <w:sz w:val="19"/>
              </w:rPr>
              <w:t>Supplementary File 1C.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Nadir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recovery values in male and female rats that received 20 µg/kg fentanyl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F64BB" w14:textId="77777777" w:rsidR="00DB66B3" w:rsidRDefault="00000000">
            <w:pPr>
              <w:pStyle w:val="TableParagraph"/>
              <w:spacing w:before="70" w:line="230" w:lineRule="auto"/>
              <w:ind w:left="318" w:right="272" w:firstLine="299"/>
              <w:jc w:val="left"/>
              <w:rPr>
                <w:sz w:val="19"/>
              </w:rPr>
            </w:pPr>
            <w:r>
              <w:rPr>
                <w:sz w:val="19"/>
              </w:rPr>
              <w:t>Figure 1: Dose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Response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814E8" w14:textId="77777777" w:rsidR="00DB66B3" w:rsidRDefault="00000000">
            <w:pPr>
              <w:pStyle w:val="TableParagraph"/>
              <w:spacing w:before="70" w:line="230" w:lineRule="auto"/>
              <w:ind w:left="403" w:right="272" w:firstLine="173"/>
              <w:jc w:val="left"/>
              <w:rPr>
                <w:sz w:val="19"/>
              </w:rPr>
            </w:pPr>
            <w:r>
              <w:rPr>
                <w:sz w:val="19"/>
              </w:rPr>
              <w:t xml:space="preserve">Figure 3: </w:t>
            </w:r>
            <w:r>
              <w:rPr>
                <w:spacing w:val="-2"/>
                <w:sz w:val="19"/>
              </w:rPr>
              <w:t>Pretreatment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6B9E3" w14:textId="77777777" w:rsidR="00DB66B3" w:rsidRDefault="00000000">
            <w:pPr>
              <w:pStyle w:val="TableParagraph"/>
              <w:spacing w:before="69" w:line="230" w:lineRule="auto"/>
              <w:ind w:left="611" w:right="584" w:hanging="27"/>
              <w:jc w:val="left"/>
              <w:rPr>
                <w:sz w:val="19"/>
              </w:rPr>
            </w:pPr>
            <w:r>
              <w:rPr>
                <w:sz w:val="19"/>
              </w:rPr>
              <w:t>Figure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4: </w:t>
            </w:r>
            <w:r>
              <w:rPr>
                <w:spacing w:val="-2"/>
                <w:sz w:val="19"/>
              </w:rPr>
              <w:t>Reversal</w:t>
            </w:r>
          </w:p>
        </w:tc>
      </w:tr>
      <w:tr w:rsidR="00DB66B3" w14:paraId="16A51A65" w14:textId="77777777">
        <w:trPr>
          <w:trHeight w:val="256"/>
        </w:trPr>
        <w:tc>
          <w:tcPr>
            <w:tcW w:w="42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9DAED" w14:textId="77777777" w:rsidR="00DB66B3" w:rsidRDefault="00DB66B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D0A152" w14:textId="77777777" w:rsidR="00DB66B3" w:rsidRDefault="00000000">
            <w:pPr>
              <w:pStyle w:val="TableParagraph"/>
              <w:spacing w:before="18" w:line="218" w:lineRule="exact"/>
              <w:ind w:left="19" w:right="1"/>
              <w:rPr>
                <w:sz w:val="19"/>
              </w:rPr>
            </w:pPr>
            <w:r>
              <w:rPr>
                <w:spacing w:val="-2"/>
                <w:sz w:val="19"/>
              </w:rPr>
              <w:t>Males</w:t>
            </w:r>
          </w:p>
        </w:tc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99DDC" w14:textId="77777777" w:rsidR="00DB66B3" w:rsidRDefault="00000000">
            <w:pPr>
              <w:pStyle w:val="TableParagraph"/>
              <w:spacing w:before="18" w:line="218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Females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B9B6F3" w14:textId="77777777" w:rsidR="00DB66B3" w:rsidRDefault="00000000">
            <w:pPr>
              <w:pStyle w:val="TableParagraph"/>
              <w:spacing w:before="18" w:line="218" w:lineRule="exact"/>
              <w:ind w:left="34" w:right="25"/>
              <w:rPr>
                <w:sz w:val="19"/>
              </w:rPr>
            </w:pPr>
            <w:r>
              <w:rPr>
                <w:spacing w:val="-2"/>
                <w:sz w:val="19"/>
              </w:rPr>
              <w:t>Males</w:t>
            </w: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C3A54" w14:textId="77777777" w:rsidR="00DB66B3" w:rsidRDefault="00000000">
            <w:pPr>
              <w:pStyle w:val="TableParagraph"/>
              <w:spacing w:before="18" w:line="218" w:lineRule="exact"/>
              <w:ind w:left="24"/>
              <w:rPr>
                <w:sz w:val="19"/>
              </w:rPr>
            </w:pPr>
            <w:r>
              <w:rPr>
                <w:spacing w:val="-2"/>
                <w:sz w:val="19"/>
              </w:rPr>
              <w:t>Females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468F3F" w14:textId="77777777" w:rsidR="00DB66B3" w:rsidRDefault="00000000">
            <w:pPr>
              <w:pStyle w:val="TableParagraph"/>
              <w:spacing w:before="18" w:line="218" w:lineRule="exact"/>
              <w:ind w:left="2"/>
              <w:rPr>
                <w:sz w:val="19"/>
              </w:rPr>
            </w:pPr>
            <w:r>
              <w:rPr>
                <w:spacing w:val="-2"/>
                <w:sz w:val="19"/>
              </w:rPr>
              <w:t>Males</w:t>
            </w:r>
          </w:p>
        </w:tc>
        <w:tc>
          <w:tcPr>
            <w:tcW w:w="9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21890" w14:textId="77777777" w:rsidR="00DB66B3" w:rsidRDefault="00000000">
            <w:pPr>
              <w:pStyle w:val="TableParagraph"/>
              <w:spacing w:before="18" w:line="218" w:lineRule="exact"/>
              <w:ind w:left="44" w:right="28"/>
              <w:rPr>
                <w:sz w:val="19"/>
              </w:rPr>
            </w:pPr>
            <w:r>
              <w:rPr>
                <w:spacing w:val="-2"/>
                <w:sz w:val="19"/>
              </w:rPr>
              <w:t>Females</w:t>
            </w:r>
          </w:p>
        </w:tc>
      </w:tr>
      <w:tr w:rsidR="00DB66B3" w14:paraId="137DFBF5" w14:textId="77777777">
        <w:trPr>
          <w:trHeight w:val="263"/>
        </w:trPr>
        <w:tc>
          <w:tcPr>
            <w:tcW w:w="4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F24325" w14:textId="77777777" w:rsidR="00DB66B3" w:rsidRDefault="00000000">
            <w:pPr>
              <w:pStyle w:val="TableParagraph"/>
              <w:spacing w:before="8"/>
              <w:ind w:left="85" w:right="96"/>
              <w:rPr>
                <w:sz w:val="19"/>
              </w:rPr>
            </w:pPr>
            <w:r>
              <w:rPr>
                <w:sz w:val="19"/>
              </w:rPr>
              <w:t>Oxygen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Saturation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Nadir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(%)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14:paraId="2706D3F6" w14:textId="77777777" w:rsidR="00DB66B3" w:rsidRDefault="00000000">
            <w:pPr>
              <w:pStyle w:val="TableParagraph"/>
              <w:spacing w:before="18"/>
              <w:ind w:left="19"/>
              <w:rPr>
                <w:sz w:val="19"/>
              </w:rPr>
            </w:pPr>
            <w:r>
              <w:rPr>
                <w:sz w:val="19"/>
              </w:rPr>
              <w:t>50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78" w:type="dxa"/>
            <w:tcBorders>
              <w:top w:val="single" w:sz="8" w:space="0" w:color="000000"/>
            </w:tcBorders>
          </w:tcPr>
          <w:p w14:paraId="4BFE3EF6" w14:textId="77777777" w:rsidR="00DB66B3" w:rsidRDefault="00000000">
            <w:pPr>
              <w:pStyle w:val="TableParagraph"/>
              <w:spacing w:before="18"/>
              <w:ind w:left="37" w:right="9"/>
              <w:rPr>
                <w:sz w:val="19"/>
              </w:rPr>
            </w:pPr>
            <w:r>
              <w:rPr>
                <w:sz w:val="19"/>
              </w:rPr>
              <w:t>50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73C23EDA" w14:textId="77777777" w:rsidR="00DB66B3" w:rsidRDefault="00000000">
            <w:pPr>
              <w:pStyle w:val="TableParagraph"/>
              <w:spacing w:before="18"/>
              <w:ind w:right="8"/>
              <w:rPr>
                <w:sz w:val="19"/>
              </w:rPr>
            </w:pPr>
            <w:r>
              <w:rPr>
                <w:sz w:val="19"/>
              </w:rPr>
              <w:t>42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79" w:type="dxa"/>
            <w:tcBorders>
              <w:top w:val="single" w:sz="8" w:space="0" w:color="000000"/>
            </w:tcBorders>
          </w:tcPr>
          <w:p w14:paraId="7DF22914" w14:textId="77777777" w:rsidR="00DB66B3" w:rsidRDefault="00000000">
            <w:pPr>
              <w:pStyle w:val="TableParagraph"/>
              <w:spacing w:before="18"/>
              <w:ind w:left="34" w:right="10"/>
              <w:rPr>
                <w:sz w:val="19"/>
              </w:rPr>
            </w:pPr>
            <w:r>
              <w:rPr>
                <w:sz w:val="19"/>
              </w:rPr>
              <w:t>38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 w14:paraId="4E1ED615" w14:textId="77777777" w:rsidR="00DB66B3" w:rsidRDefault="00000000">
            <w:pPr>
              <w:pStyle w:val="TableParagraph"/>
              <w:spacing w:before="18"/>
              <w:ind w:right="9"/>
              <w:rPr>
                <w:sz w:val="19"/>
              </w:rPr>
            </w:pPr>
            <w:r>
              <w:rPr>
                <w:sz w:val="19"/>
              </w:rPr>
              <w:t>53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83" w:type="dxa"/>
            <w:tcBorders>
              <w:top w:val="single" w:sz="8" w:space="0" w:color="000000"/>
              <w:right w:val="single" w:sz="8" w:space="0" w:color="000000"/>
            </w:tcBorders>
          </w:tcPr>
          <w:p w14:paraId="1007BA2D" w14:textId="77777777" w:rsidR="00DB66B3" w:rsidRDefault="00000000">
            <w:pPr>
              <w:pStyle w:val="TableParagraph"/>
              <w:spacing w:before="18"/>
              <w:ind w:left="44" w:right="9"/>
              <w:rPr>
                <w:sz w:val="19"/>
              </w:rPr>
            </w:pPr>
            <w:r>
              <w:rPr>
                <w:sz w:val="19"/>
              </w:rPr>
              <w:t>45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</w:tr>
      <w:tr w:rsidR="00DB66B3" w14:paraId="6D69AA97" w14:textId="77777777">
        <w:trPr>
          <w:trHeight w:val="276"/>
        </w:trPr>
        <w:tc>
          <w:tcPr>
            <w:tcW w:w="4238" w:type="dxa"/>
            <w:tcBorders>
              <w:left w:val="single" w:sz="8" w:space="0" w:color="000000"/>
              <w:right w:val="single" w:sz="8" w:space="0" w:color="000000"/>
            </w:tcBorders>
          </w:tcPr>
          <w:p w14:paraId="6337B4E7" w14:textId="77777777" w:rsidR="00DB66B3" w:rsidRDefault="00000000">
            <w:pPr>
              <w:pStyle w:val="TableParagraph"/>
              <w:spacing w:before="20"/>
              <w:ind w:left="85" w:right="92"/>
              <w:rPr>
                <w:sz w:val="19"/>
              </w:rPr>
            </w:pPr>
            <w:r>
              <w:rPr>
                <w:sz w:val="19"/>
              </w:rPr>
              <w:t>Heart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Nadir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(beats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minute)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14:paraId="6B23E605" w14:textId="77777777" w:rsidR="00DB66B3" w:rsidRDefault="00000000">
            <w:pPr>
              <w:pStyle w:val="TableParagraph"/>
              <w:ind w:left="19" w:right="2"/>
              <w:rPr>
                <w:sz w:val="19"/>
              </w:rPr>
            </w:pPr>
            <w:r>
              <w:rPr>
                <w:sz w:val="19"/>
              </w:rPr>
              <w:t>182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26</w:t>
            </w:r>
          </w:p>
        </w:tc>
        <w:tc>
          <w:tcPr>
            <w:tcW w:w="978" w:type="dxa"/>
          </w:tcPr>
          <w:p w14:paraId="5B3C416E" w14:textId="77777777" w:rsidR="00DB66B3" w:rsidRDefault="00000000">
            <w:pPr>
              <w:pStyle w:val="TableParagraph"/>
              <w:ind w:left="37" w:right="14"/>
              <w:rPr>
                <w:sz w:val="19"/>
              </w:rPr>
            </w:pPr>
            <w:r>
              <w:rPr>
                <w:sz w:val="19"/>
              </w:rPr>
              <w:t>144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989" w:type="dxa"/>
          </w:tcPr>
          <w:p w14:paraId="31A6FD4B" w14:textId="77777777" w:rsidR="00DB66B3" w:rsidRDefault="00000000">
            <w:pPr>
              <w:pStyle w:val="TableParagraph"/>
              <w:ind w:right="11"/>
              <w:rPr>
                <w:sz w:val="19"/>
              </w:rPr>
            </w:pPr>
            <w:r>
              <w:rPr>
                <w:sz w:val="19"/>
              </w:rPr>
              <w:t>253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32</w:t>
            </w:r>
          </w:p>
        </w:tc>
        <w:tc>
          <w:tcPr>
            <w:tcW w:w="979" w:type="dxa"/>
          </w:tcPr>
          <w:p w14:paraId="6E4FE209" w14:textId="77777777" w:rsidR="00DB66B3" w:rsidRDefault="00000000">
            <w:pPr>
              <w:pStyle w:val="TableParagraph"/>
              <w:ind w:left="34" w:right="10"/>
              <w:rPr>
                <w:sz w:val="19"/>
              </w:rPr>
            </w:pPr>
            <w:r>
              <w:rPr>
                <w:sz w:val="19"/>
              </w:rPr>
              <w:t>177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55</w:t>
            </w:r>
          </w:p>
        </w:tc>
        <w:tc>
          <w:tcPr>
            <w:tcW w:w="986" w:type="dxa"/>
          </w:tcPr>
          <w:p w14:paraId="099F7187" w14:textId="77777777" w:rsidR="00DB66B3" w:rsidRDefault="00000000">
            <w:pPr>
              <w:pStyle w:val="TableParagraph"/>
              <w:ind w:right="10"/>
              <w:rPr>
                <w:sz w:val="19"/>
              </w:rPr>
            </w:pPr>
            <w:r>
              <w:rPr>
                <w:sz w:val="19"/>
              </w:rPr>
              <w:t>226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45</w:t>
            </w:r>
          </w:p>
        </w:tc>
        <w:tc>
          <w:tcPr>
            <w:tcW w:w="983" w:type="dxa"/>
            <w:tcBorders>
              <w:right w:val="single" w:sz="8" w:space="0" w:color="000000"/>
            </w:tcBorders>
          </w:tcPr>
          <w:p w14:paraId="44D2FE11" w14:textId="77777777" w:rsidR="00DB66B3" w:rsidRDefault="00000000">
            <w:pPr>
              <w:pStyle w:val="TableParagraph"/>
              <w:ind w:left="44" w:right="12"/>
              <w:rPr>
                <w:sz w:val="19"/>
              </w:rPr>
            </w:pPr>
            <w:r>
              <w:rPr>
                <w:sz w:val="19"/>
              </w:rPr>
              <w:t>146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20</w:t>
            </w:r>
          </w:p>
        </w:tc>
      </w:tr>
      <w:tr w:rsidR="00DB66B3" w14:paraId="6978B3AC" w14:textId="77777777">
        <w:trPr>
          <w:trHeight w:val="268"/>
        </w:trPr>
        <w:tc>
          <w:tcPr>
            <w:tcW w:w="4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24996" w14:textId="77777777" w:rsidR="00DB66B3" w:rsidRDefault="00000000">
            <w:pPr>
              <w:pStyle w:val="TableParagraph"/>
              <w:spacing w:before="20"/>
              <w:ind w:left="85" w:right="93"/>
              <w:rPr>
                <w:sz w:val="19"/>
              </w:rPr>
            </w:pPr>
            <w:r>
              <w:rPr>
                <w:sz w:val="19"/>
              </w:rPr>
              <w:t>Respiratory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Nadir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(breaths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minute)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14:paraId="7D8DB42A" w14:textId="77777777" w:rsidR="00DB66B3" w:rsidRDefault="00000000">
            <w:pPr>
              <w:pStyle w:val="TableParagraph"/>
              <w:spacing w:line="218" w:lineRule="exact"/>
              <w:ind w:left="19"/>
              <w:rPr>
                <w:sz w:val="19"/>
              </w:rPr>
            </w:pPr>
            <w:r>
              <w:rPr>
                <w:sz w:val="19"/>
              </w:rPr>
              <w:t>59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78" w:type="dxa"/>
            <w:tcBorders>
              <w:bottom w:val="single" w:sz="8" w:space="0" w:color="000000"/>
            </w:tcBorders>
          </w:tcPr>
          <w:p w14:paraId="4045A3B2" w14:textId="77777777" w:rsidR="00DB66B3" w:rsidRDefault="00000000">
            <w:pPr>
              <w:pStyle w:val="TableParagraph"/>
              <w:spacing w:line="218" w:lineRule="exact"/>
              <w:ind w:left="37" w:right="9"/>
              <w:rPr>
                <w:sz w:val="19"/>
              </w:rPr>
            </w:pPr>
            <w:r>
              <w:rPr>
                <w:sz w:val="19"/>
              </w:rPr>
              <w:t>49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4AA5C7FE" w14:textId="77777777" w:rsidR="00DB66B3" w:rsidRDefault="00000000">
            <w:pPr>
              <w:pStyle w:val="TableParagraph"/>
              <w:spacing w:line="218" w:lineRule="exact"/>
              <w:ind w:right="8"/>
              <w:rPr>
                <w:sz w:val="19"/>
              </w:rPr>
            </w:pPr>
            <w:r>
              <w:rPr>
                <w:sz w:val="19"/>
              </w:rPr>
              <w:t>67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79" w:type="dxa"/>
            <w:tcBorders>
              <w:bottom w:val="single" w:sz="8" w:space="0" w:color="000000"/>
            </w:tcBorders>
          </w:tcPr>
          <w:p w14:paraId="54F63D6E" w14:textId="77777777" w:rsidR="00DB66B3" w:rsidRDefault="00000000">
            <w:pPr>
              <w:pStyle w:val="TableParagraph"/>
              <w:spacing w:line="218" w:lineRule="exact"/>
              <w:ind w:left="34" w:right="7"/>
              <w:rPr>
                <w:sz w:val="19"/>
              </w:rPr>
            </w:pPr>
            <w:r>
              <w:rPr>
                <w:sz w:val="19"/>
              </w:rPr>
              <w:t>45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12</w:t>
            </w:r>
          </w:p>
        </w:tc>
        <w:tc>
          <w:tcPr>
            <w:tcW w:w="986" w:type="dxa"/>
            <w:tcBorders>
              <w:bottom w:val="single" w:sz="8" w:space="0" w:color="000000"/>
            </w:tcBorders>
          </w:tcPr>
          <w:p w14:paraId="059F7CDB" w14:textId="77777777" w:rsidR="00DB66B3" w:rsidRDefault="00000000">
            <w:pPr>
              <w:pStyle w:val="TableParagraph"/>
              <w:spacing w:line="218" w:lineRule="exact"/>
              <w:ind w:right="10"/>
              <w:rPr>
                <w:sz w:val="19"/>
              </w:rPr>
            </w:pPr>
            <w:r>
              <w:rPr>
                <w:sz w:val="19"/>
              </w:rPr>
              <w:t>66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</w:tcPr>
          <w:p w14:paraId="52859382" w14:textId="77777777" w:rsidR="00DB66B3" w:rsidRDefault="00000000">
            <w:pPr>
              <w:pStyle w:val="TableParagraph"/>
              <w:spacing w:line="218" w:lineRule="exact"/>
              <w:ind w:left="44" w:right="10"/>
              <w:rPr>
                <w:sz w:val="19"/>
              </w:rPr>
            </w:pPr>
            <w:r>
              <w:rPr>
                <w:sz w:val="19"/>
              </w:rPr>
              <w:t>60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</w:tr>
      <w:tr w:rsidR="00DB66B3" w14:paraId="69EBD9C2" w14:textId="77777777">
        <w:trPr>
          <w:trHeight w:val="263"/>
        </w:trPr>
        <w:tc>
          <w:tcPr>
            <w:tcW w:w="4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91B855" w14:textId="77777777" w:rsidR="00DB66B3" w:rsidRDefault="00000000">
            <w:pPr>
              <w:pStyle w:val="TableParagraph"/>
              <w:spacing w:before="8"/>
              <w:ind w:left="85" w:right="52"/>
              <w:rPr>
                <w:sz w:val="19"/>
              </w:rPr>
            </w:pPr>
            <w:r>
              <w:rPr>
                <w:sz w:val="19"/>
              </w:rPr>
              <w:t>Oxygen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Saturation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Recovery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(minutes)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14:paraId="2F596F78" w14:textId="77777777" w:rsidR="00DB66B3" w:rsidRDefault="00000000">
            <w:pPr>
              <w:pStyle w:val="TableParagraph"/>
              <w:spacing w:before="18"/>
              <w:ind w:left="19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78" w:type="dxa"/>
            <w:tcBorders>
              <w:top w:val="single" w:sz="8" w:space="0" w:color="000000"/>
            </w:tcBorders>
          </w:tcPr>
          <w:p w14:paraId="1516193A" w14:textId="77777777" w:rsidR="00DB66B3" w:rsidRDefault="00000000">
            <w:pPr>
              <w:pStyle w:val="TableParagraph"/>
              <w:spacing w:before="18"/>
              <w:ind w:left="37" w:right="9"/>
              <w:rPr>
                <w:sz w:val="19"/>
              </w:rPr>
            </w:pP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 w14:paraId="0BD27641" w14:textId="77777777" w:rsidR="00DB66B3" w:rsidRDefault="00000000">
            <w:pPr>
              <w:pStyle w:val="TableParagraph"/>
              <w:spacing w:before="18"/>
              <w:ind w:right="9"/>
              <w:rPr>
                <w:sz w:val="19"/>
              </w:rPr>
            </w:pPr>
            <w:r>
              <w:rPr>
                <w:sz w:val="19"/>
              </w:rPr>
              <w:t>12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79" w:type="dxa"/>
            <w:tcBorders>
              <w:top w:val="single" w:sz="8" w:space="0" w:color="000000"/>
            </w:tcBorders>
          </w:tcPr>
          <w:p w14:paraId="240F4739" w14:textId="77777777" w:rsidR="00DB66B3" w:rsidRDefault="00000000">
            <w:pPr>
              <w:pStyle w:val="TableParagraph"/>
              <w:spacing w:before="18"/>
              <w:ind w:left="34" w:right="9"/>
              <w:rPr>
                <w:sz w:val="19"/>
              </w:rPr>
            </w:pPr>
            <w:r>
              <w:rPr>
                <w:sz w:val="19"/>
              </w:rPr>
              <w:t>14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 w14:paraId="792C249A" w14:textId="77777777" w:rsidR="00DB66B3" w:rsidRDefault="00000000">
            <w:pPr>
              <w:pStyle w:val="TableParagraph"/>
              <w:spacing w:before="18"/>
              <w:ind w:right="9"/>
              <w:rPr>
                <w:sz w:val="19"/>
              </w:rPr>
            </w:pPr>
            <w:r>
              <w:rPr>
                <w:sz w:val="19"/>
              </w:rPr>
              <w:t>14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83" w:type="dxa"/>
            <w:tcBorders>
              <w:top w:val="single" w:sz="8" w:space="0" w:color="000000"/>
              <w:right w:val="single" w:sz="8" w:space="0" w:color="000000"/>
            </w:tcBorders>
          </w:tcPr>
          <w:p w14:paraId="2D85326A" w14:textId="77777777" w:rsidR="00DB66B3" w:rsidRDefault="00000000">
            <w:pPr>
              <w:pStyle w:val="TableParagraph"/>
              <w:spacing w:before="18"/>
              <w:ind w:left="44" w:right="9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</w:tr>
      <w:tr w:rsidR="00DB66B3" w14:paraId="5148C025" w14:textId="77777777">
        <w:trPr>
          <w:trHeight w:val="276"/>
        </w:trPr>
        <w:tc>
          <w:tcPr>
            <w:tcW w:w="4238" w:type="dxa"/>
            <w:tcBorders>
              <w:left w:val="single" w:sz="8" w:space="0" w:color="000000"/>
              <w:right w:val="single" w:sz="8" w:space="0" w:color="000000"/>
            </w:tcBorders>
          </w:tcPr>
          <w:p w14:paraId="180DCBBC" w14:textId="77777777" w:rsidR="00DB66B3" w:rsidRDefault="00000000">
            <w:pPr>
              <w:pStyle w:val="TableParagraph"/>
              <w:spacing w:before="20"/>
              <w:ind w:left="85" w:right="49"/>
              <w:rPr>
                <w:sz w:val="19"/>
              </w:rPr>
            </w:pPr>
            <w:r>
              <w:rPr>
                <w:sz w:val="19"/>
              </w:rPr>
              <w:t>Heart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Recovery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(minutes)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14:paraId="644DA01F" w14:textId="77777777" w:rsidR="00DB66B3" w:rsidRDefault="00000000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13</w:t>
            </w:r>
          </w:p>
        </w:tc>
        <w:tc>
          <w:tcPr>
            <w:tcW w:w="978" w:type="dxa"/>
          </w:tcPr>
          <w:p w14:paraId="1104A147" w14:textId="77777777" w:rsidR="00DB66B3" w:rsidRDefault="00000000">
            <w:pPr>
              <w:pStyle w:val="TableParagraph"/>
              <w:ind w:left="37" w:right="10"/>
              <w:rPr>
                <w:sz w:val="19"/>
              </w:rPr>
            </w:pPr>
            <w:r>
              <w:rPr>
                <w:sz w:val="19"/>
              </w:rPr>
              <w:t>16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89" w:type="dxa"/>
          </w:tcPr>
          <w:p w14:paraId="79ABD65D" w14:textId="77777777" w:rsidR="00DB66B3" w:rsidRDefault="00000000">
            <w:pPr>
              <w:pStyle w:val="TableParagraph"/>
              <w:ind w:right="9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79" w:type="dxa"/>
          </w:tcPr>
          <w:p w14:paraId="504BA91E" w14:textId="77777777" w:rsidR="00DB66B3" w:rsidRDefault="00000000">
            <w:pPr>
              <w:pStyle w:val="TableParagraph"/>
              <w:ind w:left="34" w:right="8"/>
              <w:rPr>
                <w:sz w:val="19"/>
              </w:rPr>
            </w:pPr>
            <w:r>
              <w:rPr>
                <w:sz w:val="19"/>
              </w:rPr>
              <w:t>13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86" w:type="dxa"/>
          </w:tcPr>
          <w:p w14:paraId="01A3BD24" w14:textId="77777777" w:rsidR="00DB66B3" w:rsidRDefault="00000000">
            <w:pPr>
              <w:pStyle w:val="TableParagraph"/>
              <w:ind w:right="7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83" w:type="dxa"/>
            <w:tcBorders>
              <w:right w:val="single" w:sz="8" w:space="0" w:color="000000"/>
            </w:tcBorders>
          </w:tcPr>
          <w:p w14:paraId="019BCE5F" w14:textId="77777777" w:rsidR="00DB66B3" w:rsidRDefault="00000000">
            <w:pPr>
              <w:pStyle w:val="TableParagraph"/>
              <w:ind w:left="44" w:right="10"/>
              <w:rPr>
                <w:sz w:val="19"/>
              </w:rPr>
            </w:pPr>
            <w:r>
              <w:rPr>
                <w:sz w:val="19"/>
              </w:rPr>
              <w:t>18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</w:tr>
      <w:tr w:rsidR="00DB66B3" w14:paraId="6EFF043B" w14:textId="77777777">
        <w:trPr>
          <w:trHeight w:val="268"/>
        </w:trPr>
        <w:tc>
          <w:tcPr>
            <w:tcW w:w="4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0222B" w14:textId="77777777" w:rsidR="00DB66B3" w:rsidRDefault="00000000">
            <w:pPr>
              <w:pStyle w:val="TableParagraph"/>
              <w:spacing w:before="20"/>
              <w:ind w:left="85" w:right="53"/>
              <w:rPr>
                <w:sz w:val="19"/>
              </w:rPr>
            </w:pPr>
            <w:r>
              <w:rPr>
                <w:sz w:val="19"/>
              </w:rPr>
              <w:t>Respiratory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Recovery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(minutes)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14:paraId="732BAB3A" w14:textId="77777777" w:rsidR="00DB66B3" w:rsidRDefault="00000000">
            <w:pPr>
              <w:pStyle w:val="TableParagraph"/>
              <w:spacing w:line="218" w:lineRule="exact"/>
              <w:ind w:left="19"/>
              <w:rPr>
                <w:sz w:val="19"/>
              </w:rPr>
            </w:pPr>
            <w:r>
              <w:rPr>
                <w:sz w:val="19"/>
              </w:rPr>
              <w:t>12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78" w:type="dxa"/>
            <w:tcBorders>
              <w:bottom w:val="single" w:sz="8" w:space="0" w:color="000000"/>
            </w:tcBorders>
          </w:tcPr>
          <w:p w14:paraId="6D54C794" w14:textId="77777777" w:rsidR="00DB66B3" w:rsidRDefault="00000000">
            <w:pPr>
              <w:pStyle w:val="TableParagraph"/>
              <w:spacing w:line="218" w:lineRule="exact"/>
              <w:ind w:left="37"/>
              <w:rPr>
                <w:sz w:val="19"/>
              </w:rPr>
            </w:pPr>
            <w:r>
              <w:rPr>
                <w:sz w:val="19"/>
              </w:rPr>
              <w:t>14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68796E2D" w14:textId="77777777" w:rsidR="00DB66B3" w:rsidRDefault="00000000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sz w:val="19"/>
              </w:rPr>
              <w:t>10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79" w:type="dxa"/>
            <w:tcBorders>
              <w:bottom w:val="single" w:sz="8" w:space="0" w:color="000000"/>
            </w:tcBorders>
          </w:tcPr>
          <w:p w14:paraId="1584A677" w14:textId="77777777" w:rsidR="00DB66B3" w:rsidRDefault="00000000">
            <w:pPr>
              <w:pStyle w:val="TableParagraph"/>
              <w:spacing w:line="218" w:lineRule="exact"/>
              <w:ind w:left="34"/>
              <w:rPr>
                <w:sz w:val="19"/>
              </w:rPr>
            </w:pPr>
            <w:r>
              <w:rPr>
                <w:sz w:val="19"/>
              </w:rPr>
              <w:t>17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86" w:type="dxa"/>
            <w:tcBorders>
              <w:bottom w:val="single" w:sz="8" w:space="0" w:color="000000"/>
            </w:tcBorders>
          </w:tcPr>
          <w:p w14:paraId="1CF2EF36" w14:textId="77777777" w:rsidR="00DB66B3" w:rsidRDefault="00000000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10"/>
                <w:sz w:val="19"/>
              </w:rPr>
              <w:t xml:space="preserve"> 1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</w:tcPr>
          <w:p w14:paraId="2ECFA523" w14:textId="77777777" w:rsidR="00DB66B3" w:rsidRDefault="00000000">
            <w:pPr>
              <w:pStyle w:val="TableParagraph"/>
              <w:spacing w:line="218" w:lineRule="exact"/>
              <w:ind w:left="44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</w:tr>
    </w:tbl>
    <w:p w14:paraId="48524771" w14:textId="77777777" w:rsidR="00DB66B3" w:rsidRDefault="00DB66B3">
      <w:pPr>
        <w:pStyle w:val="Title"/>
        <w:spacing w:before="8"/>
        <w:rPr>
          <w:sz w:val="12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8"/>
        <w:gridCol w:w="990"/>
        <w:gridCol w:w="978"/>
        <w:gridCol w:w="114"/>
        <w:gridCol w:w="875"/>
        <w:gridCol w:w="979"/>
        <w:gridCol w:w="986"/>
        <w:gridCol w:w="983"/>
      </w:tblGrid>
      <w:tr w:rsidR="00DB66B3" w14:paraId="3D23E384" w14:textId="77777777">
        <w:trPr>
          <w:trHeight w:val="531"/>
        </w:trPr>
        <w:tc>
          <w:tcPr>
            <w:tcW w:w="4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B8535" w14:textId="77777777" w:rsidR="00DB66B3" w:rsidRDefault="00000000">
            <w:pPr>
              <w:pStyle w:val="TableParagraph"/>
              <w:spacing w:before="45" w:line="230" w:lineRule="auto"/>
              <w:ind w:left="88" w:right="224"/>
              <w:rPr>
                <w:b/>
                <w:sz w:val="19"/>
              </w:rPr>
            </w:pPr>
            <w:r>
              <w:rPr>
                <w:b/>
                <w:sz w:val="19"/>
              </w:rPr>
              <w:t>Supplementary File 1D.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Nadir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recovery values in male and female rats that received 50 µg/kg fentanyl</w:t>
            </w: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FCD9" w14:textId="77777777" w:rsidR="00DB66B3" w:rsidRDefault="00000000">
            <w:pPr>
              <w:pStyle w:val="TableParagraph"/>
              <w:spacing w:before="28" w:line="230" w:lineRule="auto"/>
              <w:ind w:left="321" w:right="269" w:firstLine="299"/>
              <w:jc w:val="left"/>
              <w:rPr>
                <w:sz w:val="19"/>
              </w:rPr>
            </w:pPr>
            <w:r>
              <w:rPr>
                <w:sz w:val="19"/>
              </w:rPr>
              <w:t>Figure 1: Dose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Response</w:t>
            </w:r>
          </w:p>
        </w:tc>
        <w:tc>
          <w:tcPr>
            <w:tcW w:w="1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EC52" w14:textId="0C426793" w:rsidR="00DB66B3" w:rsidRDefault="00000000" w:rsidP="000056E6">
            <w:pPr>
              <w:pStyle w:val="TableParagraph"/>
              <w:spacing w:line="230" w:lineRule="auto"/>
              <w:ind w:left="59"/>
              <w:rPr>
                <w:sz w:val="19"/>
              </w:rPr>
            </w:pPr>
            <w:r>
              <w:rPr>
                <w:sz w:val="19"/>
              </w:rPr>
              <w:t>Fig</w:t>
            </w:r>
            <w:r w:rsidR="000056E6">
              <w:rPr>
                <w:sz w:val="19"/>
              </w:rPr>
              <w:t xml:space="preserve">ure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 w:rsidR="000056E6">
              <w:rPr>
                <w:sz w:val="19"/>
              </w:rPr>
              <w:t>– Figure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Suppleme</w:t>
            </w:r>
            <w:r w:rsidR="000056E6">
              <w:rPr>
                <w:sz w:val="19"/>
              </w:rPr>
              <w:t>nt</w:t>
            </w:r>
            <w:r>
              <w:rPr>
                <w:sz w:val="19"/>
              </w:rPr>
              <w:t xml:space="preserve"> 1</w:t>
            </w: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A08D9" w14:textId="77777777" w:rsidR="000056E6" w:rsidRDefault="00000000" w:rsidP="000056E6">
            <w:pPr>
              <w:pStyle w:val="TableParagraph"/>
              <w:spacing w:line="230" w:lineRule="auto"/>
              <w:ind w:left="312" w:hanging="237"/>
              <w:rPr>
                <w:spacing w:val="-13"/>
                <w:sz w:val="19"/>
              </w:rPr>
            </w:pPr>
            <w:r>
              <w:rPr>
                <w:sz w:val="19"/>
              </w:rPr>
              <w:t>Fig</w:t>
            </w:r>
            <w:r w:rsidR="000056E6">
              <w:rPr>
                <w:sz w:val="19"/>
              </w:rPr>
              <w:t>ure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13"/>
                <w:sz w:val="19"/>
              </w:rPr>
              <w:t xml:space="preserve"> </w:t>
            </w:r>
            <w:r w:rsidR="000056E6">
              <w:rPr>
                <w:sz w:val="19"/>
              </w:rPr>
              <w:t>–</w:t>
            </w:r>
            <w:r>
              <w:rPr>
                <w:spacing w:val="-13"/>
                <w:sz w:val="19"/>
              </w:rPr>
              <w:t xml:space="preserve"> </w:t>
            </w:r>
            <w:r w:rsidR="000056E6">
              <w:rPr>
                <w:spacing w:val="-13"/>
                <w:sz w:val="19"/>
              </w:rPr>
              <w:t>Figure</w:t>
            </w:r>
          </w:p>
          <w:p w14:paraId="65EFD74F" w14:textId="33D521AF" w:rsidR="00DB66B3" w:rsidRDefault="00000000" w:rsidP="000056E6">
            <w:pPr>
              <w:pStyle w:val="TableParagraph"/>
              <w:spacing w:line="230" w:lineRule="auto"/>
              <w:ind w:left="312" w:hanging="237"/>
              <w:rPr>
                <w:sz w:val="19"/>
              </w:rPr>
            </w:pPr>
            <w:r>
              <w:rPr>
                <w:sz w:val="19"/>
              </w:rPr>
              <w:t>Supplement 1</w:t>
            </w:r>
          </w:p>
        </w:tc>
      </w:tr>
      <w:tr w:rsidR="00DB66B3" w14:paraId="02637586" w14:textId="77777777">
        <w:trPr>
          <w:trHeight w:val="255"/>
        </w:trPr>
        <w:tc>
          <w:tcPr>
            <w:tcW w:w="42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C156C" w14:textId="77777777" w:rsidR="00DB66B3" w:rsidRDefault="00DB66B3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2E9B3D" w14:textId="77777777" w:rsidR="00DB66B3" w:rsidRDefault="00000000">
            <w:pPr>
              <w:pStyle w:val="TableParagraph"/>
              <w:spacing w:before="18" w:line="218" w:lineRule="exact"/>
              <w:ind w:left="19" w:right="1"/>
              <w:rPr>
                <w:sz w:val="19"/>
              </w:rPr>
            </w:pPr>
            <w:r>
              <w:rPr>
                <w:spacing w:val="-2"/>
                <w:sz w:val="19"/>
              </w:rPr>
              <w:t>Males</w:t>
            </w:r>
          </w:p>
        </w:tc>
        <w:tc>
          <w:tcPr>
            <w:tcW w:w="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6462E" w14:textId="77777777" w:rsidR="00DB66B3" w:rsidRDefault="00000000">
            <w:pPr>
              <w:pStyle w:val="TableParagraph"/>
              <w:spacing w:before="18" w:line="218" w:lineRule="exact"/>
              <w:ind w:left="13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Females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BF3670" w14:textId="77777777" w:rsidR="00DB66B3" w:rsidRDefault="00000000">
            <w:pPr>
              <w:pStyle w:val="TableParagraph"/>
              <w:spacing w:before="18" w:line="218" w:lineRule="exact"/>
              <w:ind w:left="24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Males</w:t>
            </w: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85DD3" w14:textId="77777777" w:rsidR="00DB66B3" w:rsidRDefault="00000000">
            <w:pPr>
              <w:pStyle w:val="TableParagraph"/>
              <w:spacing w:before="18" w:line="218" w:lineRule="exact"/>
              <w:ind w:left="24"/>
              <w:rPr>
                <w:sz w:val="19"/>
              </w:rPr>
            </w:pPr>
            <w:r>
              <w:rPr>
                <w:spacing w:val="-2"/>
                <w:sz w:val="19"/>
              </w:rPr>
              <w:t>Females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543A26" w14:textId="77777777" w:rsidR="00DB66B3" w:rsidRDefault="00000000">
            <w:pPr>
              <w:pStyle w:val="TableParagraph"/>
              <w:spacing w:before="18" w:line="218" w:lineRule="exact"/>
              <w:ind w:left="2"/>
              <w:rPr>
                <w:sz w:val="19"/>
              </w:rPr>
            </w:pPr>
            <w:r>
              <w:rPr>
                <w:spacing w:val="-2"/>
                <w:sz w:val="19"/>
              </w:rPr>
              <w:t>Males</w:t>
            </w:r>
          </w:p>
        </w:tc>
        <w:tc>
          <w:tcPr>
            <w:tcW w:w="9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79D1F" w14:textId="77777777" w:rsidR="00DB66B3" w:rsidRDefault="00000000">
            <w:pPr>
              <w:pStyle w:val="TableParagraph"/>
              <w:spacing w:before="18" w:line="218" w:lineRule="exact"/>
              <w:ind w:left="44" w:right="28"/>
              <w:rPr>
                <w:sz w:val="19"/>
              </w:rPr>
            </w:pPr>
            <w:r>
              <w:rPr>
                <w:spacing w:val="-2"/>
                <w:sz w:val="19"/>
              </w:rPr>
              <w:t>Females</w:t>
            </w:r>
          </w:p>
        </w:tc>
      </w:tr>
      <w:tr w:rsidR="00DB66B3" w14:paraId="1926EB45" w14:textId="77777777">
        <w:trPr>
          <w:trHeight w:val="263"/>
        </w:trPr>
        <w:tc>
          <w:tcPr>
            <w:tcW w:w="4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A03F31" w14:textId="77777777" w:rsidR="00DB66B3" w:rsidRDefault="00000000">
            <w:pPr>
              <w:pStyle w:val="TableParagraph"/>
              <w:spacing w:before="8"/>
              <w:ind w:left="85" w:right="96"/>
              <w:rPr>
                <w:sz w:val="19"/>
              </w:rPr>
            </w:pPr>
            <w:r>
              <w:rPr>
                <w:sz w:val="19"/>
              </w:rPr>
              <w:t>Oxygen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Saturation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Nadir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(%)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14:paraId="6AA50667" w14:textId="77777777" w:rsidR="00DB66B3" w:rsidRDefault="00000000">
            <w:pPr>
              <w:pStyle w:val="TableParagraph"/>
              <w:spacing w:before="18"/>
              <w:ind w:left="19"/>
              <w:rPr>
                <w:sz w:val="19"/>
              </w:rPr>
            </w:pPr>
            <w:r>
              <w:rPr>
                <w:sz w:val="19"/>
              </w:rPr>
              <w:t>30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092" w:type="dxa"/>
            <w:gridSpan w:val="2"/>
            <w:tcBorders>
              <w:top w:val="single" w:sz="8" w:space="0" w:color="000000"/>
            </w:tcBorders>
          </w:tcPr>
          <w:p w14:paraId="57F398D3" w14:textId="77777777" w:rsidR="00DB66B3" w:rsidRDefault="00000000">
            <w:pPr>
              <w:pStyle w:val="TableParagraph"/>
              <w:spacing w:before="18"/>
              <w:ind w:left="241"/>
              <w:jc w:val="left"/>
              <w:rPr>
                <w:sz w:val="19"/>
              </w:rPr>
            </w:pPr>
            <w:r>
              <w:rPr>
                <w:sz w:val="19"/>
              </w:rPr>
              <w:t>37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875" w:type="dxa"/>
            <w:tcBorders>
              <w:top w:val="single" w:sz="8" w:space="0" w:color="000000"/>
            </w:tcBorders>
          </w:tcPr>
          <w:p w14:paraId="373AB6B6" w14:textId="77777777" w:rsidR="00DB66B3" w:rsidRDefault="00000000">
            <w:pPr>
              <w:pStyle w:val="TableParagraph"/>
              <w:spacing w:before="18"/>
              <w:ind w:left="132"/>
              <w:jc w:val="left"/>
              <w:rPr>
                <w:sz w:val="19"/>
              </w:rPr>
            </w:pPr>
            <w:r>
              <w:rPr>
                <w:sz w:val="19"/>
              </w:rPr>
              <w:t>41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79" w:type="dxa"/>
            <w:tcBorders>
              <w:top w:val="single" w:sz="8" w:space="0" w:color="000000"/>
            </w:tcBorders>
          </w:tcPr>
          <w:p w14:paraId="628038B6" w14:textId="77777777" w:rsidR="00DB66B3" w:rsidRDefault="00000000">
            <w:pPr>
              <w:pStyle w:val="TableParagraph"/>
              <w:spacing w:before="18"/>
              <w:ind w:left="34" w:right="10"/>
              <w:rPr>
                <w:sz w:val="19"/>
              </w:rPr>
            </w:pPr>
            <w:r>
              <w:rPr>
                <w:sz w:val="19"/>
              </w:rPr>
              <w:t>35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 w14:paraId="6C0C7ABA" w14:textId="77777777" w:rsidR="00DB66B3" w:rsidRDefault="00000000">
            <w:pPr>
              <w:pStyle w:val="TableParagraph"/>
              <w:spacing w:before="18"/>
              <w:ind w:right="9"/>
              <w:rPr>
                <w:sz w:val="19"/>
              </w:rPr>
            </w:pPr>
            <w:r>
              <w:rPr>
                <w:sz w:val="19"/>
              </w:rPr>
              <w:t>40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83" w:type="dxa"/>
            <w:tcBorders>
              <w:top w:val="single" w:sz="8" w:space="0" w:color="000000"/>
              <w:right w:val="single" w:sz="8" w:space="0" w:color="000000"/>
            </w:tcBorders>
          </w:tcPr>
          <w:p w14:paraId="35CD1EE4" w14:textId="77777777" w:rsidR="00DB66B3" w:rsidRDefault="00000000">
            <w:pPr>
              <w:pStyle w:val="TableParagraph"/>
              <w:spacing w:before="18"/>
              <w:ind w:left="44" w:right="9"/>
              <w:rPr>
                <w:sz w:val="19"/>
              </w:rPr>
            </w:pPr>
            <w:r>
              <w:rPr>
                <w:sz w:val="19"/>
              </w:rPr>
              <w:t>38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</w:tr>
      <w:tr w:rsidR="00DB66B3" w14:paraId="22DED05A" w14:textId="77777777">
        <w:trPr>
          <w:trHeight w:val="275"/>
        </w:trPr>
        <w:tc>
          <w:tcPr>
            <w:tcW w:w="4238" w:type="dxa"/>
            <w:tcBorders>
              <w:left w:val="single" w:sz="8" w:space="0" w:color="000000"/>
              <w:right w:val="single" w:sz="8" w:space="0" w:color="000000"/>
            </w:tcBorders>
          </w:tcPr>
          <w:p w14:paraId="051C72C3" w14:textId="77777777" w:rsidR="00DB66B3" w:rsidRDefault="00000000">
            <w:pPr>
              <w:pStyle w:val="TableParagraph"/>
              <w:spacing w:before="20"/>
              <w:ind w:left="85" w:right="92"/>
              <w:rPr>
                <w:sz w:val="19"/>
              </w:rPr>
            </w:pPr>
            <w:r>
              <w:rPr>
                <w:sz w:val="19"/>
              </w:rPr>
              <w:t>Heart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Nadir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(beats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minute)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14:paraId="2F6B5B43" w14:textId="77777777" w:rsidR="00DB66B3" w:rsidRDefault="00000000">
            <w:pPr>
              <w:pStyle w:val="TableParagraph"/>
              <w:ind w:left="19" w:right="2"/>
              <w:rPr>
                <w:sz w:val="19"/>
              </w:rPr>
            </w:pPr>
            <w:r>
              <w:rPr>
                <w:sz w:val="19"/>
              </w:rPr>
              <w:t>181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16</w:t>
            </w:r>
          </w:p>
        </w:tc>
        <w:tc>
          <w:tcPr>
            <w:tcW w:w="1092" w:type="dxa"/>
            <w:gridSpan w:val="2"/>
          </w:tcPr>
          <w:p w14:paraId="4498EA90" w14:textId="77777777" w:rsidR="00DB66B3" w:rsidRDefault="00000000">
            <w:pPr>
              <w:pStyle w:val="TableParagraph"/>
              <w:ind w:left="133"/>
              <w:jc w:val="left"/>
              <w:rPr>
                <w:sz w:val="19"/>
              </w:rPr>
            </w:pPr>
            <w:r>
              <w:rPr>
                <w:sz w:val="19"/>
              </w:rPr>
              <w:t>145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20</w:t>
            </w:r>
          </w:p>
        </w:tc>
        <w:tc>
          <w:tcPr>
            <w:tcW w:w="875" w:type="dxa"/>
          </w:tcPr>
          <w:p w14:paraId="396B6C42" w14:textId="77777777" w:rsidR="00DB66B3" w:rsidRDefault="00000000">
            <w:pPr>
              <w:pStyle w:val="TableParagraph"/>
              <w:ind w:left="0" w:right="112"/>
              <w:jc w:val="right"/>
              <w:rPr>
                <w:sz w:val="19"/>
              </w:rPr>
            </w:pPr>
            <w:r>
              <w:rPr>
                <w:sz w:val="19"/>
              </w:rPr>
              <w:t>159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17</w:t>
            </w:r>
          </w:p>
        </w:tc>
        <w:tc>
          <w:tcPr>
            <w:tcW w:w="979" w:type="dxa"/>
          </w:tcPr>
          <w:p w14:paraId="6924E090" w14:textId="77777777" w:rsidR="00DB66B3" w:rsidRDefault="00000000">
            <w:pPr>
              <w:pStyle w:val="TableParagraph"/>
              <w:ind w:left="34" w:right="10"/>
              <w:rPr>
                <w:sz w:val="19"/>
              </w:rPr>
            </w:pPr>
            <w:r>
              <w:rPr>
                <w:sz w:val="19"/>
              </w:rPr>
              <w:t>179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37</w:t>
            </w:r>
          </w:p>
        </w:tc>
        <w:tc>
          <w:tcPr>
            <w:tcW w:w="986" w:type="dxa"/>
          </w:tcPr>
          <w:p w14:paraId="46C7E42E" w14:textId="77777777" w:rsidR="00DB66B3" w:rsidRDefault="00000000">
            <w:pPr>
              <w:pStyle w:val="TableParagraph"/>
              <w:ind w:right="10"/>
              <w:rPr>
                <w:sz w:val="19"/>
              </w:rPr>
            </w:pPr>
            <w:r>
              <w:rPr>
                <w:sz w:val="19"/>
              </w:rPr>
              <w:t>135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17</w:t>
            </w:r>
          </w:p>
        </w:tc>
        <w:tc>
          <w:tcPr>
            <w:tcW w:w="983" w:type="dxa"/>
            <w:tcBorders>
              <w:right w:val="single" w:sz="8" w:space="0" w:color="000000"/>
            </w:tcBorders>
          </w:tcPr>
          <w:p w14:paraId="7D8999D1" w14:textId="77777777" w:rsidR="00DB66B3" w:rsidRDefault="00000000">
            <w:pPr>
              <w:pStyle w:val="TableParagraph"/>
              <w:ind w:left="44" w:right="12"/>
              <w:rPr>
                <w:sz w:val="19"/>
              </w:rPr>
            </w:pPr>
            <w:r>
              <w:rPr>
                <w:sz w:val="19"/>
              </w:rPr>
              <w:t>188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33</w:t>
            </w:r>
          </w:p>
        </w:tc>
      </w:tr>
      <w:tr w:rsidR="00DB66B3" w14:paraId="13BC2C74" w14:textId="77777777">
        <w:trPr>
          <w:trHeight w:val="268"/>
        </w:trPr>
        <w:tc>
          <w:tcPr>
            <w:tcW w:w="4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BD60D" w14:textId="77777777" w:rsidR="00DB66B3" w:rsidRDefault="00000000">
            <w:pPr>
              <w:pStyle w:val="TableParagraph"/>
              <w:spacing w:before="20"/>
              <w:ind w:left="85" w:right="93"/>
              <w:rPr>
                <w:sz w:val="19"/>
              </w:rPr>
            </w:pPr>
            <w:r>
              <w:rPr>
                <w:sz w:val="19"/>
              </w:rPr>
              <w:t>Respiratory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Nadir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(breaths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minute)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14:paraId="6A7F83E4" w14:textId="77777777" w:rsidR="00DB66B3" w:rsidRDefault="00000000">
            <w:pPr>
              <w:pStyle w:val="TableParagraph"/>
              <w:spacing w:line="218" w:lineRule="exact"/>
              <w:ind w:left="19"/>
              <w:rPr>
                <w:sz w:val="19"/>
              </w:rPr>
            </w:pPr>
            <w:r>
              <w:rPr>
                <w:sz w:val="19"/>
              </w:rPr>
              <w:t>48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092" w:type="dxa"/>
            <w:gridSpan w:val="2"/>
            <w:tcBorders>
              <w:bottom w:val="single" w:sz="8" w:space="0" w:color="000000"/>
            </w:tcBorders>
          </w:tcPr>
          <w:p w14:paraId="38F3B37F" w14:textId="77777777" w:rsidR="00DB66B3" w:rsidRDefault="00000000">
            <w:pPr>
              <w:pStyle w:val="TableParagraph"/>
              <w:spacing w:line="218" w:lineRule="exact"/>
              <w:ind w:left="241"/>
              <w:jc w:val="left"/>
              <w:rPr>
                <w:sz w:val="19"/>
              </w:rPr>
            </w:pPr>
            <w:r>
              <w:rPr>
                <w:sz w:val="19"/>
              </w:rPr>
              <w:t>41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875" w:type="dxa"/>
            <w:tcBorders>
              <w:bottom w:val="single" w:sz="8" w:space="0" w:color="000000"/>
            </w:tcBorders>
          </w:tcPr>
          <w:p w14:paraId="7839D7AA" w14:textId="77777777" w:rsidR="00DB66B3" w:rsidRDefault="00000000">
            <w:pPr>
              <w:pStyle w:val="TableParagraph"/>
              <w:spacing w:line="218" w:lineRule="exact"/>
              <w:ind w:left="0" w:right="164"/>
              <w:jc w:val="right"/>
              <w:rPr>
                <w:sz w:val="19"/>
              </w:rPr>
            </w:pPr>
            <w:r>
              <w:rPr>
                <w:sz w:val="19"/>
              </w:rPr>
              <w:t>56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979" w:type="dxa"/>
            <w:tcBorders>
              <w:bottom w:val="single" w:sz="8" w:space="0" w:color="000000"/>
            </w:tcBorders>
          </w:tcPr>
          <w:p w14:paraId="5E138E5D" w14:textId="77777777" w:rsidR="00DB66B3" w:rsidRDefault="00000000">
            <w:pPr>
              <w:pStyle w:val="TableParagraph"/>
              <w:spacing w:line="218" w:lineRule="exact"/>
              <w:ind w:left="34" w:right="7"/>
              <w:rPr>
                <w:sz w:val="19"/>
              </w:rPr>
            </w:pPr>
            <w:r>
              <w:rPr>
                <w:sz w:val="19"/>
              </w:rPr>
              <w:t>55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986" w:type="dxa"/>
            <w:tcBorders>
              <w:bottom w:val="single" w:sz="8" w:space="0" w:color="000000"/>
            </w:tcBorders>
          </w:tcPr>
          <w:p w14:paraId="2F497E7F" w14:textId="77777777" w:rsidR="00DB66B3" w:rsidRDefault="00000000">
            <w:pPr>
              <w:pStyle w:val="TableParagraph"/>
              <w:spacing w:line="218" w:lineRule="exact"/>
              <w:ind w:right="10"/>
              <w:rPr>
                <w:sz w:val="19"/>
              </w:rPr>
            </w:pPr>
            <w:r>
              <w:rPr>
                <w:sz w:val="19"/>
              </w:rPr>
              <w:t>50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</w:tcPr>
          <w:p w14:paraId="31869984" w14:textId="77777777" w:rsidR="00DB66B3" w:rsidRDefault="00000000">
            <w:pPr>
              <w:pStyle w:val="TableParagraph"/>
              <w:spacing w:line="218" w:lineRule="exact"/>
              <w:ind w:left="44" w:right="10"/>
              <w:rPr>
                <w:sz w:val="19"/>
              </w:rPr>
            </w:pPr>
            <w:r>
              <w:rPr>
                <w:sz w:val="19"/>
              </w:rPr>
              <w:t>61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</w:tr>
      <w:tr w:rsidR="00DB66B3" w14:paraId="2523A1FE" w14:textId="77777777">
        <w:trPr>
          <w:trHeight w:val="263"/>
        </w:trPr>
        <w:tc>
          <w:tcPr>
            <w:tcW w:w="42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022D44" w14:textId="77777777" w:rsidR="00DB66B3" w:rsidRDefault="00000000">
            <w:pPr>
              <w:pStyle w:val="TableParagraph"/>
              <w:spacing w:before="8"/>
              <w:ind w:left="85" w:right="52"/>
              <w:rPr>
                <w:sz w:val="19"/>
              </w:rPr>
            </w:pPr>
            <w:r>
              <w:rPr>
                <w:sz w:val="19"/>
              </w:rPr>
              <w:t>Oxygen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Saturation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Recovery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(minutes)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</w:tcBorders>
          </w:tcPr>
          <w:p w14:paraId="2F8F5C5A" w14:textId="77777777" w:rsidR="00DB66B3" w:rsidRDefault="00000000">
            <w:pPr>
              <w:pStyle w:val="TableParagraph"/>
              <w:spacing w:before="18"/>
              <w:ind w:left="19"/>
              <w:rPr>
                <w:sz w:val="19"/>
              </w:rPr>
            </w:pPr>
            <w:r>
              <w:rPr>
                <w:sz w:val="19"/>
              </w:rPr>
              <w:t>31±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092" w:type="dxa"/>
            <w:gridSpan w:val="2"/>
            <w:tcBorders>
              <w:top w:val="single" w:sz="8" w:space="0" w:color="000000"/>
            </w:tcBorders>
          </w:tcPr>
          <w:p w14:paraId="29D6A996" w14:textId="77777777" w:rsidR="00DB66B3" w:rsidRDefault="00000000">
            <w:pPr>
              <w:pStyle w:val="TableParagraph"/>
              <w:spacing w:before="18"/>
              <w:ind w:left="241"/>
              <w:jc w:val="lef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875" w:type="dxa"/>
            <w:tcBorders>
              <w:top w:val="single" w:sz="8" w:space="0" w:color="000000"/>
            </w:tcBorders>
          </w:tcPr>
          <w:p w14:paraId="2B349E82" w14:textId="77777777" w:rsidR="00DB66B3" w:rsidRDefault="00000000">
            <w:pPr>
              <w:pStyle w:val="TableParagraph"/>
              <w:spacing w:before="18"/>
              <w:ind w:left="131"/>
              <w:jc w:val="left"/>
              <w:rPr>
                <w:sz w:val="19"/>
              </w:rPr>
            </w:pPr>
            <w:r>
              <w:rPr>
                <w:sz w:val="19"/>
              </w:rPr>
              <w:t>30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79" w:type="dxa"/>
            <w:tcBorders>
              <w:top w:val="single" w:sz="8" w:space="0" w:color="000000"/>
            </w:tcBorders>
          </w:tcPr>
          <w:p w14:paraId="1CB1B1DA" w14:textId="77777777" w:rsidR="00DB66B3" w:rsidRDefault="00000000">
            <w:pPr>
              <w:pStyle w:val="TableParagraph"/>
              <w:spacing w:before="18"/>
              <w:ind w:left="34" w:right="8"/>
              <w:rPr>
                <w:sz w:val="19"/>
              </w:rPr>
            </w:pPr>
            <w:r>
              <w:rPr>
                <w:sz w:val="19"/>
              </w:rPr>
              <w:t>22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86" w:type="dxa"/>
            <w:tcBorders>
              <w:top w:val="single" w:sz="8" w:space="0" w:color="000000"/>
            </w:tcBorders>
          </w:tcPr>
          <w:p w14:paraId="6800BCC1" w14:textId="77777777" w:rsidR="00DB66B3" w:rsidRDefault="00000000">
            <w:pPr>
              <w:pStyle w:val="TableParagraph"/>
              <w:spacing w:before="18"/>
              <w:ind w:right="8"/>
              <w:rPr>
                <w:sz w:val="19"/>
              </w:rPr>
            </w:pPr>
            <w:r>
              <w:rPr>
                <w:sz w:val="19"/>
              </w:rPr>
              <w:t>29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83" w:type="dxa"/>
            <w:tcBorders>
              <w:top w:val="single" w:sz="8" w:space="0" w:color="000000"/>
              <w:right w:val="single" w:sz="8" w:space="0" w:color="000000"/>
            </w:tcBorders>
          </w:tcPr>
          <w:p w14:paraId="7F5619AB" w14:textId="77777777" w:rsidR="00DB66B3" w:rsidRDefault="00000000">
            <w:pPr>
              <w:pStyle w:val="TableParagraph"/>
              <w:spacing w:before="18"/>
              <w:ind w:left="44" w:right="9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6</w:t>
            </w:r>
          </w:p>
        </w:tc>
      </w:tr>
      <w:tr w:rsidR="00DB66B3" w14:paraId="3EC8EAB5" w14:textId="77777777">
        <w:trPr>
          <w:trHeight w:val="272"/>
        </w:trPr>
        <w:tc>
          <w:tcPr>
            <w:tcW w:w="4238" w:type="dxa"/>
            <w:tcBorders>
              <w:left w:val="single" w:sz="8" w:space="0" w:color="000000"/>
              <w:right w:val="single" w:sz="8" w:space="0" w:color="000000"/>
            </w:tcBorders>
          </w:tcPr>
          <w:p w14:paraId="630A6443" w14:textId="77777777" w:rsidR="00DB66B3" w:rsidRDefault="00000000">
            <w:pPr>
              <w:pStyle w:val="TableParagraph"/>
              <w:spacing w:before="20"/>
              <w:ind w:left="85" w:right="49"/>
              <w:rPr>
                <w:sz w:val="19"/>
              </w:rPr>
            </w:pPr>
            <w:r>
              <w:rPr>
                <w:sz w:val="19"/>
              </w:rPr>
              <w:t>Heart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Recovery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(minutes)</w:t>
            </w:r>
          </w:p>
        </w:tc>
        <w:tc>
          <w:tcPr>
            <w:tcW w:w="990" w:type="dxa"/>
            <w:tcBorders>
              <w:left w:val="single" w:sz="8" w:space="0" w:color="000000"/>
            </w:tcBorders>
          </w:tcPr>
          <w:p w14:paraId="20B55A20" w14:textId="77777777" w:rsidR="00DB66B3" w:rsidRDefault="00000000">
            <w:pPr>
              <w:pStyle w:val="TableParagraph"/>
              <w:ind w:left="19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092" w:type="dxa"/>
            <w:gridSpan w:val="2"/>
          </w:tcPr>
          <w:p w14:paraId="684F33CC" w14:textId="77777777" w:rsidR="00DB66B3" w:rsidRDefault="00000000">
            <w:pPr>
              <w:pStyle w:val="TableParagraph"/>
              <w:ind w:left="241"/>
              <w:jc w:val="left"/>
              <w:rPr>
                <w:sz w:val="19"/>
              </w:rPr>
            </w:pPr>
            <w:r>
              <w:rPr>
                <w:sz w:val="19"/>
              </w:rPr>
              <w:t>48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875" w:type="dxa"/>
          </w:tcPr>
          <w:p w14:paraId="4182FF76" w14:textId="77777777" w:rsidR="00DB66B3" w:rsidRDefault="00000000">
            <w:pPr>
              <w:pStyle w:val="TableParagraph"/>
              <w:ind w:left="132"/>
              <w:jc w:val="left"/>
              <w:rPr>
                <w:sz w:val="19"/>
              </w:rPr>
            </w:pPr>
            <w:r>
              <w:rPr>
                <w:sz w:val="19"/>
              </w:rPr>
              <w:t>43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979" w:type="dxa"/>
          </w:tcPr>
          <w:p w14:paraId="598F305A" w14:textId="77777777" w:rsidR="00DB66B3" w:rsidRDefault="00000000">
            <w:pPr>
              <w:pStyle w:val="TableParagraph"/>
              <w:ind w:left="34" w:right="10"/>
              <w:rPr>
                <w:sz w:val="19"/>
              </w:rPr>
            </w:pPr>
            <w:r>
              <w:rPr>
                <w:sz w:val="19"/>
              </w:rPr>
              <w:t>33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86" w:type="dxa"/>
          </w:tcPr>
          <w:p w14:paraId="653EC868" w14:textId="77777777" w:rsidR="00DB66B3" w:rsidRDefault="00000000">
            <w:pPr>
              <w:pStyle w:val="TableParagraph"/>
              <w:ind w:right="9"/>
              <w:rPr>
                <w:sz w:val="19"/>
              </w:rPr>
            </w:pPr>
            <w:r>
              <w:rPr>
                <w:sz w:val="19"/>
              </w:rPr>
              <w:t>35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983" w:type="dxa"/>
            <w:tcBorders>
              <w:right w:val="single" w:sz="8" w:space="0" w:color="000000"/>
            </w:tcBorders>
          </w:tcPr>
          <w:p w14:paraId="349B2436" w14:textId="77777777" w:rsidR="00DB66B3" w:rsidRDefault="00000000">
            <w:pPr>
              <w:pStyle w:val="TableParagraph"/>
              <w:ind w:left="44" w:right="9"/>
              <w:rPr>
                <w:sz w:val="19"/>
              </w:rPr>
            </w:pPr>
            <w:r>
              <w:rPr>
                <w:sz w:val="19"/>
              </w:rPr>
              <w:t>41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1</w:t>
            </w:r>
          </w:p>
        </w:tc>
      </w:tr>
      <w:tr w:rsidR="00DB66B3" w14:paraId="24CB1597" w14:textId="77777777">
        <w:trPr>
          <w:trHeight w:val="271"/>
        </w:trPr>
        <w:tc>
          <w:tcPr>
            <w:tcW w:w="42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0F958" w14:textId="77777777" w:rsidR="00DB66B3" w:rsidRDefault="00000000">
            <w:pPr>
              <w:pStyle w:val="TableParagraph"/>
              <w:spacing w:before="24"/>
              <w:ind w:left="85" w:right="53"/>
              <w:rPr>
                <w:sz w:val="19"/>
              </w:rPr>
            </w:pPr>
            <w:r>
              <w:rPr>
                <w:sz w:val="19"/>
              </w:rPr>
              <w:t>Respiratory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Recovery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(minutes)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</w:tcBorders>
          </w:tcPr>
          <w:p w14:paraId="1DCA8BC6" w14:textId="77777777" w:rsidR="00DB66B3" w:rsidRDefault="00000000">
            <w:pPr>
              <w:pStyle w:val="TableParagraph"/>
              <w:spacing w:before="34" w:line="218" w:lineRule="exact"/>
              <w:ind w:left="19"/>
              <w:rPr>
                <w:sz w:val="19"/>
              </w:rPr>
            </w:pPr>
            <w:r>
              <w:rPr>
                <w:sz w:val="19"/>
              </w:rPr>
              <w:t>16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092" w:type="dxa"/>
            <w:gridSpan w:val="2"/>
            <w:tcBorders>
              <w:bottom w:val="single" w:sz="8" w:space="0" w:color="000000"/>
            </w:tcBorders>
          </w:tcPr>
          <w:p w14:paraId="7E60E67F" w14:textId="195F19B1" w:rsidR="00DB66B3" w:rsidRDefault="00000000">
            <w:pPr>
              <w:pStyle w:val="TableParagraph"/>
              <w:spacing w:before="15" w:line="237" w:lineRule="exact"/>
              <w:ind w:left="241"/>
              <w:jc w:val="left"/>
              <w:rPr>
                <w:sz w:val="19"/>
              </w:rPr>
            </w:pPr>
            <w:r>
              <w:rPr>
                <w:sz w:val="19"/>
              </w:rPr>
              <w:t>43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 w:rsidRPr="007B128A">
              <w:rPr>
                <w:position w:val="2"/>
                <w:sz w:val="19"/>
                <w:vertAlign w:val="superscript"/>
              </w:rPr>
              <w:t>†</w:t>
            </w:r>
            <w:r w:rsidRPr="007B128A">
              <w:rPr>
                <w:spacing w:val="-18"/>
                <w:position w:val="2"/>
                <w:sz w:val="19"/>
                <w:vertAlign w:val="superscript"/>
              </w:rPr>
              <w:t xml:space="preserve"> </w:t>
            </w:r>
            <w:r w:rsidRPr="007B128A">
              <w:rPr>
                <w:spacing w:val="-10"/>
                <w:sz w:val="19"/>
                <w:vertAlign w:val="superscript"/>
              </w:rPr>
              <w:t>#</w:t>
            </w:r>
          </w:p>
        </w:tc>
        <w:tc>
          <w:tcPr>
            <w:tcW w:w="875" w:type="dxa"/>
            <w:tcBorders>
              <w:bottom w:val="single" w:sz="8" w:space="0" w:color="000000"/>
            </w:tcBorders>
          </w:tcPr>
          <w:p w14:paraId="66777F7C" w14:textId="77777777" w:rsidR="00DB66B3" w:rsidRDefault="00000000">
            <w:pPr>
              <w:pStyle w:val="TableParagraph"/>
              <w:spacing w:before="34" w:line="218" w:lineRule="exact"/>
              <w:ind w:left="132"/>
              <w:jc w:val="lef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979" w:type="dxa"/>
            <w:tcBorders>
              <w:bottom w:val="single" w:sz="8" w:space="0" w:color="000000"/>
            </w:tcBorders>
          </w:tcPr>
          <w:p w14:paraId="1162A0E0" w14:textId="77777777" w:rsidR="00DB66B3" w:rsidRDefault="00000000">
            <w:pPr>
              <w:pStyle w:val="TableParagraph"/>
              <w:spacing w:before="34" w:line="218" w:lineRule="exact"/>
              <w:ind w:left="34" w:right="10"/>
              <w:rPr>
                <w:sz w:val="19"/>
              </w:rPr>
            </w:pPr>
            <w:r>
              <w:rPr>
                <w:sz w:val="19"/>
              </w:rPr>
              <w:t>18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86" w:type="dxa"/>
            <w:tcBorders>
              <w:bottom w:val="single" w:sz="8" w:space="0" w:color="000000"/>
            </w:tcBorders>
          </w:tcPr>
          <w:p w14:paraId="0FC26946" w14:textId="77777777" w:rsidR="00DB66B3" w:rsidRDefault="00000000">
            <w:pPr>
              <w:pStyle w:val="TableParagraph"/>
              <w:spacing w:before="34" w:line="218" w:lineRule="exact"/>
              <w:ind w:right="9"/>
              <w:rPr>
                <w:sz w:val="19"/>
              </w:rPr>
            </w:pPr>
            <w:r>
              <w:rPr>
                <w:sz w:val="19"/>
              </w:rPr>
              <w:t>13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</w:tcPr>
          <w:p w14:paraId="304D693D" w14:textId="77777777" w:rsidR="00DB66B3" w:rsidRDefault="00000000">
            <w:pPr>
              <w:pStyle w:val="TableParagraph"/>
              <w:spacing w:before="34" w:line="218" w:lineRule="exact"/>
              <w:ind w:left="44" w:right="9"/>
              <w:rPr>
                <w:sz w:val="19"/>
              </w:rPr>
            </w:pPr>
            <w:r>
              <w:rPr>
                <w:sz w:val="19"/>
              </w:rPr>
              <w:t>38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±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3</w:t>
            </w:r>
          </w:p>
        </w:tc>
      </w:tr>
    </w:tbl>
    <w:p w14:paraId="1E07FFD3" w14:textId="77777777" w:rsidR="00D9068D" w:rsidRDefault="00D9068D" w:rsidP="007B128A"/>
    <w:sectPr w:rsidR="00D9068D" w:rsidSect="007B128A">
      <w:type w:val="continuous"/>
      <w:pgSz w:w="12240" w:h="15840" w:code="1"/>
      <w:pgMar w:top="100" w:right="0" w:bottom="1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B3"/>
    <w:rsid w:val="000056E6"/>
    <w:rsid w:val="007B128A"/>
    <w:rsid w:val="00D9068D"/>
    <w:rsid w:val="00DB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A4AA6"/>
  <w15:docId w15:val="{E902FB38-DE48-4458-8994-E6623FCA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  <w:ind w:left="36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2078</Characters>
  <Application>Microsoft Office Word</Application>
  <DocSecurity>0</DocSecurity>
  <Lines>17</Lines>
  <Paragraphs>4</Paragraphs>
  <ScaleCrop>false</ScaleCrop>
  <Company>Washington University in St. Louis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OIRD Figures ELife Version of Record-1</dc:title>
  <dc:creator>Brian Ruyle</dc:creator>
  <cp:lastModifiedBy>Brian Ruyle</cp:lastModifiedBy>
  <cp:revision>3</cp:revision>
  <dcterms:created xsi:type="dcterms:W3CDTF">2025-03-17T15:56:00Z</dcterms:created>
  <dcterms:modified xsi:type="dcterms:W3CDTF">2025-03-18T16:44:00Z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Serif Affinity Designer 1.10.6</vt:lpwstr>
  </property>
  <property fmtid="{D5CDD505-2E9C-101B-9397-08002B2CF9AE}" pid="4" name="LastSaved">
    <vt:filetime>2025-03-17T00:00:00Z</vt:filetime>
  </property>
  <property fmtid="{D5CDD505-2E9C-101B-9397-08002B2CF9AE}" pid="5" name="Producer">
    <vt:lpwstr>PDFlib+PDI 9.3.1-i (Win32)</vt:lpwstr>
  </property>
  <property fmtid="{D5CDD505-2E9C-101B-9397-08002B2CF9AE}" pid="6" name="trapped">
    <vt:lpwstr>false</vt:lpwstr>
  </property>
</Properties>
</file>