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C362" w14:textId="58B938F4" w:rsidR="005D37EB" w:rsidRDefault="00AD074A" w:rsidP="005D37EB">
      <w:pPr>
        <w:spacing w:after="120"/>
        <w:jc w:val="both"/>
        <w:rPr>
          <w:rFonts w:ascii="Calibri" w:eastAsia="Calibri" w:hAnsi="Calibri" w:cs="Calibri"/>
          <w:sz w:val="16"/>
          <w:szCs w:val="16"/>
        </w:rPr>
      </w:pPr>
      <w:r w:rsidRPr="00AD074A">
        <w:rPr>
          <w:rFonts w:ascii="Calibri" w:eastAsia="Calibri" w:hAnsi="Calibri" w:cs="Calibri"/>
          <w:b/>
          <w:sz w:val="16"/>
          <w:szCs w:val="16"/>
        </w:rPr>
        <w:t>Supplementary Table 1</w:t>
      </w:r>
      <w:r w:rsidR="005D37EB">
        <w:rPr>
          <w:rFonts w:ascii="Calibri" w:eastAsia="Calibri" w:hAnsi="Calibri" w:cs="Calibri"/>
          <w:b/>
          <w:sz w:val="16"/>
          <w:szCs w:val="16"/>
        </w:rPr>
        <w:t>: assessment of the predictive performance of ecological niche models to predict present and past ecological suitability maps.</w:t>
      </w:r>
      <w:r w:rsidR="005D37EB">
        <w:rPr>
          <w:rFonts w:ascii="Calibri" w:eastAsia="Calibri" w:hAnsi="Calibri" w:cs="Calibri"/>
          <w:sz w:val="16"/>
          <w:szCs w:val="16"/>
        </w:rPr>
        <w:t xml:space="preserve"> We </w:t>
      </w:r>
      <w:proofErr w:type="gramStart"/>
      <w:r w:rsidR="005D37EB">
        <w:rPr>
          <w:rFonts w:ascii="Calibri" w:eastAsia="Calibri" w:hAnsi="Calibri" w:cs="Calibri"/>
          <w:sz w:val="16"/>
          <w:szCs w:val="16"/>
        </w:rPr>
        <w:t>here</w:t>
      </w:r>
      <w:proofErr w:type="gramEnd"/>
      <w:r w:rsidR="005D37EB">
        <w:rPr>
          <w:rFonts w:ascii="Calibri" w:eastAsia="Calibri" w:hAnsi="Calibri" w:cs="Calibri"/>
          <w:sz w:val="16"/>
          <w:szCs w:val="16"/>
        </w:rPr>
        <w:t xml:space="preserve"> report, for each replicate analysis, a measure of the predictive performance of the trained ecological niche through the computation of the area under the receiver operating characteristic (ROC) curve, also simply referred to as “area under the curve” (AUC). (*) refers to AUC estimates obtained when assessing the capacity of models trained on occurrence data &lt; 2020 to predict &gt; 2020 distribution of occurrence data.</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410"/>
        <w:gridCol w:w="870"/>
        <w:gridCol w:w="855"/>
        <w:gridCol w:w="885"/>
        <w:gridCol w:w="870"/>
        <w:gridCol w:w="855"/>
        <w:gridCol w:w="945"/>
        <w:gridCol w:w="870"/>
        <w:gridCol w:w="855"/>
        <w:gridCol w:w="945"/>
      </w:tblGrid>
      <w:tr w:rsidR="005D37EB" w14:paraId="0D7B8B00" w14:textId="77777777" w:rsidTr="00282737">
        <w:trPr>
          <w:trHeight w:val="225"/>
        </w:trPr>
        <w:tc>
          <w:tcPr>
            <w:tcW w:w="141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E628A"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w:t>
            </w:r>
          </w:p>
          <w:p w14:paraId="3DE71D1A"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w:t>
            </w:r>
          </w:p>
          <w:p w14:paraId="66544788"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w:t>
            </w:r>
          </w:p>
        </w:tc>
        <w:tc>
          <w:tcPr>
            <w:tcW w:w="2610"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A492B7C" w14:textId="77777777" w:rsidR="005D37EB" w:rsidRDefault="005D37EB" w:rsidP="00282737">
            <w:pPr>
              <w:jc w:val="center"/>
              <w:rPr>
                <w:rFonts w:ascii="Calibri" w:eastAsia="Calibri" w:hAnsi="Calibri" w:cs="Calibri"/>
                <w:b/>
                <w:color w:val="666666"/>
                <w:sz w:val="18"/>
                <w:szCs w:val="18"/>
              </w:rPr>
            </w:pPr>
            <w:r>
              <w:rPr>
                <w:rFonts w:ascii="Calibri" w:eastAsia="Calibri" w:hAnsi="Calibri" w:cs="Calibri"/>
                <w:b/>
                <w:color w:val="666666"/>
                <w:sz w:val="18"/>
                <w:szCs w:val="18"/>
              </w:rPr>
              <w:t>Wild birds</w:t>
            </w:r>
          </w:p>
        </w:tc>
        <w:tc>
          <w:tcPr>
            <w:tcW w:w="5340" w:type="dxa"/>
            <w:gridSpan w:val="6"/>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4161048" w14:textId="77777777" w:rsidR="005D37EB" w:rsidRDefault="005D37EB" w:rsidP="00282737">
            <w:pPr>
              <w:jc w:val="center"/>
              <w:rPr>
                <w:rFonts w:ascii="Calibri" w:eastAsia="Calibri" w:hAnsi="Calibri" w:cs="Calibri"/>
                <w:b/>
                <w:color w:val="666666"/>
                <w:sz w:val="18"/>
                <w:szCs w:val="18"/>
              </w:rPr>
            </w:pPr>
            <w:r>
              <w:rPr>
                <w:rFonts w:ascii="Calibri" w:eastAsia="Calibri" w:hAnsi="Calibri" w:cs="Calibri"/>
                <w:b/>
                <w:color w:val="666666"/>
                <w:sz w:val="18"/>
                <w:szCs w:val="18"/>
              </w:rPr>
              <w:t>Domestic birds</w:t>
            </w:r>
          </w:p>
        </w:tc>
      </w:tr>
      <w:tr w:rsidR="005D37EB" w14:paraId="780B8717" w14:textId="77777777" w:rsidTr="00282737">
        <w:trPr>
          <w:trHeight w:val="225"/>
        </w:trPr>
        <w:tc>
          <w:tcPr>
            <w:tcW w:w="141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9047C1" w14:textId="77777777" w:rsidR="005D37EB" w:rsidRDefault="005D37EB" w:rsidP="00282737">
            <w:pPr>
              <w:spacing w:before="80" w:line="240" w:lineRule="auto"/>
              <w:jc w:val="both"/>
              <w:rPr>
                <w:rFonts w:ascii="Calibri" w:eastAsia="Calibri" w:hAnsi="Calibri" w:cs="Calibri"/>
                <w:sz w:val="16"/>
                <w:szCs w:val="16"/>
              </w:rPr>
            </w:pPr>
          </w:p>
        </w:tc>
        <w:tc>
          <w:tcPr>
            <w:tcW w:w="26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551D9F43" w14:textId="77777777" w:rsidR="005D37EB" w:rsidRDefault="005D37EB" w:rsidP="00282737">
            <w:pPr>
              <w:jc w:val="center"/>
              <w:rPr>
                <w:rFonts w:ascii="Calibri" w:eastAsia="Calibri" w:hAnsi="Calibri" w:cs="Calibri"/>
                <w:b/>
                <w:color w:val="666666"/>
                <w:sz w:val="18"/>
                <w:szCs w:val="18"/>
              </w:rPr>
            </w:pPr>
            <w:r>
              <w:rPr>
                <w:rFonts w:ascii="Calibri" w:eastAsia="Calibri" w:hAnsi="Calibri" w:cs="Calibri"/>
                <w:b/>
                <w:color w:val="666666"/>
                <w:sz w:val="18"/>
                <w:szCs w:val="18"/>
              </w:rPr>
              <w:t>H5Nx</w:t>
            </w:r>
          </w:p>
        </w:tc>
        <w:tc>
          <w:tcPr>
            <w:tcW w:w="2670" w:type="dxa"/>
            <w:gridSpan w:val="3"/>
            <w:tcBorders>
              <w:top w:val="nil"/>
              <w:left w:val="nil"/>
              <w:bottom w:val="single" w:sz="6" w:space="0" w:color="000000"/>
              <w:right w:val="single" w:sz="6" w:space="0" w:color="000000"/>
            </w:tcBorders>
            <w:tcMar>
              <w:top w:w="0" w:type="dxa"/>
              <w:left w:w="100" w:type="dxa"/>
              <w:bottom w:w="0" w:type="dxa"/>
              <w:right w:w="100" w:type="dxa"/>
            </w:tcMar>
          </w:tcPr>
          <w:p w14:paraId="6C73B99C" w14:textId="77777777" w:rsidR="005D37EB" w:rsidRDefault="005D37EB" w:rsidP="00282737">
            <w:pPr>
              <w:jc w:val="center"/>
              <w:rPr>
                <w:rFonts w:ascii="Calibri" w:eastAsia="Calibri" w:hAnsi="Calibri" w:cs="Calibri"/>
                <w:b/>
                <w:color w:val="666666"/>
                <w:sz w:val="18"/>
                <w:szCs w:val="18"/>
              </w:rPr>
            </w:pPr>
            <w:r>
              <w:rPr>
                <w:rFonts w:ascii="Calibri" w:eastAsia="Calibri" w:hAnsi="Calibri" w:cs="Calibri"/>
                <w:b/>
                <w:color w:val="666666"/>
                <w:sz w:val="18"/>
                <w:szCs w:val="18"/>
              </w:rPr>
              <w:t>H5N1</w:t>
            </w:r>
          </w:p>
        </w:tc>
        <w:tc>
          <w:tcPr>
            <w:tcW w:w="2670" w:type="dxa"/>
            <w:gridSpan w:val="3"/>
            <w:tcBorders>
              <w:top w:val="nil"/>
              <w:left w:val="nil"/>
              <w:bottom w:val="single" w:sz="6" w:space="0" w:color="000000"/>
              <w:right w:val="single" w:sz="6" w:space="0" w:color="000000"/>
            </w:tcBorders>
            <w:tcMar>
              <w:top w:w="0" w:type="dxa"/>
              <w:left w:w="100" w:type="dxa"/>
              <w:bottom w:w="0" w:type="dxa"/>
              <w:right w:w="100" w:type="dxa"/>
            </w:tcMar>
          </w:tcPr>
          <w:p w14:paraId="2EA48192" w14:textId="77777777" w:rsidR="005D37EB" w:rsidRDefault="005D37EB" w:rsidP="00282737">
            <w:pPr>
              <w:jc w:val="center"/>
              <w:rPr>
                <w:rFonts w:ascii="Calibri" w:eastAsia="Calibri" w:hAnsi="Calibri" w:cs="Calibri"/>
                <w:b/>
                <w:color w:val="666666"/>
                <w:sz w:val="18"/>
                <w:szCs w:val="18"/>
              </w:rPr>
            </w:pPr>
            <w:r>
              <w:rPr>
                <w:rFonts w:ascii="Calibri" w:eastAsia="Calibri" w:hAnsi="Calibri" w:cs="Calibri"/>
                <w:b/>
                <w:color w:val="666666"/>
                <w:sz w:val="18"/>
                <w:szCs w:val="18"/>
              </w:rPr>
              <w:t>H5Nx</w:t>
            </w:r>
          </w:p>
        </w:tc>
      </w:tr>
      <w:tr w:rsidR="005D37EB" w14:paraId="5A96C18D" w14:textId="77777777" w:rsidTr="00282737">
        <w:trPr>
          <w:trHeight w:val="195"/>
        </w:trPr>
        <w:tc>
          <w:tcPr>
            <w:tcW w:w="141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4A8160" w14:textId="77777777" w:rsidR="005D37EB" w:rsidRDefault="005D37EB" w:rsidP="00282737">
            <w:pPr>
              <w:spacing w:before="80" w:line="240" w:lineRule="auto"/>
              <w:jc w:val="both"/>
              <w:rPr>
                <w:rFonts w:ascii="Calibri" w:eastAsia="Calibri" w:hAnsi="Calibri" w:cs="Calibri"/>
                <w:sz w:val="16"/>
                <w:szCs w:val="16"/>
              </w:rPr>
            </w:pPr>
          </w:p>
        </w:tc>
        <w:tc>
          <w:tcPr>
            <w:tcW w:w="870" w:type="dxa"/>
            <w:tcBorders>
              <w:top w:val="nil"/>
              <w:left w:val="nil"/>
              <w:bottom w:val="single" w:sz="6" w:space="0" w:color="000000"/>
              <w:right w:val="nil"/>
            </w:tcBorders>
            <w:tcMar>
              <w:top w:w="0" w:type="dxa"/>
              <w:left w:w="100" w:type="dxa"/>
              <w:bottom w:w="0" w:type="dxa"/>
              <w:right w:w="100" w:type="dxa"/>
            </w:tcMar>
          </w:tcPr>
          <w:p w14:paraId="5E52422C"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&lt; 2020</w:t>
            </w:r>
          </w:p>
        </w:tc>
        <w:tc>
          <w:tcPr>
            <w:tcW w:w="855" w:type="dxa"/>
            <w:tcBorders>
              <w:top w:val="nil"/>
              <w:left w:val="nil"/>
              <w:bottom w:val="single" w:sz="6" w:space="0" w:color="000000"/>
              <w:right w:val="nil"/>
            </w:tcBorders>
            <w:tcMar>
              <w:top w:w="0" w:type="dxa"/>
              <w:left w:w="100" w:type="dxa"/>
              <w:bottom w:w="0" w:type="dxa"/>
              <w:right w:w="100" w:type="dxa"/>
            </w:tcMar>
          </w:tcPr>
          <w:p w14:paraId="14C18D6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&gt; 2020</w:t>
            </w:r>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14:paraId="605A156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&gt;2020*</w:t>
            </w:r>
          </w:p>
        </w:tc>
        <w:tc>
          <w:tcPr>
            <w:tcW w:w="870" w:type="dxa"/>
            <w:tcBorders>
              <w:top w:val="nil"/>
              <w:left w:val="nil"/>
              <w:bottom w:val="single" w:sz="6" w:space="0" w:color="000000"/>
              <w:right w:val="nil"/>
            </w:tcBorders>
            <w:tcMar>
              <w:top w:w="0" w:type="dxa"/>
              <w:left w:w="100" w:type="dxa"/>
              <w:bottom w:w="0" w:type="dxa"/>
              <w:right w:w="100" w:type="dxa"/>
            </w:tcMar>
          </w:tcPr>
          <w:p w14:paraId="7AF34B8E"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&lt; 2020</w:t>
            </w:r>
          </w:p>
        </w:tc>
        <w:tc>
          <w:tcPr>
            <w:tcW w:w="855" w:type="dxa"/>
            <w:tcBorders>
              <w:top w:val="nil"/>
              <w:left w:val="nil"/>
              <w:bottom w:val="single" w:sz="6" w:space="0" w:color="000000"/>
              <w:right w:val="nil"/>
            </w:tcBorders>
            <w:tcMar>
              <w:top w:w="0" w:type="dxa"/>
              <w:left w:w="100" w:type="dxa"/>
              <w:bottom w:w="0" w:type="dxa"/>
              <w:right w:w="100" w:type="dxa"/>
            </w:tcMar>
          </w:tcPr>
          <w:p w14:paraId="62A6898F"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&gt; 2020</w:t>
            </w: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14:paraId="29F8204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&gt; 2020*</w:t>
            </w:r>
          </w:p>
        </w:tc>
        <w:tc>
          <w:tcPr>
            <w:tcW w:w="870" w:type="dxa"/>
            <w:tcBorders>
              <w:top w:val="nil"/>
              <w:left w:val="nil"/>
              <w:bottom w:val="single" w:sz="6" w:space="0" w:color="000000"/>
              <w:right w:val="nil"/>
            </w:tcBorders>
            <w:tcMar>
              <w:top w:w="0" w:type="dxa"/>
              <w:left w:w="100" w:type="dxa"/>
              <w:bottom w:w="0" w:type="dxa"/>
              <w:right w:w="100" w:type="dxa"/>
            </w:tcMar>
          </w:tcPr>
          <w:p w14:paraId="2EFAD16E"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&lt; 2020</w:t>
            </w:r>
          </w:p>
        </w:tc>
        <w:tc>
          <w:tcPr>
            <w:tcW w:w="855" w:type="dxa"/>
            <w:tcBorders>
              <w:top w:val="nil"/>
              <w:left w:val="nil"/>
              <w:bottom w:val="single" w:sz="6" w:space="0" w:color="000000"/>
              <w:right w:val="nil"/>
            </w:tcBorders>
            <w:tcMar>
              <w:top w:w="0" w:type="dxa"/>
              <w:left w:w="100" w:type="dxa"/>
              <w:bottom w:w="0" w:type="dxa"/>
              <w:right w:w="100" w:type="dxa"/>
            </w:tcMar>
          </w:tcPr>
          <w:p w14:paraId="6741450C"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&gt; 2020</w:t>
            </w: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14:paraId="4E02C044"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&gt; 2020*</w:t>
            </w:r>
          </w:p>
        </w:tc>
      </w:tr>
      <w:tr w:rsidR="005D37EB" w14:paraId="1113539C" w14:textId="77777777" w:rsidTr="00282737">
        <w:trPr>
          <w:trHeight w:val="195"/>
        </w:trPr>
        <w:tc>
          <w:tcPr>
            <w:tcW w:w="1410"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648C17AF"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Replicate 1</w:t>
            </w:r>
          </w:p>
        </w:tc>
        <w:tc>
          <w:tcPr>
            <w:tcW w:w="870" w:type="dxa"/>
            <w:tcBorders>
              <w:top w:val="nil"/>
              <w:left w:val="nil"/>
              <w:bottom w:val="nil"/>
              <w:right w:val="nil"/>
            </w:tcBorders>
            <w:shd w:val="clear" w:color="auto" w:fill="F3F3F3"/>
            <w:tcMar>
              <w:top w:w="0" w:type="dxa"/>
              <w:left w:w="100" w:type="dxa"/>
              <w:bottom w:w="0" w:type="dxa"/>
              <w:right w:w="100" w:type="dxa"/>
            </w:tcMar>
          </w:tcPr>
          <w:p w14:paraId="6D759021"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0.899</w:t>
            </w:r>
          </w:p>
        </w:tc>
        <w:tc>
          <w:tcPr>
            <w:tcW w:w="855" w:type="dxa"/>
            <w:tcBorders>
              <w:top w:val="nil"/>
              <w:left w:val="nil"/>
              <w:bottom w:val="nil"/>
              <w:right w:val="nil"/>
            </w:tcBorders>
            <w:shd w:val="clear" w:color="auto" w:fill="F3F3F3"/>
            <w:tcMar>
              <w:top w:w="0" w:type="dxa"/>
              <w:left w:w="100" w:type="dxa"/>
              <w:bottom w:w="0" w:type="dxa"/>
              <w:right w:w="100" w:type="dxa"/>
            </w:tcMar>
          </w:tcPr>
          <w:p w14:paraId="52272FFB"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0.793</w:t>
            </w:r>
          </w:p>
        </w:tc>
        <w:tc>
          <w:tcPr>
            <w:tcW w:w="885" w:type="dxa"/>
            <w:tcBorders>
              <w:top w:val="nil"/>
              <w:left w:val="nil"/>
              <w:bottom w:val="nil"/>
              <w:right w:val="single" w:sz="6" w:space="0" w:color="000000"/>
            </w:tcBorders>
            <w:shd w:val="clear" w:color="auto" w:fill="F3F3F3"/>
            <w:tcMar>
              <w:top w:w="0" w:type="dxa"/>
              <w:left w:w="100" w:type="dxa"/>
              <w:bottom w:w="0" w:type="dxa"/>
              <w:right w:w="100" w:type="dxa"/>
            </w:tcMar>
          </w:tcPr>
          <w:p w14:paraId="4468A2E6"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0.700</w:t>
            </w:r>
          </w:p>
        </w:tc>
        <w:tc>
          <w:tcPr>
            <w:tcW w:w="870" w:type="dxa"/>
            <w:tcBorders>
              <w:top w:val="nil"/>
              <w:left w:val="nil"/>
              <w:bottom w:val="nil"/>
              <w:right w:val="nil"/>
            </w:tcBorders>
            <w:shd w:val="clear" w:color="auto" w:fill="F3F3F3"/>
            <w:tcMar>
              <w:top w:w="0" w:type="dxa"/>
              <w:left w:w="100" w:type="dxa"/>
              <w:bottom w:w="0" w:type="dxa"/>
              <w:right w:w="100" w:type="dxa"/>
            </w:tcMar>
          </w:tcPr>
          <w:p w14:paraId="7D3E2EE9"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0.832</w:t>
            </w:r>
          </w:p>
        </w:tc>
        <w:tc>
          <w:tcPr>
            <w:tcW w:w="855" w:type="dxa"/>
            <w:tcBorders>
              <w:top w:val="nil"/>
              <w:left w:val="nil"/>
              <w:bottom w:val="nil"/>
              <w:right w:val="nil"/>
            </w:tcBorders>
            <w:shd w:val="clear" w:color="auto" w:fill="F3F3F3"/>
            <w:tcMar>
              <w:top w:w="0" w:type="dxa"/>
              <w:left w:w="100" w:type="dxa"/>
              <w:bottom w:w="0" w:type="dxa"/>
              <w:right w:w="100" w:type="dxa"/>
            </w:tcMar>
          </w:tcPr>
          <w:p w14:paraId="559AAD49"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0.812</w:t>
            </w:r>
          </w:p>
        </w:tc>
        <w:tc>
          <w:tcPr>
            <w:tcW w:w="945" w:type="dxa"/>
            <w:tcBorders>
              <w:top w:val="nil"/>
              <w:left w:val="nil"/>
              <w:bottom w:val="nil"/>
              <w:right w:val="single" w:sz="6" w:space="0" w:color="000000"/>
            </w:tcBorders>
            <w:shd w:val="clear" w:color="auto" w:fill="F3F3F3"/>
            <w:tcMar>
              <w:top w:w="0" w:type="dxa"/>
              <w:left w:w="100" w:type="dxa"/>
              <w:bottom w:w="0" w:type="dxa"/>
              <w:right w:w="100" w:type="dxa"/>
            </w:tcMar>
          </w:tcPr>
          <w:p w14:paraId="29F6A11D"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0.769</w:t>
            </w:r>
          </w:p>
        </w:tc>
        <w:tc>
          <w:tcPr>
            <w:tcW w:w="870" w:type="dxa"/>
            <w:tcBorders>
              <w:top w:val="nil"/>
              <w:left w:val="nil"/>
              <w:bottom w:val="nil"/>
              <w:right w:val="nil"/>
            </w:tcBorders>
            <w:shd w:val="clear" w:color="auto" w:fill="F3F3F3"/>
            <w:tcMar>
              <w:top w:w="0" w:type="dxa"/>
              <w:left w:w="100" w:type="dxa"/>
              <w:bottom w:w="0" w:type="dxa"/>
              <w:right w:w="100" w:type="dxa"/>
            </w:tcMar>
          </w:tcPr>
          <w:p w14:paraId="758F95F8"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0.833</w:t>
            </w:r>
          </w:p>
        </w:tc>
        <w:tc>
          <w:tcPr>
            <w:tcW w:w="855" w:type="dxa"/>
            <w:tcBorders>
              <w:top w:val="nil"/>
              <w:left w:val="nil"/>
              <w:bottom w:val="nil"/>
              <w:right w:val="nil"/>
            </w:tcBorders>
            <w:shd w:val="clear" w:color="auto" w:fill="F3F3F3"/>
            <w:tcMar>
              <w:top w:w="0" w:type="dxa"/>
              <w:left w:w="100" w:type="dxa"/>
              <w:bottom w:w="0" w:type="dxa"/>
              <w:right w:w="100" w:type="dxa"/>
            </w:tcMar>
          </w:tcPr>
          <w:p w14:paraId="20795364"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0.791</w:t>
            </w:r>
          </w:p>
        </w:tc>
        <w:tc>
          <w:tcPr>
            <w:tcW w:w="945" w:type="dxa"/>
            <w:tcBorders>
              <w:top w:val="nil"/>
              <w:left w:val="nil"/>
              <w:bottom w:val="nil"/>
              <w:right w:val="single" w:sz="6" w:space="0" w:color="000000"/>
            </w:tcBorders>
            <w:shd w:val="clear" w:color="auto" w:fill="F3F3F3"/>
            <w:tcMar>
              <w:top w:w="0" w:type="dxa"/>
              <w:left w:w="100" w:type="dxa"/>
              <w:bottom w:w="0" w:type="dxa"/>
              <w:right w:w="100" w:type="dxa"/>
            </w:tcMar>
          </w:tcPr>
          <w:p w14:paraId="6980E663"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0.755</w:t>
            </w:r>
          </w:p>
        </w:tc>
      </w:tr>
      <w:tr w:rsidR="005D37EB" w14:paraId="076A7244" w14:textId="77777777" w:rsidTr="00282737">
        <w:trPr>
          <w:trHeight w:val="180"/>
        </w:trPr>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2D7B53E0"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Replicate 2</w:t>
            </w:r>
          </w:p>
        </w:tc>
        <w:tc>
          <w:tcPr>
            <w:tcW w:w="870" w:type="dxa"/>
            <w:tcBorders>
              <w:top w:val="nil"/>
              <w:left w:val="nil"/>
              <w:bottom w:val="nil"/>
              <w:right w:val="nil"/>
            </w:tcBorders>
            <w:tcMar>
              <w:top w:w="0" w:type="dxa"/>
              <w:left w:w="100" w:type="dxa"/>
              <w:bottom w:w="0" w:type="dxa"/>
              <w:right w:w="100" w:type="dxa"/>
            </w:tcMar>
          </w:tcPr>
          <w:p w14:paraId="6F4D87CC"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0.896</w:t>
            </w:r>
          </w:p>
        </w:tc>
        <w:tc>
          <w:tcPr>
            <w:tcW w:w="855" w:type="dxa"/>
            <w:tcBorders>
              <w:top w:val="nil"/>
              <w:left w:val="nil"/>
              <w:bottom w:val="nil"/>
              <w:right w:val="nil"/>
            </w:tcBorders>
            <w:tcMar>
              <w:top w:w="0" w:type="dxa"/>
              <w:left w:w="100" w:type="dxa"/>
              <w:bottom w:w="0" w:type="dxa"/>
              <w:right w:w="100" w:type="dxa"/>
            </w:tcMar>
          </w:tcPr>
          <w:p w14:paraId="0C5F8BA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0.769</w:t>
            </w:r>
          </w:p>
        </w:tc>
        <w:tc>
          <w:tcPr>
            <w:tcW w:w="885" w:type="dxa"/>
            <w:tcBorders>
              <w:top w:val="nil"/>
              <w:left w:val="nil"/>
              <w:bottom w:val="nil"/>
              <w:right w:val="single" w:sz="6" w:space="0" w:color="000000"/>
            </w:tcBorders>
            <w:tcMar>
              <w:top w:w="0" w:type="dxa"/>
              <w:left w:w="100" w:type="dxa"/>
              <w:bottom w:w="0" w:type="dxa"/>
              <w:right w:w="100" w:type="dxa"/>
            </w:tcMar>
          </w:tcPr>
          <w:p w14:paraId="487C7654"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0.703</w:t>
            </w:r>
          </w:p>
        </w:tc>
        <w:tc>
          <w:tcPr>
            <w:tcW w:w="870" w:type="dxa"/>
            <w:tcBorders>
              <w:top w:val="nil"/>
              <w:left w:val="nil"/>
              <w:bottom w:val="nil"/>
              <w:right w:val="nil"/>
            </w:tcBorders>
            <w:tcMar>
              <w:top w:w="0" w:type="dxa"/>
              <w:left w:w="100" w:type="dxa"/>
              <w:bottom w:w="0" w:type="dxa"/>
              <w:right w:w="100" w:type="dxa"/>
            </w:tcMar>
          </w:tcPr>
          <w:p w14:paraId="69D4625C"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0.832</w:t>
            </w:r>
          </w:p>
        </w:tc>
        <w:tc>
          <w:tcPr>
            <w:tcW w:w="855" w:type="dxa"/>
            <w:tcBorders>
              <w:top w:val="nil"/>
              <w:left w:val="nil"/>
              <w:bottom w:val="nil"/>
              <w:right w:val="nil"/>
            </w:tcBorders>
            <w:tcMar>
              <w:top w:w="0" w:type="dxa"/>
              <w:left w:w="100" w:type="dxa"/>
              <w:bottom w:w="0" w:type="dxa"/>
              <w:right w:w="100" w:type="dxa"/>
            </w:tcMar>
          </w:tcPr>
          <w:p w14:paraId="13CE4834"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0.822</w:t>
            </w:r>
          </w:p>
        </w:tc>
        <w:tc>
          <w:tcPr>
            <w:tcW w:w="945" w:type="dxa"/>
            <w:tcBorders>
              <w:top w:val="nil"/>
              <w:left w:val="nil"/>
              <w:bottom w:val="nil"/>
              <w:right w:val="single" w:sz="6" w:space="0" w:color="000000"/>
            </w:tcBorders>
            <w:tcMar>
              <w:top w:w="0" w:type="dxa"/>
              <w:left w:w="100" w:type="dxa"/>
              <w:bottom w:w="0" w:type="dxa"/>
              <w:right w:w="100" w:type="dxa"/>
            </w:tcMar>
          </w:tcPr>
          <w:p w14:paraId="6BB4B221"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0.769</w:t>
            </w:r>
          </w:p>
        </w:tc>
        <w:tc>
          <w:tcPr>
            <w:tcW w:w="870" w:type="dxa"/>
            <w:tcBorders>
              <w:top w:val="nil"/>
              <w:left w:val="nil"/>
              <w:bottom w:val="nil"/>
              <w:right w:val="nil"/>
            </w:tcBorders>
            <w:tcMar>
              <w:top w:w="0" w:type="dxa"/>
              <w:left w:w="100" w:type="dxa"/>
              <w:bottom w:w="0" w:type="dxa"/>
              <w:right w:w="100" w:type="dxa"/>
            </w:tcMar>
          </w:tcPr>
          <w:p w14:paraId="0E22818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0.829</w:t>
            </w:r>
          </w:p>
        </w:tc>
        <w:tc>
          <w:tcPr>
            <w:tcW w:w="855" w:type="dxa"/>
            <w:tcBorders>
              <w:top w:val="nil"/>
              <w:left w:val="nil"/>
              <w:bottom w:val="nil"/>
              <w:right w:val="nil"/>
            </w:tcBorders>
            <w:tcMar>
              <w:top w:w="0" w:type="dxa"/>
              <w:left w:w="100" w:type="dxa"/>
              <w:bottom w:w="0" w:type="dxa"/>
              <w:right w:w="100" w:type="dxa"/>
            </w:tcMar>
          </w:tcPr>
          <w:p w14:paraId="5CCF8396"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0.781</w:t>
            </w:r>
          </w:p>
        </w:tc>
        <w:tc>
          <w:tcPr>
            <w:tcW w:w="945" w:type="dxa"/>
            <w:tcBorders>
              <w:top w:val="nil"/>
              <w:left w:val="nil"/>
              <w:bottom w:val="nil"/>
              <w:right w:val="single" w:sz="6" w:space="0" w:color="000000"/>
            </w:tcBorders>
            <w:tcMar>
              <w:top w:w="0" w:type="dxa"/>
              <w:left w:w="100" w:type="dxa"/>
              <w:bottom w:w="0" w:type="dxa"/>
              <w:right w:w="100" w:type="dxa"/>
            </w:tcMar>
          </w:tcPr>
          <w:p w14:paraId="1FF7FB2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0.752</w:t>
            </w:r>
          </w:p>
        </w:tc>
      </w:tr>
      <w:tr w:rsidR="005D37EB" w14:paraId="65D423DF" w14:textId="77777777" w:rsidTr="00282737">
        <w:trPr>
          <w:trHeight w:val="180"/>
        </w:trPr>
        <w:tc>
          <w:tcPr>
            <w:tcW w:w="1410"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19AE5A8B"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Replicate 3</w:t>
            </w:r>
          </w:p>
        </w:tc>
        <w:tc>
          <w:tcPr>
            <w:tcW w:w="870" w:type="dxa"/>
            <w:tcBorders>
              <w:top w:val="nil"/>
              <w:left w:val="nil"/>
              <w:bottom w:val="nil"/>
              <w:right w:val="nil"/>
            </w:tcBorders>
            <w:shd w:val="clear" w:color="auto" w:fill="F3F3F3"/>
            <w:tcMar>
              <w:top w:w="0" w:type="dxa"/>
              <w:left w:w="100" w:type="dxa"/>
              <w:bottom w:w="0" w:type="dxa"/>
              <w:right w:w="100" w:type="dxa"/>
            </w:tcMar>
          </w:tcPr>
          <w:p w14:paraId="50D4570B"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0.895</w:t>
            </w:r>
          </w:p>
        </w:tc>
        <w:tc>
          <w:tcPr>
            <w:tcW w:w="855" w:type="dxa"/>
            <w:tcBorders>
              <w:top w:val="nil"/>
              <w:left w:val="nil"/>
              <w:bottom w:val="nil"/>
              <w:right w:val="nil"/>
            </w:tcBorders>
            <w:shd w:val="clear" w:color="auto" w:fill="F3F3F3"/>
            <w:tcMar>
              <w:top w:w="0" w:type="dxa"/>
              <w:left w:w="100" w:type="dxa"/>
              <w:bottom w:w="0" w:type="dxa"/>
              <w:right w:w="100" w:type="dxa"/>
            </w:tcMar>
          </w:tcPr>
          <w:p w14:paraId="7D1C24F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0.796</w:t>
            </w:r>
          </w:p>
        </w:tc>
        <w:tc>
          <w:tcPr>
            <w:tcW w:w="885" w:type="dxa"/>
            <w:tcBorders>
              <w:top w:val="nil"/>
              <w:left w:val="nil"/>
              <w:bottom w:val="nil"/>
              <w:right w:val="single" w:sz="6" w:space="0" w:color="000000"/>
            </w:tcBorders>
            <w:shd w:val="clear" w:color="auto" w:fill="F3F3F3"/>
            <w:tcMar>
              <w:top w:w="0" w:type="dxa"/>
              <w:left w:w="100" w:type="dxa"/>
              <w:bottom w:w="0" w:type="dxa"/>
              <w:right w:w="100" w:type="dxa"/>
            </w:tcMar>
          </w:tcPr>
          <w:p w14:paraId="3BC263F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0.707</w:t>
            </w:r>
          </w:p>
        </w:tc>
        <w:tc>
          <w:tcPr>
            <w:tcW w:w="870" w:type="dxa"/>
            <w:tcBorders>
              <w:top w:val="nil"/>
              <w:left w:val="nil"/>
              <w:bottom w:val="nil"/>
              <w:right w:val="nil"/>
            </w:tcBorders>
            <w:shd w:val="clear" w:color="auto" w:fill="F3F3F3"/>
            <w:tcMar>
              <w:top w:w="0" w:type="dxa"/>
              <w:left w:w="100" w:type="dxa"/>
              <w:bottom w:w="0" w:type="dxa"/>
              <w:right w:w="100" w:type="dxa"/>
            </w:tcMar>
          </w:tcPr>
          <w:p w14:paraId="2B817437"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0.834</w:t>
            </w:r>
          </w:p>
        </w:tc>
        <w:tc>
          <w:tcPr>
            <w:tcW w:w="855" w:type="dxa"/>
            <w:tcBorders>
              <w:top w:val="nil"/>
              <w:left w:val="nil"/>
              <w:bottom w:val="nil"/>
              <w:right w:val="nil"/>
            </w:tcBorders>
            <w:shd w:val="clear" w:color="auto" w:fill="F3F3F3"/>
            <w:tcMar>
              <w:top w:w="0" w:type="dxa"/>
              <w:left w:w="100" w:type="dxa"/>
              <w:bottom w:w="0" w:type="dxa"/>
              <w:right w:w="100" w:type="dxa"/>
            </w:tcMar>
          </w:tcPr>
          <w:p w14:paraId="20541D07"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0.820</w:t>
            </w:r>
          </w:p>
        </w:tc>
        <w:tc>
          <w:tcPr>
            <w:tcW w:w="945" w:type="dxa"/>
            <w:tcBorders>
              <w:top w:val="nil"/>
              <w:left w:val="nil"/>
              <w:bottom w:val="nil"/>
              <w:right w:val="single" w:sz="6" w:space="0" w:color="000000"/>
            </w:tcBorders>
            <w:shd w:val="clear" w:color="auto" w:fill="F3F3F3"/>
            <w:tcMar>
              <w:top w:w="0" w:type="dxa"/>
              <w:left w:w="100" w:type="dxa"/>
              <w:bottom w:w="0" w:type="dxa"/>
              <w:right w:w="100" w:type="dxa"/>
            </w:tcMar>
          </w:tcPr>
          <w:p w14:paraId="55EA4E1D"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0.770</w:t>
            </w:r>
          </w:p>
        </w:tc>
        <w:tc>
          <w:tcPr>
            <w:tcW w:w="870" w:type="dxa"/>
            <w:tcBorders>
              <w:top w:val="nil"/>
              <w:left w:val="nil"/>
              <w:bottom w:val="nil"/>
              <w:right w:val="nil"/>
            </w:tcBorders>
            <w:shd w:val="clear" w:color="auto" w:fill="F3F3F3"/>
            <w:tcMar>
              <w:top w:w="0" w:type="dxa"/>
              <w:left w:w="100" w:type="dxa"/>
              <w:bottom w:w="0" w:type="dxa"/>
              <w:right w:w="100" w:type="dxa"/>
            </w:tcMar>
          </w:tcPr>
          <w:p w14:paraId="18C38DB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0.818</w:t>
            </w:r>
          </w:p>
        </w:tc>
        <w:tc>
          <w:tcPr>
            <w:tcW w:w="855" w:type="dxa"/>
            <w:tcBorders>
              <w:top w:val="nil"/>
              <w:left w:val="nil"/>
              <w:bottom w:val="nil"/>
              <w:right w:val="nil"/>
            </w:tcBorders>
            <w:shd w:val="clear" w:color="auto" w:fill="F3F3F3"/>
            <w:tcMar>
              <w:top w:w="0" w:type="dxa"/>
              <w:left w:w="100" w:type="dxa"/>
              <w:bottom w:w="0" w:type="dxa"/>
              <w:right w:w="100" w:type="dxa"/>
            </w:tcMar>
          </w:tcPr>
          <w:p w14:paraId="211FB35E"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0.784</w:t>
            </w:r>
          </w:p>
        </w:tc>
        <w:tc>
          <w:tcPr>
            <w:tcW w:w="945" w:type="dxa"/>
            <w:tcBorders>
              <w:top w:val="nil"/>
              <w:left w:val="nil"/>
              <w:bottom w:val="nil"/>
              <w:right w:val="single" w:sz="6" w:space="0" w:color="000000"/>
            </w:tcBorders>
            <w:shd w:val="clear" w:color="auto" w:fill="F3F3F3"/>
            <w:tcMar>
              <w:top w:w="0" w:type="dxa"/>
              <w:left w:w="100" w:type="dxa"/>
              <w:bottom w:w="0" w:type="dxa"/>
              <w:right w:w="100" w:type="dxa"/>
            </w:tcMar>
          </w:tcPr>
          <w:p w14:paraId="5830DE7C"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0.743</w:t>
            </w:r>
          </w:p>
        </w:tc>
      </w:tr>
      <w:tr w:rsidR="005D37EB" w14:paraId="3364C8EB" w14:textId="77777777" w:rsidTr="00282737">
        <w:trPr>
          <w:trHeight w:val="180"/>
        </w:trPr>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16710046"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Replicate 4</w:t>
            </w:r>
          </w:p>
        </w:tc>
        <w:tc>
          <w:tcPr>
            <w:tcW w:w="870" w:type="dxa"/>
            <w:tcBorders>
              <w:top w:val="nil"/>
              <w:left w:val="nil"/>
              <w:bottom w:val="nil"/>
              <w:right w:val="nil"/>
            </w:tcBorders>
            <w:tcMar>
              <w:top w:w="0" w:type="dxa"/>
              <w:left w:w="100" w:type="dxa"/>
              <w:bottom w:w="0" w:type="dxa"/>
              <w:right w:w="100" w:type="dxa"/>
            </w:tcMar>
          </w:tcPr>
          <w:p w14:paraId="0824443E"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0.894</w:t>
            </w:r>
          </w:p>
        </w:tc>
        <w:tc>
          <w:tcPr>
            <w:tcW w:w="855" w:type="dxa"/>
            <w:tcBorders>
              <w:top w:val="nil"/>
              <w:left w:val="nil"/>
              <w:bottom w:val="nil"/>
              <w:right w:val="nil"/>
            </w:tcBorders>
            <w:tcMar>
              <w:top w:w="0" w:type="dxa"/>
              <w:left w:w="100" w:type="dxa"/>
              <w:bottom w:w="0" w:type="dxa"/>
              <w:right w:w="100" w:type="dxa"/>
            </w:tcMar>
          </w:tcPr>
          <w:p w14:paraId="725AA496"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0.773</w:t>
            </w:r>
          </w:p>
        </w:tc>
        <w:tc>
          <w:tcPr>
            <w:tcW w:w="885" w:type="dxa"/>
            <w:tcBorders>
              <w:top w:val="nil"/>
              <w:left w:val="nil"/>
              <w:bottom w:val="nil"/>
              <w:right w:val="single" w:sz="6" w:space="0" w:color="000000"/>
            </w:tcBorders>
            <w:tcMar>
              <w:top w:w="0" w:type="dxa"/>
              <w:left w:w="100" w:type="dxa"/>
              <w:bottom w:w="0" w:type="dxa"/>
              <w:right w:w="100" w:type="dxa"/>
            </w:tcMar>
          </w:tcPr>
          <w:p w14:paraId="1A68F2D3"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0.705</w:t>
            </w:r>
          </w:p>
        </w:tc>
        <w:tc>
          <w:tcPr>
            <w:tcW w:w="870" w:type="dxa"/>
            <w:tcBorders>
              <w:top w:val="nil"/>
              <w:left w:val="nil"/>
              <w:bottom w:val="nil"/>
              <w:right w:val="nil"/>
            </w:tcBorders>
            <w:tcMar>
              <w:top w:w="0" w:type="dxa"/>
              <w:left w:w="100" w:type="dxa"/>
              <w:bottom w:w="0" w:type="dxa"/>
              <w:right w:w="100" w:type="dxa"/>
            </w:tcMar>
          </w:tcPr>
          <w:p w14:paraId="4738448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0.843</w:t>
            </w:r>
          </w:p>
        </w:tc>
        <w:tc>
          <w:tcPr>
            <w:tcW w:w="855" w:type="dxa"/>
            <w:tcBorders>
              <w:top w:val="nil"/>
              <w:left w:val="nil"/>
              <w:bottom w:val="nil"/>
              <w:right w:val="nil"/>
            </w:tcBorders>
            <w:tcMar>
              <w:top w:w="0" w:type="dxa"/>
              <w:left w:w="100" w:type="dxa"/>
              <w:bottom w:w="0" w:type="dxa"/>
              <w:right w:w="100" w:type="dxa"/>
            </w:tcMar>
          </w:tcPr>
          <w:p w14:paraId="54A9812D"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0.820</w:t>
            </w:r>
          </w:p>
        </w:tc>
        <w:tc>
          <w:tcPr>
            <w:tcW w:w="945" w:type="dxa"/>
            <w:tcBorders>
              <w:top w:val="nil"/>
              <w:left w:val="nil"/>
              <w:bottom w:val="nil"/>
              <w:right w:val="single" w:sz="6" w:space="0" w:color="000000"/>
            </w:tcBorders>
            <w:tcMar>
              <w:top w:w="0" w:type="dxa"/>
              <w:left w:w="100" w:type="dxa"/>
              <w:bottom w:w="0" w:type="dxa"/>
              <w:right w:w="100" w:type="dxa"/>
            </w:tcMar>
          </w:tcPr>
          <w:p w14:paraId="05CD738B"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0.769</w:t>
            </w:r>
          </w:p>
        </w:tc>
        <w:tc>
          <w:tcPr>
            <w:tcW w:w="870" w:type="dxa"/>
            <w:tcBorders>
              <w:top w:val="nil"/>
              <w:left w:val="nil"/>
              <w:bottom w:val="nil"/>
              <w:right w:val="nil"/>
            </w:tcBorders>
            <w:tcMar>
              <w:top w:w="0" w:type="dxa"/>
              <w:left w:w="100" w:type="dxa"/>
              <w:bottom w:w="0" w:type="dxa"/>
              <w:right w:w="100" w:type="dxa"/>
            </w:tcMar>
          </w:tcPr>
          <w:p w14:paraId="35D646F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0.828</w:t>
            </w:r>
          </w:p>
        </w:tc>
        <w:tc>
          <w:tcPr>
            <w:tcW w:w="855" w:type="dxa"/>
            <w:tcBorders>
              <w:top w:val="nil"/>
              <w:left w:val="nil"/>
              <w:bottom w:val="nil"/>
              <w:right w:val="nil"/>
            </w:tcBorders>
            <w:tcMar>
              <w:top w:w="0" w:type="dxa"/>
              <w:left w:w="100" w:type="dxa"/>
              <w:bottom w:w="0" w:type="dxa"/>
              <w:right w:w="100" w:type="dxa"/>
            </w:tcMar>
          </w:tcPr>
          <w:p w14:paraId="786CE5F7"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0.804</w:t>
            </w:r>
          </w:p>
        </w:tc>
        <w:tc>
          <w:tcPr>
            <w:tcW w:w="945" w:type="dxa"/>
            <w:tcBorders>
              <w:top w:val="nil"/>
              <w:left w:val="nil"/>
              <w:bottom w:val="nil"/>
              <w:right w:val="single" w:sz="6" w:space="0" w:color="000000"/>
            </w:tcBorders>
            <w:tcMar>
              <w:top w:w="0" w:type="dxa"/>
              <w:left w:w="100" w:type="dxa"/>
              <w:bottom w:w="0" w:type="dxa"/>
              <w:right w:w="100" w:type="dxa"/>
            </w:tcMar>
          </w:tcPr>
          <w:p w14:paraId="04BF211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0.751</w:t>
            </w:r>
          </w:p>
        </w:tc>
      </w:tr>
      <w:tr w:rsidR="005D37EB" w14:paraId="63151E1E" w14:textId="77777777" w:rsidTr="00282737">
        <w:trPr>
          <w:trHeight w:val="180"/>
        </w:trPr>
        <w:tc>
          <w:tcPr>
            <w:tcW w:w="1410"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3C7CB23E"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Replicate 5</w:t>
            </w:r>
          </w:p>
        </w:tc>
        <w:tc>
          <w:tcPr>
            <w:tcW w:w="870" w:type="dxa"/>
            <w:tcBorders>
              <w:top w:val="nil"/>
              <w:left w:val="nil"/>
              <w:bottom w:val="nil"/>
              <w:right w:val="nil"/>
            </w:tcBorders>
            <w:shd w:val="clear" w:color="auto" w:fill="F3F3F3"/>
            <w:tcMar>
              <w:top w:w="0" w:type="dxa"/>
              <w:left w:w="100" w:type="dxa"/>
              <w:bottom w:w="0" w:type="dxa"/>
              <w:right w:w="100" w:type="dxa"/>
            </w:tcMar>
          </w:tcPr>
          <w:p w14:paraId="16CECA5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0.893</w:t>
            </w:r>
          </w:p>
        </w:tc>
        <w:tc>
          <w:tcPr>
            <w:tcW w:w="855" w:type="dxa"/>
            <w:tcBorders>
              <w:top w:val="nil"/>
              <w:left w:val="nil"/>
              <w:bottom w:val="nil"/>
              <w:right w:val="nil"/>
            </w:tcBorders>
            <w:shd w:val="clear" w:color="auto" w:fill="F3F3F3"/>
            <w:tcMar>
              <w:top w:w="0" w:type="dxa"/>
              <w:left w:w="100" w:type="dxa"/>
              <w:bottom w:w="0" w:type="dxa"/>
              <w:right w:w="100" w:type="dxa"/>
            </w:tcMar>
          </w:tcPr>
          <w:p w14:paraId="16345E7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0.797</w:t>
            </w:r>
          </w:p>
        </w:tc>
        <w:tc>
          <w:tcPr>
            <w:tcW w:w="885" w:type="dxa"/>
            <w:tcBorders>
              <w:top w:val="nil"/>
              <w:left w:val="nil"/>
              <w:bottom w:val="nil"/>
              <w:right w:val="single" w:sz="6" w:space="0" w:color="000000"/>
            </w:tcBorders>
            <w:shd w:val="clear" w:color="auto" w:fill="F3F3F3"/>
            <w:tcMar>
              <w:top w:w="0" w:type="dxa"/>
              <w:left w:w="100" w:type="dxa"/>
              <w:bottom w:w="0" w:type="dxa"/>
              <w:right w:w="100" w:type="dxa"/>
            </w:tcMar>
          </w:tcPr>
          <w:p w14:paraId="7217E6CB"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0.706</w:t>
            </w:r>
          </w:p>
        </w:tc>
        <w:tc>
          <w:tcPr>
            <w:tcW w:w="870" w:type="dxa"/>
            <w:tcBorders>
              <w:top w:val="nil"/>
              <w:left w:val="nil"/>
              <w:bottom w:val="nil"/>
              <w:right w:val="nil"/>
            </w:tcBorders>
            <w:shd w:val="clear" w:color="auto" w:fill="F3F3F3"/>
            <w:tcMar>
              <w:top w:w="0" w:type="dxa"/>
              <w:left w:w="100" w:type="dxa"/>
              <w:bottom w:w="0" w:type="dxa"/>
              <w:right w:w="100" w:type="dxa"/>
            </w:tcMar>
          </w:tcPr>
          <w:p w14:paraId="19FE0078"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0.837</w:t>
            </w:r>
          </w:p>
        </w:tc>
        <w:tc>
          <w:tcPr>
            <w:tcW w:w="855" w:type="dxa"/>
            <w:tcBorders>
              <w:top w:val="nil"/>
              <w:left w:val="nil"/>
              <w:bottom w:val="nil"/>
              <w:right w:val="nil"/>
            </w:tcBorders>
            <w:shd w:val="clear" w:color="auto" w:fill="F3F3F3"/>
            <w:tcMar>
              <w:top w:w="0" w:type="dxa"/>
              <w:left w:w="100" w:type="dxa"/>
              <w:bottom w:w="0" w:type="dxa"/>
              <w:right w:w="100" w:type="dxa"/>
            </w:tcMar>
          </w:tcPr>
          <w:p w14:paraId="4064C5D9"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0.816</w:t>
            </w:r>
          </w:p>
        </w:tc>
        <w:tc>
          <w:tcPr>
            <w:tcW w:w="945" w:type="dxa"/>
            <w:tcBorders>
              <w:top w:val="nil"/>
              <w:left w:val="nil"/>
              <w:bottom w:val="nil"/>
              <w:right w:val="single" w:sz="6" w:space="0" w:color="000000"/>
            </w:tcBorders>
            <w:shd w:val="clear" w:color="auto" w:fill="F3F3F3"/>
            <w:tcMar>
              <w:top w:w="0" w:type="dxa"/>
              <w:left w:w="100" w:type="dxa"/>
              <w:bottom w:w="0" w:type="dxa"/>
              <w:right w:w="100" w:type="dxa"/>
            </w:tcMar>
          </w:tcPr>
          <w:p w14:paraId="7506EFE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0.770</w:t>
            </w:r>
          </w:p>
        </w:tc>
        <w:tc>
          <w:tcPr>
            <w:tcW w:w="870" w:type="dxa"/>
            <w:tcBorders>
              <w:top w:val="nil"/>
              <w:left w:val="nil"/>
              <w:bottom w:val="nil"/>
              <w:right w:val="nil"/>
            </w:tcBorders>
            <w:shd w:val="clear" w:color="auto" w:fill="F3F3F3"/>
            <w:tcMar>
              <w:top w:w="0" w:type="dxa"/>
              <w:left w:w="100" w:type="dxa"/>
              <w:bottom w:w="0" w:type="dxa"/>
              <w:right w:w="100" w:type="dxa"/>
            </w:tcMar>
          </w:tcPr>
          <w:p w14:paraId="262E0AC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0.828</w:t>
            </w:r>
          </w:p>
        </w:tc>
        <w:tc>
          <w:tcPr>
            <w:tcW w:w="855" w:type="dxa"/>
            <w:tcBorders>
              <w:top w:val="nil"/>
              <w:left w:val="nil"/>
              <w:bottom w:val="nil"/>
              <w:right w:val="nil"/>
            </w:tcBorders>
            <w:shd w:val="clear" w:color="auto" w:fill="F3F3F3"/>
            <w:tcMar>
              <w:top w:w="0" w:type="dxa"/>
              <w:left w:w="100" w:type="dxa"/>
              <w:bottom w:w="0" w:type="dxa"/>
              <w:right w:w="100" w:type="dxa"/>
            </w:tcMar>
          </w:tcPr>
          <w:p w14:paraId="4F5FF4AB"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0.780</w:t>
            </w:r>
          </w:p>
        </w:tc>
        <w:tc>
          <w:tcPr>
            <w:tcW w:w="945" w:type="dxa"/>
            <w:tcBorders>
              <w:top w:val="nil"/>
              <w:left w:val="nil"/>
              <w:bottom w:val="nil"/>
              <w:right w:val="single" w:sz="6" w:space="0" w:color="000000"/>
            </w:tcBorders>
            <w:shd w:val="clear" w:color="auto" w:fill="F3F3F3"/>
            <w:tcMar>
              <w:top w:w="0" w:type="dxa"/>
              <w:left w:w="100" w:type="dxa"/>
              <w:bottom w:w="0" w:type="dxa"/>
              <w:right w:w="100" w:type="dxa"/>
            </w:tcMar>
          </w:tcPr>
          <w:p w14:paraId="2F3A1A71"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0.752</w:t>
            </w:r>
          </w:p>
        </w:tc>
      </w:tr>
      <w:tr w:rsidR="005D37EB" w14:paraId="0806F780" w14:textId="77777777" w:rsidTr="00282737">
        <w:trPr>
          <w:trHeight w:val="180"/>
        </w:trPr>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3C314029"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Replicate 6</w:t>
            </w:r>
          </w:p>
        </w:tc>
        <w:tc>
          <w:tcPr>
            <w:tcW w:w="870" w:type="dxa"/>
            <w:tcBorders>
              <w:top w:val="nil"/>
              <w:left w:val="nil"/>
              <w:bottom w:val="nil"/>
              <w:right w:val="nil"/>
            </w:tcBorders>
            <w:tcMar>
              <w:top w:w="0" w:type="dxa"/>
              <w:left w:w="100" w:type="dxa"/>
              <w:bottom w:w="0" w:type="dxa"/>
              <w:right w:w="100" w:type="dxa"/>
            </w:tcMar>
          </w:tcPr>
          <w:p w14:paraId="487747E0"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0.898</w:t>
            </w:r>
          </w:p>
        </w:tc>
        <w:tc>
          <w:tcPr>
            <w:tcW w:w="855" w:type="dxa"/>
            <w:tcBorders>
              <w:top w:val="nil"/>
              <w:left w:val="nil"/>
              <w:bottom w:val="nil"/>
              <w:right w:val="nil"/>
            </w:tcBorders>
            <w:tcMar>
              <w:top w:w="0" w:type="dxa"/>
              <w:left w:w="100" w:type="dxa"/>
              <w:bottom w:w="0" w:type="dxa"/>
              <w:right w:w="100" w:type="dxa"/>
            </w:tcMar>
          </w:tcPr>
          <w:p w14:paraId="230D3431"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0.797</w:t>
            </w:r>
          </w:p>
        </w:tc>
        <w:tc>
          <w:tcPr>
            <w:tcW w:w="885" w:type="dxa"/>
            <w:tcBorders>
              <w:top w:val="nil"/>
              <w:left w:val="nil"/>
              <w:bottom w:val="nil"/>
              <w:right w:val="single" w:sz="6" w:space="0" w:color="000000"/>
            </w:tcBorders>
            <w:tcMar>
              <w:top w:w="0" w:type="dxa"/>
              <w:left w:w="100" w:type="dxa"/>
              <w:bottom w:w="0" w:type="dxa"/>
              <w:right w:w="100" w:type="dxa"/>
            </w:tcMar>
          </w:tcPr>
          <w:p w14:paraId="4C98112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0.701</w:t>
            </w:r>
          </w:p>
        </w:tc>
        <w:tc>
          <w:tcPr>
            <w:tcW w:w="870" w:type="dxa"/>
            <w:tcBorders>
              <w:top w:val="nil"/>
              <w:left w:val="nil"/>
              <w:bottom w:val="nil"/>
              <w:right w:val="nil"/>
            </w:tcBorders>
            <w:tcMar>
              <w:top w:w="0" w:type="dxa"/>
              <w:left w:w="100" w:type="dxa"/>
              <w:bottom w:w="0" w:type="dxa"/>
              <w:right w:w="100" w:type="dxa"/>
            </w:tcMar>
          </w:tcPr>
          <w:p w14:paraId="00D68E04"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0.845</w:t>
            </w:r>
          </w:p>
        </w:tc>
        <w:tc>
          <w:tcPr>
            <w:tcW w:w="855" w:type="dxa"/>
            <w:tcBorders>
              <w:top w:val="nil"/>
              <w:left w:val="nil"/>
              <w:bottom w:val="nil"/>
              <w:right w:val="nil"/>
            </w:tcBorders>
            <w:tcMar>
              <w:top w:w="0" w:type="dxa"/>
              <w:left w:w="100" w:type="dxa"/>
              <w:bottom w:w="0" w:type="dxa"/>
              <w:right w:w="100" w:type="dxa"/>
            </w:tcMar>
          </w:tcPr>
          <w:p w14:paraId="4212CD33"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0.816</w:t>
            </w:r>
          </w:p>
        </w:tc>
        <w:tc>
          <w:tcPr>
            <w:tcW w:w="945" w:type="dxa"/>
            <w:tcBorders>
              <w:top w:val="nil"/>
              <w:left w:val="nil"/>
              <w:bottom w:val="nil"/>
              <w:right w:val="single" w:sz="6" w:space="0" w:color="000000"/>
            </w:tcBorders>
            <w:tcMar>
              <w:top w:w="0" w:type="dxa"/>
              <w:left w:w="100" w:type="dxa"/>
              <w:bottom w:w="0" w:type="dxa"/>
              <w:right w:w="100" w:type="dxa"/>
            </w:tcMar>
          </w:tcPr>
          <w:p w14:paraId="6656FBA3"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0.770</w:t>
            </w:r>
          </w:p>
        </w:tc>
        <w:tc>
          <w:tcPr>
            <w:tcW w:w="870" w:type="dxa"/>
            <w:tcBorders>
              <w:top w:val="nil"/>
              <w:left w:val="nil"/>
              <w:bottom w:val="nil"/>
              <w:right w:val="nil"/>
            </w:tcBorders>
            <w:tcMar>
              <w:top w:w="0" w:type="dxa"/>
              <w:left w:w="100" w:type="dxa"/>
              <w:bottom w:w="0" w:type="dxa"/>
              <w:right w:w="100" w:type="dxa"/>
            </w:tcMar>
          </w:tcPr>
          <w:p w14:paraId="320086EA"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0.829</w:t>
            </w:r>
          </w:p>
        </w:tc>
        <w:tc>
          <w:tcPr>
            <w:tcW w:w="855" w:type="dxa"/>
            <w:tcBorders>
              <w:top w:val="nil"/>
              <w:left w:val="nil"/>
              <w:bottom w:val="nil"/>
              <w:right w:val="nil"/>
            </w:tcBorders>
            <w:tcMar>
              <w:top w:w="0" w:type="dxa"/>
              <w:left w:w="100" w:type="dxa"/>
              <w:bottom w:w="0" w:type="dxa"/>
              <w:right w:w="100" w:type="dxa"/>
            </w:tcMar>
          </w:tcPr>
          <w:p w14:paraId="59448BA9"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0.780</w:t>
            </w:r>
          </w:p>
        </w:tc>
        <w:tc>
          <w:tcPr>
            <w:tcW w:w="945" w:type="dxa"/>
            <w:tcBorders>
              <w:top w:val="nil"/>
              <w:left w:val="nil"/>
              <w:bottom w:val="nil"/>
              <w:right w:val="single" w:sz="6" w:space="0" w:color="000000"/>
            </w:tcBorders>
            <w:tcMar>
              <w:top w:w="0" w:type="dxa"/>
              <w:left w:w="100" w:type="dxa"/>
              <w:bottom w:w="0" w:type="dxa"/>
              <w:right w:w="100" w:type="dxa"/>
            </w:tcMar>
          </w:tcPr>
          <w:p w14:paraId="35AEA544"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0.752</w:t>
            </w:r>
          </w:p>
        </w:tc>
      </w:tr>
      <w:tr w:rsidR="005D37EB" w14:paraId="05788228" w14:textId="77777777" w:rsidTr="00282737">
        <w:trPr>
          <w:trHeight w:val="180"/>
        </w:trPr>
        <w:tc>
          <w:tcPr>
            <w:tcW w:w="1410"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0E519C28"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Replicate 7</w:t>
            </w:r>
          </w:p>
        </w:tc>
        <w:tc>
          <w:tcPr>
            <w:tcW w:w="870" w:type="dxa"/>
            <w:tcBorders>
              <w:top w:val="nil"/>
              <w:left w:val="nil"/>
              <w:bottom w:val="nil"/>
              <w:right w:val="nil"/>
            </w:tcBorders>
            <w:shd w:val="clear" w:color="auto" w:fill="F3F3F3"/>
            <w:tcMar>
              <w:top w:w="0" w:type="dxa"/>
              <w:left w:w="100" w:type="dxa"/>
              <w:bottom w:w="0" w:type="dxa"/>
              <w:right w:w="100" w:type="dxa"/>
            </w:tcMar>
          </w:tcPr>
          <w:p w14:paraId="6BE055EA"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0.897</w:t>
            </w:r>
          </w:p>
        </w:tc>
        <w:tc>
          <w:tcPr>
            <w:tcW w:w="855" w:type="dxa"/>
            <w:tcBorders>
              <w:top w:val="nil"/>
              <w:left w:val="nil"/>
              <w:bottom w:val="nil"/>
              <w:right w:val="nil"/>
            </w:tcBorders>
            <w:shd w:val="clear" w:color="auto" w:fill="F3F3F3"/>
            <w:tcMar>
              <w:top w:w="0" w:type="dxa"/>
              <w:left w:w="100" w:type="dxa"/>
              <w:bottom w:w="0" w:type="dxa"/>
              <w:right w:w="100" w:type="dxa"/>
            </w:tcMar>
          </w:tcPr>
          <w:p w14:paraId="184CD25E"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0.798</w:t>
            </w:r>
          </w:p>
        </w:tc>
        <w:tc>
          <w:tcPr>
            <w:tcW w:w="885" w:type="dxa"/>
            <w:tcBorders>
              <w:top w:val="nil"/>
              <w:left w:val="nil"/>
              <w:bottom w:val="nil"/>
              <w:right w:val="single" w:sz="6" w:space="0" w:color="000000"/>
            </w:tcBorders>
            <w:shd w:val="clear" w:color="auto" w:fill="F3F3F3"/>
            <w:tcMar>
              <w:top w:w="0" w:type="dxa"/>
              <w:left w:w="100" w:type="dxa"/>
              <w:bottom w:w="0" w:type="dxa"/>
              <w:right w:w="100" w:type="dxa"/>
            </w:tcMar>
          </w:tcPr>
          <w:p w14:paraId="562F2A67"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0.700</w:t>
            </w:r>
          </w:p>
        </w:tc>
        <w:tc>
          <w:tcPr>
            <w:tcW w:w="870" w:type="dxa"/>
            <w:tcBorders>
              <w:top w:val="nil"/>
              <w:left w:val="nil"/>
              <w:bottom w:val="nil"/>
              <w:right w:val="nil"/>
            </w:tcBorders>
            <w:shd w:val="clear" w:color="auto" w:fill="F3F3F3"/>
            <w:tcMar>
              <w:top w:w="0" w:type="dxa"/>
              <w:left w:w="100" w:type="dxa"/>
              <w:bottom w:w="0" w:type="dxa"/>
              <w:right w:w="100" w:type="dxa"/>
            </w:tcMar>
          </w:tcPr>
          <w:p w14:paraId="6A7A8B7B"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0.835</w:t>
            </w:r>
          </w:p>
        </w:tc>
        <w:tc>
          <w:tcPr>
            <w:tcW w:w="855" w:type="dxa"/>
            <w:tcBorders>
              <w:top w:val="nil"/>
              <w:left w:val="nil"/>
              <w:bottom w:val="nil"/>
              <w:right w:val="nil"/>
            </w:tcBorders>
            <w:shd w:val="clear" w:color="auto" w:fill="F3F3F3"/>
            <w:tcMar>
              <w:top w:w="0" w:type="dxa"/>
              <w:left w:w="100" w:type="dxa"/>
              <w:bottom w:w="0" w:type="dxa"/>
              <w:right w:w="100" w:type="dxa"/>
            </w:tcMar>
          </w:tcPr>
          <w:p w14:paraId="7A45D44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0.816</w:t>
            </w:r>
          </w:p>
        </w:tc>
        <w:tc>
          <w:tcPr>
            <w:tcW w:w="945" w:type="dxa"/>
            <w:tcBorders>
              <w:top w:val="nil"/>
              <w:left w:val="nil"/>
              <w:bottom w:val="nil"/>
              <w:right w:val="single" w:sz="6" w:space="0" w:color="000000"/>
            </w:tcBorders>
            <w:shd w:val="clear" w:color="auto" w:fill="F3F3F3"/>
            <w:tcMar>
              <w:top w:w="0" w:type="dxa"/>
              <w:left w:w="100" w:type="dxa"/>
              <w:bottom w:w="0" w:type="dxa"/>
              <w:right w:w="100" w:type="dxa"/>
            </w:tcMar>
          </w:tcPr>
          <w:p w14:paraId="63ECDB5D"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0.769</w:t>
            </w:r>
          </w:p>
        </w:tc>
        <w:tc>
          <w:tcPr>
            <w:tcW w:w="870" w:type="dxa"/>
            <w:tcBorders>
              <w:top w:val="nil"/>
              <w:left w:val="nil"/>
              <w:bottom w:val="nil"/>
              <w:right w:val="nil"/>
            </w:tcBorders>
            <w:shd w:val="clear" w:color="auto" w:fill="F3F3F3"/>
            <w:tcMar>
              <w:top w:w="0" w:type="dxa"/>
              <w:left w:w="100" w:type="dxa"/>
              <w:bottom w:w="0" w:type="dxa"/>
              <w:right w:w="100" w:type="dxa"/>
            </w:tcMar>
          </w:tcPr>
          <w:p w14:paraId="10A87480"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0.827</w:t>
            </w:r>
          </w:p>
        </w:tc>
        <w:tc>
          <w:tcPr>
            <w:tcW w:w="855" w:type="dxa"/>
            <w:tcBorders>
              <w:top w:val="nil"/>
              <w:left w:val="nil"/>
              <w:bottom w:val="nil"/>
              <w:right w:val="nil"/>
            </w:tcBorders>
            <w:shd w:val="clear" w:color="auto" w:fill="F3F3F3"/>
            <w:tcMar>
              <w:top w:w="0" w:type="dxa"/>
              <w:left w:w="100" w:type="dxa"/>
              <w:bottom w:w="0" w:type="dxa"/>
              <w:right w:w="100" w:type="dxa"/>
            </w:tcMar>
          </w:tcPr>
          <w:p w14:paraId="298A13B0"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0.775</w:t>
            </w:r>
          </w:p>
        </w:tc>
        <w:tc>
          <w:tcPr>
            <w:tcW w:w="945" w:type="dxa"/>
            <w:tcBorders>
              <w:top w:val="nil"/>
              <w:left w:val="nil"/>
              <w:bottom w:val="nil"/>
              <w:right w:val="single" w:sz="6" w:space="0" w:color="000000"/>
            </w:tcBorders>
            <w:shd w:val="clear" w:color="auto" w:fill="F3F3F3"/>
            <w:tcMar>
              <w:top w:w="0" w:type="dxa"/>
              <w:left w:w="100" w:type="dxa"/>
              <w:bottom w:w="0" w:type="dxa"/>
              <w:right w:w="100" w:type="dxa"/>
            </w:tcMar>
          </w:tcPr>
          <w:p w14:paraId="312221D4"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0.750</w:t>
            </w:r>
          </w:p>
        </w:tc>
      </w:tr>
      <w:tr w:rsidR="005D37EB" w14:paraId="5E036FDA" w14:textId="77777777" w:rsidTr="00282737">
        <w:trPr>
          <w:trHeight w:val="180"/>
        </w:trPr>
        <w:tc>
          <w:tcPr>
            <w:tcW w:w="1410" w:type="dxa"/>
            <w:tcBorders>
              <w:top w:val="nil"/>
              <w:left w:val="single" w:sz="6" w:space="0" w:color="000000"/>
              <w:bottom w:val="nil"/>
              <w:right w:val="single" w:sz="6" w:space="0" w:color="000000"/>
            </w:tcBorders>
            <w:tcMar>
              <w:top w:w="0" w:type="dxa"/>
              <w:left w:w="100" w:type="dxa"/>
              <w:bottom w:w="0" w:type="dxa"/>
              <w:right w:w="100" w:type="dxa"/>
            </w:tcMar>
          </w:tcPr>
          <w:p w14:paraId="7B25FE96"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Replicate 8</w:t>
            </w:r>
          </w:p>
        </w:tc>
        <w:tc>
          <w:tcPr>
            <w:tcW w:w="870" w:type="dxa"/>
            <w:tcBorders>
              <w:top w:val="nil"/>
              <w:left w:val="nil"/>
              <w:bottom w:val="nil"/>
              <w:right w:val="nil"/>
            </w:tcBorders>
            <w:tcMar>
              <w:top w:w="0" w:type="dxa"/>
              <w:left w:w="100" w:type="dxa"/>
              <w:bottom w:w="0" w:type="dxa"/>
              <w:right w:w="100" w:type="dxa"/>
            </w:tcMar>
          </w:tcPr>
          <w:p w14:paraId="7BA4BA53"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0.894</w:t>
            </w:r>
          </w:p>
        </w:tc>
        <w:tc>
          <w:tcPr>
            <w:tcW w:w="855" w:type="dxa"/>
            <w:tcBorders>
              <w:top w:val="nil"/>
              <w:left w:val="nil"/>
              <w:bottom w:val="nil"/>
              <w:right w:val="nil"/>
            </w:tcBorders>
            <w:tcMar>
              <w:top w:w="0" w:type="dxa"/>
              <w:left w:w="100" w:type="dxa"/>
              <w:bottom w:w="0" w:type="dxa"/>
              <w:right w:w="100" w:type="dxa"/>
            </w:tcMar>
          </w:tcPr>
          <w:p w14:paraId="798CE97A"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0.805</w:t>
            </w:r>
          </w:p>
        </w:tc>
        <w:tc>
          <w:tcPr>
            <w:tcW w:w="885" w:type="dxa"/>
            <w:tcBorders>
              <w:top w:val="nil"/>
              <w:left w:val="nil"/>
              <w:bottom w:val="nil"/>
              <w:right w:val="single" w:sz="6" w:space="0" w:color="000000"/>
            </w:tcBorders>
            <w:tcMar>
              <w:top w:w="0" w:type="dxa"/>
              <w:left w:w="100" w:type="dxa"/>
              <w:bottom w:w="0" w:type="dxa"/>
              <w:right w:w="100" w:type="dxa"/>
            </w:tcMar>
          </w:tcPr>
          <w:p w14:paraId="2DE5D9BE"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0.705</w:t>
            </w:r>
          </w:p>
        </w:tc>
        <w:tc>
          <w:tcPr>
            <w:tcW w:w="870" w:type="dxa"/>
            <w:tcBorders>
              <w:top w:val="nil"/>
              <w:left w:val="nil"/>
              <w:bottom w:val="nil"/>
              <w:right w:val="nil"/>
            </w:tcBorders>
            <w:tcMar>
              <w:top w:w="0" w:type="dxa"/>
              <w:left w:w="100" w:type="dxa"/>
              <w:bottom w:w="0" w:type="dxa"/>
              <w:right w:w="100" w:type="dxa"/>
            </w:tcMar>
          </w:tcPr>
          <w:p w14:paraId="65DF2191"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0.836</w:t>
            </w:r>
          </w:p>
        </w:tc>
        <w:tc>
          <w:tcPr>
            <w:tcW w:w="855" w:type="dxa"/>
            <w:tcBorders>
              <w:top w:val="nil"/>
              <w:left w:val="nil"/>
              <w:bottom w:val="nil"/>
              <w:right w:val="nil"/>
            </w:tcBorders>
            <w:tcMar>
              <w:top w:w="0" w:type="dxa"/>
              <w:left w:w="100" w:type="dxa"/>
              <w:bottom w:w="0" w:type="dxa"/>
              <w:right w:w="100" w:type="dxa"/>
            </w:tcMar>
          </w:tcPr>
          <w:p w14:paraId="3C17A5D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0.825</w:t>
            </w:r>
          </w:p>
        </w:tc>
        <w:tc>
          <w:tcPr>
            <w:tcW w:w="945" w:type="dxa"/>
            <w:tcBorders>
              <w:top w:val="nil"/>
              <w:left w:val="nil"/>
              <w:bottom w:val="nil"/>
              <w:right w:val="single" w:sz="6" w:space="0" w:color="000000"/>
            </w:tcBorders>
            <w:tcMar>
              <w:top w:w="0" w:type="dxa"/>
              <w:left w:w="100" w:type="dxa"/>
              <w:bottom w:w="0" w:type="dxa"/>
              <w:right w:w="100" w:type="dxa"/>
            </w:tcMar>
          </w:tcPr>
          <w:p w14:paraId="72414393"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0.770</w:t>
            </w:r>
          </w:p>
        </w:tc>
        <w:tc>
          <w:tcPr>
            <w:tcW w:w="870" w:type="dxa"/>
            <w:tcBorders>
              <w:top w:val="nil"/>
              <w:left w:val="nil"/>
              <w:bottom w:val="nil"/>
              <w:right w:val="nil"/>
            </w:tcBorders>
            <w:tcMar>
              <w:top w:w="0" w:type="dxa"/>
              <w:left w:w="100" w:type="dxa"/>
              <w:bottom w:w="0" w:type="dxa"/>
              <w:right w:w="100" w:type="dxa"/>
            </w:tcMar>
          </w:tcPr>
          <w:p w14:paraId="4CCA59E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0.828</w:t>
            </w:r>
          </w:p>
        </w:tc>
        <w:tc>
          <w:tcPr>
            <w:tcW w:w="855" w:type="dxa"/>
            <w:tcBorders>
              <w:top w:val="nil"/>
              <w:left w:val="nil"/>
              <w:bottom w:val="nil"/>
              <w:right w:val="nil"/>
            </w:tcBorders>
            <w:tcMar>
              <w:top w:w="0" w:type="dxa"/>
              <w:left w:w="100" w:type="dxa"/>
              <w:bottom w:w="0" w:type="dxa"/>
              <w:right w:w="100" w:type="dxa"/>
            </w:tcMar>
          </w:tcPr>
          <w:p w14:paraId="09E71A2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0.777</w:t>
            </w:r>
          </w:p>
        </w:tc>
        <w:tc>
          <w:tcPr>
            <w:tcW w:w="945" w:type="dxa"/>
            <w:tcBorders>
              <w:top w:val="nil"/>
              <w:left w:val="nil"/>
              <w:bottom w:val="nil"/>
              <w:right w:val="single" w:sz="6" w:space="0" w:color="000000"/>
            </w:tcBorders>
            <w:tcMar>
              <w:top w:w="0" w:type="dxa"/>
              <w:left w:w="100" w:type="dxa"/>
              <w:bottom w:w="0" w:type="dxa"/>
              <w:right w:w="100" w:type="dxa"/>
            </w:tcMar>
          </w:tcPr>
          <w:p w14:paraId="01E23477"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0.752</w:t>
            </w:r>
          </w:p>
        </w:tc>
      </w:tr>
      <w:tr w:rsidR="005D37EB" w14:paraId="60089919" w14:textId="77777777" w:rsidTr="00282737">
        <w:trPr>
          <w:trHeight w:val="180"/>
        </w:trPr>
        <w:tc>
          <w:tcPr>
            <w:tcW w:w="1410"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44E6E7FF"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Replicate 9</w:t>
            </w:r>
          </w:p>
        </w:tc>
        <w:tc>
          <w:tcPr>
            <w:tcW w:w="870" w:type="dxa"/>
            <w:tcBorders>
              <w:top w:val="nil"/>
              <w:left w:val="nil"/>
              <w:bottom w:val="nil"/>
              <w:right w:val="nil"/>
            </w:tcBorders>
            <w:shd w:val="clear" w:color="auto" w:fill="F3F3F3"/>
            <w:tcMar>
              <w:top w:w="0" w:type="dxa"/>
              <w:left w:w="100" w:type="dxa"/>
              <w:bottom w:w="0" w:type="dxa"/>
              <w:right w:w="100" w:type="dxa"/>
            </w:tcMar>
          </w:tcPr>
          <w:p w14:paraId="695EFE6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0.894</w:t>
            </w:r>
          </w:p>
        </w:tc>
        <w:tc>
          <w:tcPr>
            <w:tcW w:w="855" w:type="dxa"/>
            <w:tcBorders>
              <w:top w:val="nil"/>
              <w:left w:val="nil"/>
              <w:bottom w:val="nil"/>
              <w:right w:val="nil"/>
            </w:tcBorders>
            <w:shd w:val="clear" w:color="auto" w:fill="F3F3F3"/>
            <w:tcMar>
              <w:top w:w="0" w:type="dxa"/>
              <w:left w:w="100" w:type="dxa"/>
              <w:bottom w:w="0" w:type="dxa"/>
              <w:right w:w="100" w:type="dxa"/>
            </w:tcMar>
          </w:tcPr>
          <w:p w14:paraId="7C5263F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0.770</w:t>
            </w:r>
          </w:p>
        </w:tc>
        <w:tc>
          <w:tcPr>
            <w:tcW w:w="885" w:type="dxa"/>
            <w:tcBorders>
              <w:top w:val="nil"/>
              <w:left w:val="nil"/>
              <w:bottom w:val="nil"/>
              <w:right w:val="single" w:sz="6" w:space="0" w:color="000000"/>
            </w:tcBorders>
            <w:shd w:val="clear" w:color="auto" w:fill="F3F3F3"/>
            <w:tcMar>
              <w:top w:w="0" w:type="dxa"/>
              <w:left w:w="100" w:type="dxa"/>
              <w:bottom w:w="0" w:type="dxa"/>
              <w:right w:w="100" w:type="dxa"/>
            </w:tcMar>
          </w:tcPr>
          <w:p w14:paraId="7FD1336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0.702</w:t>
            </w:r>
          </w:p>
        </w:tc>
        <w:tc>
          <w:tcPr>
            <w:tcW w:w="870" w:type="dxa"/>
            <w:tcBorders>
              <w:top w:val="nil"/>
              <w:left w:val="nil"/>
              <w:bottom w:val="nil"/>
              <w:right w:val="nil"/>
            </w:tcBorders>
            <w:shd w:val="clear" w:color="auto" w:fill="F3F3F3"/>
            <w:tcMar>
              <w:top w:w="0" w:type="dxa"/>
              <w:left w:w="100" w:type="dxa"/>
              <w:bottom w:w="0" w:type="dxa"/>
              <w:right w:w="100" w:type="dxa"/>
            </w:tcMar>
          </w:tcPr>
          <w:p w14:paraId="17ADACE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0.834</w:t>
            </w:r>
          </w:p>
        </w:tc>
        <w:tc>
          <w:tcPr>
            <w:tcW w:w="855" w:type="dxa"/>
            <w:tcBorders>
              <w:top w:val="nil"/>
              <w:left w:val="nil"/>
              <w:bottom w:val="nil"/>
              <w:right w:val="nil"/>
            </w:tcBorders>
            <w:shd w:val="clear" w:color="auto" w:fill="F3F3F3"/>
            <w:tcMar>
              <w:top w:w="0" w:type="dxa"/>
              <w:left w:w="100" w:type="dxa"/>
              <w:bottom w:w="0" w:type="dxa"/>
              <w:right w:w="100" w:type="dxa"/>
            </w:tcMar>
          </w:tcPr>
          <w:p w14:paraId="7CCE82C3"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0.813</w:t>
            </w:r>
          </w:p>
        </w:tc>
        <w:tc>
          <w:tcPr>
            <w:tcW w:w="945" w:type="dxa"/>
            <w:tcBorders>
              <w:top w:val="nil"/>
              <w:left w:val="nil"/>
              <w:bottom w:val="nil"/>
              <w:right w:val="single" w:sz="6" w:space="0" w:color="000000"/>
            </w:tcBorders>
            <w:shd w:val="clear" w:color="auto" w:fill="F3F3F3"/>
            <w:tcMar>
              <w:top w:w="0" w:type="dxa"/>
              <w:left w:w="100" w:type="dxa"/>
              <w:bottom w:w="0" w:type="dxa"/>
              <w:right w:w="100" w:type="dxa"/>
            </w:tcMar>
          </w:tcPr>
          <w:p w14:paraId="197B6E2D"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0.769</w:t>
            </w:r>
          </w:p>
        </w:tc>
        <w:tc>
          <w:tcPr>
            <w:tcW w:w="870" w:type="dxa"/>
            <w:tcBorders>
              <w:top w:val="nil"/>
              <w:left w:val="nil"/>
              <w:bottom w:val="nil"/>
              <w:right w:val="nil"/>
            </w:tcBorders>
            <w:shd w:val="clear" w:color="auto" w:fill="F3F3F3"/>
            <w:tcMar>
              <w:top w:w="0" w:type="dxa"/>
              <w:left w:w="100" w:type="dxa"/>
              <w:bottom w:w="0" w:type="dxa"/>
              <w:right w:w="100" w:type="dxa"/>
            </w:tcMar>
          </w:tcPr>
          <w:p w14:paraId="2F3E673A"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0.828</w:t>
            </w:r>
          </w:p>
        </w:tc>
        <w:tc>
          <w:tcPr>
            <w:tcW w:w="855" w:type="dxa"/>
            <w:tcBorders>
              <w:top w:val="nil"/>
              <w:left w:val="nil"/>
              <w:bottom w:val="nil"/>
              <w:right w:val="nil"/>
            </w:tcBorders>
            <w:shd w:val="clear" w:color="auto" w:fill="F3F3F3"/>
            <w:tcMar>
              <w:top w:w="0" w:type="dxa"/>
              <w:left w:w="100" w:type="dxa"/>
              <w:bottom w:w="0" w:type="dxa"/>
              <w:right w:w="100" w:type="dxa"/>
            </w:tcMar>
          </w:tcPr>
          <w:p w14:paraId="080ADC5D"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0.779</w:t>
            </w:r>
          </w:p>
        </w:tc>
        <w:tc>
          <w:tcPr>
            <w:tcW w:w="945" w:type="dxa"/>
            <w:tcBorders>
              <w:top w:val="nil"/>
              <w:left w:val="nil"/>
              <w:bottom w:val="nil"/>
              <w:right w:val="single" w:sz="6" w:space="0" w:color="000000"/>
            </w:tcBorders>
            <w:shd w:val="clear" w:color="auto" w:fill="F3F3F3"/>
            <w:tcMar>
              <w:top w:w="0" w:type="dxa"/>
              <w:left w:w="100" w:type="dxa"/>
              <w:bottom w:w="0" w:type="dxa"/>
              <w:right w:w="100" w:type="dxa"/>
            </w:tcMar>
          </w:tcPr>
          <w:p w14:paraId="23B4896B"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0.750</w:t>
            </w:r>
          </w:p>
        </w:tc>
      </w:tr>
      <w:tr w:rsidR="005D37EB" w14:paraId="61C4D1FD" w14:textId="77777777" w:rsidTr="00282737">
        <w:trPr>
          <w:trHeight w:val="195"/>
        </w:trPr>
        <w:tc>
          <w:tcPr>
            <w:tcW w:w="14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E63C02" w14:textId="77777777" w:rsidR="005D37EB" w:rsidRDefault="005D37EB" w:rsidP="00282737">
            <w:pPr>
              <w:jc w:val="both"/>
              <w:rPr>
                <w:rFonts w:ascii="Calibri" w:eastAsia="Calibri" w:hAnsi="Calibri" w:cs="Calibri"/>
                <w:sz w:val="16"/>
                <w:szCs w:val="16"/>
              </w:rPr>
            </w:pPr>
            <w:r>
              <w:rPr>
                <w:rFonts w:ascii="Calibri" w:eastAsia="Calibri" w:hAnsi="Calibri" w:cs="Calibri"/>
                <w:sz w:val="16"/>
                <w:szCs w:val="16"/>
              </w:rPr>
              <w:t xml:space="preserve"> Replicate 10</w:t>
            </w:r>
          </w:p>
        </w:tc>
        <w:tc>
          <w:tcPr>
            <w:tcW w:w="870" w:type="dxa"/>
            <w:tcBorders>
              <w:top w:val="nil"/>
              <w:left w:val="nil"/>
              <w:bottom w:val="single" w:sz="6" w:space="0" w:color="000000"/>
              <w:right w:val="nil"/>
            </w:tcBorders>
            <w:tcMar>
              <w:top w:w="0" w:type="dxa"/>
              <w:left w:w="100" w:type="dxa"/>
              <w:bottom w:w="0" w:type="dxa"/>
              <w:right w:w="100" w:type="dxa"/>
            </w:tcMar>
          </w:tcPr>
          <w:p w14:paraId="4F98F018"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0.894</w:t>
            </w:r>
          </w:p>
        </w:tc>
        <w:tc>
          <w:tcPr>
            <w:tcW w:w="855" w:type="dxa"/>
            <w:tcBorders>
              <w:top w:val="nil"/>
              <w:left w:val="nil"/>
              <w:bottom w:val="single" w:sz="6" w:space="0" w:color="000000"/>
              <w:right w:val="nil"/>
            </w:tcBorders>
            <w:tcMar>
              <w:top w:w="0" w:type="dxa"/>
              <w:left w:w="100" w:type="dxa"/>
              <w:bottom w:w="0" w:type="dxa"/>
              <w:right w:w="100" w:type="dxa"/>
            </w:tcMar>
          </w:tcPr>
          <w:p w14:paraId="393F9A9E"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0.775</w:t>
            </w:r>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14:paraId="581B6754"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0.703</w:t>
            </w:r>
          </w:p>
        </w:tc>
        <w:tc>
          <w:tcPr>
            <w:tcW w:w="870" w:type="dxa"/>
            <w:tcBorders>
              <w:top w:val="nil"/>
              <w:left w:val="nil"/>
              <w:bottom w:val="single" w:sz="6" w:space="0" w:color="000000"/>
              <w:right w:val="nil"/>
            </w:tcBorders>
            <w:tcMar>
              <w:top w:w="0" w:type="dxa"/>
              <w:left w:w="100" w:type="dxa"/>
              <w:bottom w:w="0" w:type="dxa"/>
              <w:right w:w="100" w:type="dxa"/>
            </w:tcMar>
          </w:tcPr>
          <w:p w14:paraId="2E57E9BE"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0.835</w:t>
            </w:r>
          </w:p>
        </w:tc>
        <w:tc>
          <w:tcPr>
            <w:tcW w:w="855" w:type="dxa"/>
            <w:tcBorders>
              <w:top w:val="nil"/>
              <w:left w:val="nil"/>
              <w:bottom w:val="single" w:sz="6" w:space="0" w:color="000000"/>
              <w:right w:val="nil"/>
            </w:tcBorders>
            <w:tcMar>
              <w:top w:w="0" w:type="dxa"/>
              <w:left w:w="100" w:type="dxa"/>
              <w:bottom w:w="0" w:type="dxa"/>
              <w:right w:w="100" w:type="dxa"/>
            </w:tcMar>
          </w:tcPr>
          <w:p w14:paraId="7DAEEAE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0.823</w:t>
            </w: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14:paraId="3A76615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0.769</w:t>
            </w:r>
          </w:p>
        </w:tc>
        <w:tc>
          <w:tcPr>
            <w:tcW w:w="870" w:type="dxa"/>
            <w:tcBorders>
              <w:top w:val="nil"/>
              <w:left w:val="nil"/>
              <w:bottom w:val="single" w:sz="6" w:space="0" w:color="000000"/>
              <w:right w:val="nil"/>
            </w:tcBorders>
            <w:tcMar>
              <w:top w:w="0" w:type="dxa"/>
              <w:left w:w="100" w:type="dxa"/>
              <w:bottom w:w="0" w:type="dxa"/>
              <w:right w:w="100" w:type="dxa"/>
            </w:tcMar>
          </w:tcPr>
          <w:p w14:paraId="6A80C362"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0.832</w:t>
            </w:r>
          </w:p>
        </w:tc>
        <w:tc>
          <w:tcPr>
            <w:tcW w:w="855" w:type="dxa"/>
            <w:tcBorders>
              <w:top w:val="nil"/>
              <w:left w:val="nil"/>
              <w:bottom w:val="single" w:sz="6" w:space="0" w:color="000000"/>
              <w:right w:val="nil"/>
            </w:tcBorders>
            <w:tcMar>
              <w:top w:w="0" w:type="dxa"/>
              <w:left w:w="100" w:type="dxa"/>
              <w:bottom w:w="0" w:type="dxa"/>
              <w:right w:w="100" w:type="dxa"/>
            </w:tcMar>
          </w:tcPr>
          <w:p w14:paraId="68D467B5"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0.795</w:t>
            </w: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14:paraId="379B742E" w14:textId="77777777" w:rsidR="005D37EB" w:rsidRDefault="005D37EB" w:rsidP="00282737">
            <w:pPr>
              <w:jc w:val="center"/>
              <w:rPr>
                <w:rFonts w:ascii="Calibri" w:eastAsia="Calibri" w:hAnsi="Calibri" w:cs="Calibri"/>
                <w:sz w:val="16"/>
                <w:szCs w:val="16"/>
              </w:rPr>
            </w:pPr>
            <w:r>
              <w:rPr>
                <w:rFonts w:ascii="Calibri" w:eastAsia="Calibri" w:hAnsi="Calibri" w:cs="Calibri"/>
                <w:sz w:val="16"/>
                <w:szCs w:val="16"/>
              </w:rPr>
              <w:t>0.754</w:t>
            </w:r>
          </w:p>
        </w:tc>
      </w:tr>
    </w:tbl>
    <w:p w14:paraId="56B8C979" w14:textId="77777777" w:rsidR="005D37EB" w:rsidRDefault="005D37EB" w:rsidP="005D37EB">
      <w:pPr>
        <w:jc w:val="both"/>
        <w:rPr>
          <w:rFonts w:ascii="Calibri" w:eastAsia="Calibri" w:hAnsi="Calibri" w:cs="Calibri"/>
          <w:sz w:val="16"/>
          <w:szCs w:val="16"/>
        </w:rPr>
      </w:pPr>
      <w:r>
        <w:rPr>
          <w:rFonts w:ascii="Calibri" w:eastAsia="Calibri" w:hAnsi="Calibri" w:cs="Calibri"/>
          <w:sz w:val="16"/>
          <w:szCs w:val="16"/>
        </w:rPr>
        <w:t xml:space="preserve"> </w:t>
      </w:r>
    </w:p>
    <w:p w14:paraId="0A161CBF" w14:textId="77777777" w:rsidR="005D37EB" w:rsidRDefault="005D37EB" w:rsidP="005D37EB">
      <w:pPr>
        <w:jc w:val="both"/>
        <w:rPr>
          <w:rFonts w:ascii="Calibri" w:eastAsia="Calibri" w:hAnsi="Calibri" w:cs="Calibri"/>
          <w:b/>
          <w:sz w:val="16"/>
          <w:szCs w:val="16"/>
        </w:rPr>
      </w:pPr>
      <w:r>
        <w:rPr>
          <w:rFonts w:ascii="Calibri" w:eastAsia="Calibri" w:hAnsi="Calibri" w:cs="Calibri"/>
          <w:b/>
          <w:sz w:val="16"/>
          <w:szCs w:val="16"/>
        </w:rPr>
        <w:t xml:space="preserve"> </w:t>
      </w:r>
    </w:p>
    <w:p w14:paraId="0D59938C" w14:textId="65A9C661" w:rsidR="005D37EB" w:rsidRDefault="00AD074A" w:rsidP="005D37EB">
      <w:pPr>
        <w:spacing w:after="120"/>
        <w:jc w:val="both"/>
        <w:rPr>
          <w:rFonts w:ascii="Calibri" w:eastAsia="Calibri" w:hAnsi="Calibri" w:cs="Calibri"/>
          <w:b/>
          <w:sz w:val="16"/>
          <w:szCs w:val="16"/>
        </w:rPr>
      </w:pPr>
      <w:r w:rsidRPr="00AD074A">
        <w:rPr>
          <w:rFonts w:ascii="Calibri" w:eastAsia="Calibri" w:hAnsi="Calibri" w:cs="Calibri"/>
          <w:b/>
          <w:sz w:val="16"/>
          <w:szCs w:val="16"/>
        </w:rPr>
        <w:t xml:space="preserve">Supplementary Table </w:t>
      </w:r>
      <w:r>
        <w:rPr>
          <w:rFonts w:ascii="Calibri" w:eastAsia="Calibri" w:hAnsi="Calibri" w:cs="Calibri"/>
          <w:b/>
          <w:sz w:val="16"/>
          <w:szCs w:val="16"/>
        </w:rPr>
        <w:t>2</w:t>
      </w:r>
      <w:r w:rsidR="005D37EB">
        <w:rPr>
          <w:rFonts w:ascii="Calibri" w:eastAsia="Calibri" w:hAnsi="Calibri" w:cs="Calibri"/>
          <w:b/>
          <w:sz w:val="16"/>
          <w:szCs w:val="16"/>
        </w:rPr>
        <w:t>: relative influence (RI, in %) of each environmental variable in the respective ecological models trained on a specific dataset of occurrence data.</w:t>
      </w:r>
      <w:r w:rsidR="005D37EB">
        <w:rPr>
          <w:rFonts w:ascii="Calibri" w:eastAsia="Calibri" w:hAnsi="Calibri" w:cs="Calibri"/>
          <w:sz w:val="16"/>
          <w:szCs w:val="16"/>
        </w:rPr>
        <w:t xml:space="preserve"> A RI estimate was obtained for each replicate BRT analysis and we </w:t>
      </w:r>
      <w:proofErr w:type="gramStart"/>
      <w:r w:rsidR="005D37EB">
        <w:rPr>
          <w:rFonts w:ascii="Calibri" w:eastAsia="Calibri" w:hAnsi="Calibri" w:cs="Calibri"/>
          <w:sz w:val="16"/>
          <w:szCs w:val="16"/>
        </w:rPr>
        <w:t>here</w:t>
      </w:r>
      <w:proofErr w:type="gramEnd"/>
      <w:r w:rsidR="005D37EB">
        <w:rPr>
          <w:rFonts w:ascii="Calibri" w:eastAsia="Calibri" w:hAnsi="Calibri" w:cs="Calibri"/>
          <w:sz w:val="16"/>
          <w:szCs w:val="16"/>
        </w:rPr>
        <w:t xml:space="preserve"> report median as well as first and third quartile RI values.</w:t>
      </w: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3191"/>
        <w:gridCol w:w="1542"/>
        <w:gridCol w:w="1542"/>
        <w:gridCol w:w="1542"/>
        <w:gridCol w:w="1542"/>
      </w:tblGrid>
      <w:tr w:rsidR="005D37EB" w14:paraId="7E76D5E0" w14:textId="77777777" w:rsidTr="00282737">
        <w:trPr>
          <w:trHeight w:val="36"/>
        </w:trPr>
        <w:tc>
          <w:tcPr>
            <w:tcW w:w="318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7E1243" w14:textId="77777777" w:rsidR="005D37EB" w:rsidRDefault="005D37EB" w:rsidP="00282737">
            <w:pPr>
              <w:spacing w:before="80" w:line="240" w:lineRule="auto"/>
              <w:jc w:val="both"/>
              <w:rPr>
                <w:rFonts w:ascii="Calibri" w:eastAsia="Calibri" w:hAnsi="Calibri" w:cs="Calibri"/>
                <w:b/>
                <w:sz w:val="16"/>
                <w:szCs w:val="16"/>
              </w:rPr>
            </w:pPr>
          </w:p>
        </w:tc>
        <w:tc>
          <w:tcPr>
            <w:tcW w:w="6168" w:type="dxa"/>
            <w:gridSpan w:val="4"/>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8F7B37" w14:textId="77777777" w:rsidR="005D37EB" w:rsidRDefault="005D37EB" w:rsidP="00282737">
            <w:pPr>
              <w:spacing w:line="240" w:lineRule="auto"/>
              <w:jc w:val="center"/>
              <w:rPr>
                <w:rFonts w:ascii="Calibri" w:eastAsia="Calibri" w:hAnsi="Calibri" w:cs="Calibri"/>
                <w:b/>
                <w:color w:val="666666"/>
                <w:sz w:val="18"/>
                <w:szCs w:val="18"/>
              </w:rPr>
            </w:pPr>
            <w:r>
              <w:rPr>
                <w:rFonts w:ascii="Calibri" w:eastAsia="Calibri" w:hAnsi="Calibri" w:cs="Calibri"/>
                <w:b/>
                <w:color w:val="666666"/>
                <w:sz w:val="18"/>
                <w:szCs w:val="18"/>
              </w:rPr>
              <w:t>Wild birds</w:t>
            </w:r>
          </w:p>
        </w:tc>
      </w:tr>
      <w:tr w:rsidR="005D37EB" w14:paraId="3F1AA134" w14:textId="77777777" w:rsidTr="00282737">
        <w:trPr>
          <w:trHeight w:val="36"/>
        </w:trPr>
        <w:tc>
          <w:tcPr>
            <w:tcW w:w="3189"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F7FDF8" w14:textId="77777777" w:rsidR="005D37EB" w:rsidRDefault="005D37EB" w:rsidP="00282737">
            <w:pPr>
              <w:spacing w:before="80" w:line="240" w:lineRule="auto"/>
              <w:jc w:val="both"/>
              <w:rPr>
                <w:rFonts w:ascii="Calibri" w:eastAsia="Calibri" w:hAnsi="Calibri" w:cs="Calibri"/>
                <w:b/>
                <w:sz w:val="16"/>
                <w:szCs w:val="16"/>
              </w:rPr>
            </w:pPr>
          </w:p>
        </w:tc>
        <w:tc>
          <w:tcPr>
            <w:tcW w:w="3084" w:type="dxa"/>
            <w:gridSpan w:val="2"/>
            <w:tcBorders>
              <w:top w:val="nil"/>
              <w:left w:val="nil"/>
              <w:bottom w:val="single" w:sz="6" w:space="0" w:color="000000"/>
              <w:right w:val="single" w:sz="6" w:space="0" w:color="000000"/>
            </w:tcBorders>
            <w:tcMar>
              <w:top w:w="0" w:type="dxa"/>
              <w:left w:w="100" w:type="dxa"/>
              <w:bottom w:w="0" w:type="dxa"/>
              <w:right w:w="100" w:type="dxa"/>
            </w:tcMar>
          </w:tcPr>
          <w:p w14:paraId="57D6D5DB" w14:textId="77777777" w:rsidR="005D37EB" w:rsidRDefault="005D37EB" w:rsidP="00282737">
            <w:pPr>
              <w:spacing w:line="240" w:lineRule="auto"/>
              <w:jc w:val="center"/>
              <w:rPr>
                <w:rFonts w:ascii="Calibri" w:eastAsia="Calibri" w:hAnsi="Calibri" w:cs="Calibri"/>
                <w:b/>
                <w:color w:val="666666"/>
                <w:sz w:val="18"/>
                <w:szCs w:val="18"/>
              </w:rPr>
            </w:pPr>
            <w:r>
              <w:rPr>
                <w:rFonts w:ascii="Calibri" w:eastAsia="Calibri" w:hAnsi="Calibri" w:cs="Calibri"/>
                <w:b/>
                <w:color w:val="666666"/>
                <w:sz w:val="18"/>
                <w:szCs w:val="18"/>
              </w:rPr>
              <w:t>H5N1</w:t>
            </w:r>
          </w:p>
        </w:tc>
        <w:tc>
          <w:tcPr>
            <w:tcW w:w="3084" w:type="dxa"/>
            <w:gridSpan w:val="2"/>
            <w:tcBorders>
              <w:top w:val="nil"/>
              <w:left w:val="nil"/>
              <w:bottom w:val="single" w:sz="6" w:space="0" w:color="000000"/>
              <w:right w:val="single" w:sz="6" w:space="0" w:color="000000"/>
            </w:tcBorders>
            <w:tcMar>
              <w:top w:w="0" w:type="dxa"/>
              <w:left w:w="100" w:type="dxa"/>
              <w:bottom w:w="0" w:type="dxa"/>
              <w:right w:w="100" w:type="dxa"/>
            </w:tcMar>
          </w:tcPr>
          <w:p w14:paraId="67D70654" w14:textId="77777777" w:rsidR="005D37EB" w:rsidRDefault="005D37EB" w:rsidP="00282737">
            <w:pPr>
              <w:spacing w:line="240" w:lineRule="auto"/>
              <w:jc w:val="center"/>
              <w:rPr>
                <w:rFonts w:ascii="Calibri" w:eastAsia="Calibri" w:hAnsi="Calibri" w:cs="Calibri"/>
                <w:b/>
                <w:color w:val="666666"/>
                <w:sz w:val="18"/>
                <w:szCs w:val="18"/>
              </w:rPr>
            </w:pPr>
            <w:r>
              <w:rPr>
                <w:rFonts w:ascii="Calibri" w:eastAsia="Calibri" w:hAnsi="Calibri" w:cs="Calibri"/>
                <w:b/>
                <w:color w:val="666666"/>
                <w:sz w:val="18"/>
                <w:szCs w:val="18"/>
              </w:rPr>
              <w:t>H5Nx</w:t>
            </w:r>
          </w:p>
        </w:tc>
      </w:tr>
      <w:tr w:rsidR="005D37EB" w14:paraId="07BE4535" w14:textId="77777777" w:rsidTr="00282737">
        <w:trPr>
          <w:trHeight w:val="36"/>
        </w:trPr>
        <w:tc>
          <w:tcPr>
            <w:tcW w:w="3189"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A715D0" w14:textId="77777777" w:rsidR="005D37EB" w:rsidRDefault="005D37EB" w:rsidP="00282737">
            <w:pPr>
              <w:spacing w:before="80" w:line="240" w:lineRule="auto"/>
              <w:jc w:val="both"/>
              <w:rPr>
                <w:rFonts w:ascii="Calibri" w:eastAsia="Calibri" w:hAnsi="Calibri" w:cs="Calibri"/>
                <w:b/>
                <w:sz w:val="16"/>
                <w:szCs w:val="16"/>
              </w:rPr>
            </w:pPr>
          </w:p>
        </w:tc>
        <w:tc>
          <w:tcPr>
            <w:tcW w:w="1542" w:type="dxa"/>
            <w:tcBorders>
              <w:top w:val="nil"/>
              <w:left w:val="nil"/>
              <w:bottom w:val="single" w:sz="6" w:space="0" w:color="000000"/>
              <w:right w:val="single" w:sz="6" w:space="0" w:color="000000"/>
            </w:tcBorders>
            <w:tcMar>
              <w:top w:w="0" w:type="dxa"/>
              <w:left w:w="100" w:type="dxa"/>
              <w:bottom w:w="0" w:type="dxa"/>
              <w:right w:w="100" w:type="dxa"/>
            </w:tcMar>
          </w:tcPr>
          <w:p w14:paraId="53FCC92B" w14:textId="77777777" w:rsidR="005D37EB" w:rsidRDefault="005D37EB" w:rsidP="00282737">
            <w:pPr>
              <w:spacing w:line="240" w:lineRule="auto"/>
              <w:jc w:val="both"/>
              <w:rPr>
                <w:rFonts w:ascii="Calibri" w:eastAsia="Calibri" w:hAnsi="Calibri" w:cs="Calibri"/>
                <w:b/>
                <w:color w:val="666666"/>
                <w:sz w:val="16"/>
                <w:szCs w:val="16"/>
              </w:rPr>
            </w:pPr>
            <w:r>
              <w:rPr>
                <w:rFonts w:ascii="Calibri" w:eastAsia="Calibri" w:hAnsi="Calibri" w:cs="Calibri"/>
                <w:b/>
                <w:color w:val="666666"/>
                <w:sz w:val="16"/>
                <w:szCs w:val="16"/>
              </w:rPr>
              <w:t xml:space="preserve"> &lt; 2020</w:t>
            </w:r>
          </w:p>
        </w:tc>
        <w:tc>
          <w:tcPr>
            <w:tcW w:w="1542" w:type="dxa"/>
            <w:tcBorders>
              <w:top w:val="nil"/>
              <w:left w:val="nil"/>
              <w:bottom w:val="single" w:sz="6" w:space="0" w:color="000000"/>
              <w:right w:val="single" w:sz="6" w:space="0" w:color="000000"/>
            </w:tcBorders>
            <w:tcMar>
              <w:top w:w="0" w:type="dxa"/>
              <w:left w:w="100" w:type="dxa"/>
              <w:bottom w:w="0" w:type="dxa"/>
              <w:right w:w="100" w:type="dxa"/>
            </w:tcMar>
          </w:tcPr>
          <w:p w14:paraId="23BE5329" w14:textId="77777777" w:rsidR="005D37EB" w:rsidRDefault="005D37EB" w:rsidP="00282737">
            <w:pPr>
              <w:spacing w:line="240" w:lineRule="auto"/>
              <w:jc w:val="both"/>
              <w:rPr>
                <w:rFonts w:ascii="Calibri" w:eastAsia="Calibri" w:hAnsi="Calibri" w:cs="Calibri"/>
                <w:b/>
                <w:color w:val="666666"/>
                <w:sz w:val="16"/>
                <w:szCs w:val="16"/>
              </w:rPr>
            </w:pPr>
            <w:r>
              <w:rPr>
                <w:rFonts w:ascii="Calibri" w:eastAsia="Calibri" w:hAnsi="Calibri" w:cs="Calibri"/>
                <w:b/>
                <w:color w:val="666666"/>
                <w:sz w:val="16"/>
                <w:szCs w:val="16"/>
              </w:rPr>
              <w:t xml:space="preserve"> &gt; 2020</w:t>
            </w:r>
          </w:p>
        </w:tc>
        <w:tc>
          <w:tcPr>
            <w:tcW w:w="1542" w:type="dxa"/>
            <w:tcBorders>
              <w:top w:val="nil"/>
              <w:left w:val="nil"/>
              <w:bottom w:val="single" w:sz="6" w:space="0" w:color="000000"/>
              <w:right w:val="single" w:sz="6" w:space="0" w:color="000000"/>
            </w:tcBorders>
            <w:tcMar>
              <w:top w:w="0" w:type="dxa"/>
              <w:left w:w="100" w:type="dxa"/>
              <w:bottom w:w="0" w:type="dxa"/>
              <w:right w:w="100" w:type="dxa"/>
            </w:tcMar>
          </w:tcPr>
          <w:p w14:paraId="57890BE2" w14:textId="77777777" w:rsidR="005D37EB" w:rsidRDefault="005D37EB" w:rsidP="00282737">
            <w:pPr>
              <w:spacing w:line="240" w:lineRule="auto"/>
              <w:jc w:val="both"/>
              <w:rPr>
                <w:rFonts w:ascii="Calibri" w:eastAsia="Calibri" w:hAnsi="Calibri" w:cs="Calibri"/>
                <w:b/>
                <w:color w:val="666666"/>
                <w:sz w:val="16"/>
                <w:szCs w:val="16"/>
              </w:rPr>
            </w:pPr>
            <w:r>
              <w:rPr>
                <w:rFonts w:ascii="Calibri" w:eastAsia="Calibri" w:hAnsi="Calibri" w:cs="Calibri"/>
                <w:b/>
                <w:color w:val="666666"/>
                <w:sz w:val="16"/>
                <w:szCs w:val="16"/>
              </w:rPr>
              <w:t xml:space="preserve"> &lt; 2020</w:t>
            </w:r>
          </w:p>
        </w:tc>
        <w:tc>
          <w:tcPr>
            <w:tcW w:w="1542" w:type="dxa"/>
            <w:tcBorders>
              <w:top w:val="nil"/>
              <w:left w:val="nil"/>
              <w:bottom w:val="single" w:sz="6" w:space="0" w:color="000000"/>
              <w:right w:val="single" w:sz="6" w:space="0" w:color="000000"/>
            </w:tcBorders>
            <w:tcMar>
              <w:top w:w="0" w:type="dxa"/>
              <w:left w:w="100" w:type="dxa"/>
              <w:bottom w:w="0" w:type="dxa"/>
              <w:right w:w="100" w:type="dxa"/>
            </w:tcMar>
          </w:tcPr>
          <w:p w14:paraId="3F99BB96" w14:textId="77777777" w:rsidR="005D37EB" w:rsidRDefault="005D37EB" w:rsidP="00282737">
            <w:pPr>
              <w:spacing w:line="240" w:lineRule="auto"/>
              <w:jc w:val="both"/>
              <w:rPr>
                <w:rFonts w:ascii="Calibri" w:eastAsia="Calibri" w:hAnsi="Calibri" w:cs="Calibri"/>
                <w:b/>
                <w:color w:val="666666"/>
                <w:sz w:val="16"/>
                <w:szCs w:val="16"/>
              </w:rPr>
            </w:pPr>
            <w:r>
              <w:rPr>
                <w:rFonts w:ascii="Calibri" w:eastAsia="Calibri" w:hAnsi="Calibri" w:cs="Calibri"/>
                <w:b/>
                <w:color w:val="666666"/>
                <w:sz w:val="16"/>
                <w:szCs w:val="16"/>
              </w:rPr>
              <w:t xml:space="preserve"> &gt; 2020</w:t>
            </w:r>
          </w:p>
        </w:tc>
      </w:tr>
      <w:tr w:rsidR="005D37EB" w14:paraId="404C6F68" w14:textId="77777777" w:rsidTr="00282737">
        <w:trPr>
          <w:trHeight w:val="36"/>
        </w:trPr>
        <w:tc>
          <w:tcPr>
            <w:tcW w:w="3189"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2971C252"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Evergreen deciduous needleleaf trees</w:t>
            </w:r>
          </w:p>
        </w:tc>
        <w:tc>
          <w:tcPr>
            <w:tcW w:w="1542" w:type="dxa"/>
            <w:tcBorders>
              <w:top w:val="nil"/>
              <w:left w:val="nil"/>
              <w:bottom w:val="nil"/>
              <w:right w:val="nil"/>
            </w:tcBorders>
            <w:shd w:val="clear" w:color="auto" w:fill="F3F3F3"/>
            <w:tcMar>
              <w:top w:w="0" w:type="dxa"/>
              <w:left w:w="100" w:type="dxa"/>
              <w:bottom w:w="0" w:type="dxa"/>
              <w:right w:w="100" w:type="dxa"/>
            </w:tcMar>
          </w:tcPr>
          <w:p w14:paraId="0C3882E2"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6F01C954"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1.6 % [1.5-1.6]</w:t>
            </w:r>
          </w:p>
        </w:tc>
        <w:tc>
          <w:tcPr>
            <w:tcW w:w="1542" w:type="dxa"/>
            <w:tcBorders>
              <w:top w:val="nil"/>
              <w:left w:val="nil"/>
              <w:bottom w:val="nil"/>
              <w:right w:val="nil"/>
            </w:tcBorders>
            <w:shd w:val="clear" w:color="auto" w:fill="F3F3F3"/>
            <w:tcMar>
              <w:top w:w="0" w:type="dxa"/>
              <w:left w:w="100" w:type="dxa"/>
              <w:bottom w:w="0" w:type="dxa"/>
              <w:right w:w="100" w:type="dxa"/>
            </w:tcMar>
          </w:tcPr>
          <w:p w14:paraId="32958252"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1.6 % [1.3-1.7]</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2CB53F5C"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0.4 % [0.4-0.5]</w:t>
            </w:r>
          </w:p>
        </w:tc>
      </w:tr>
      <w:tr w:rsidR="005D37EB" w14:paraId="2178A5AE" w14:textId="77777777" w:rsidTr="00282737">
        <w:trPr>
          <w:trHeight w:val="36"/>
        </w:trPr>
        <w:tc>
          <w:tcPr>
            <w:tcW w:w="3189" w:type="dxa"/>
            <w:tcBorders>
              <w:top w:val="nil"/>
              <w:left w:val="single" w:sz="6" w:space="0" w:color="000000"/>
              <w:bottom w:val="nil"/>
              <w:right w:val="single" w:sz="6" w:space="0" w:color="000000"/>
            </w:tcBorders>
            <w:tcMar>
              <w:top w:w="0" w:type="dxa"/>
              <w:left w:w="100" w:type="dxa"/>
              <w:bottom w:w="0" w:type="dxa"/>
              <w:right w:w="100" w:type="dxa"/>
            </w:tcMar>
          </w:tcPr>
          <w:p w14:paraId="4F5AD175"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Evergreen broadleaf trees</w:t>
            </w:r>
          </w:p>
        </w:tc>
        <w:tc>
          <w:tcPr>
            <w:tcW w:w="1542" w:type="dxa"/>
            <w:tcBorders>
              <w:top w:val="nil"/>
              <w:left w:val="nil"/>
              <w:bottom w:val="nil"/>
              <w:right w:val="nil"/>
            </w:tcBorders>
            <w:tcMar>
              <w:top w:w="0" w:type="dxa"/>
              <w:left w:w="100" w:type="dxa"/>
              <w:bottom w:w="0" w:type="dxa"/>
              <w:right w:w="100" w:type="dxa"/>
            </w:tcMar>
          </w:tcPr>
          <w:p w14:paraId="6A2245D3"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w:t>
            </w:r>
          </w:p>
        </w:tc>
        <w:tc>
          <w:tcPr>
            <w:tcW w:w="1542" w:type="dxa"/>
            <w:tcBorders>
              <w:top w:val="nil"/>
              <w:left w:val="nil"/>
              <w:bottom w:val="nil"/>
              <w:right w:val="single" w:sz="6" w:space="0" w:color="000000"/>
            </w:tcBorders>
            <w:tcMar>
              <w:top w:w="0" w:type="dxa"/>
              <w:left w:w="100" w:type="dxa"/>
              <w:bottom w:w="0" w:type="dxa"/>
              <w:right w:w="100" w:type="dxa"/>
            </w:tcMar>
          </w:tcPr>
          <w:p w14:paraId="3FDDA511"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1.3 % [1.2-1.4]</w:t>
            </w:r>
          </w:p>
        </w:tc>
        <w:tc>
          <w:tcPr>
            <w:tcW w:w="1542" w:type="dxa"/>
            <w:tcBorders>
              <w:top w:val="nil"/>
              <w:left w:val="nil"/>
              <w:bottom w:val="nil"/>
              <w:right w:val="nil"/>
            </w:tcBorders>
            <w:tcMar>
              <w:top w:w="0" w:type="dxa"/>
              <w:left w:w="100" w:type="dxa"/>
              <w:bottom w:w="0" w:type="dxa"/>
              <w:right w:w="100" w:type="dxa"/>
            </w:tcMar>
          </w:tcPr>
          <w:p w14:paraId="351248DB"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0.1 % [0.1-0.1]</w:t>
            </w:r>
          </w:p>
        </w:tc>
        <w:tc>
          <w:tcPr>
            <w:tcW w:w="1542" w:type="dxa"/>
            <w:tcBorders>
              <w:top w:val="nil"/>
              <w:left w:val="nil"/>
              <w:bottom w:val="nil"/>
              <w:right w:val="single" w:sz="6" w:space="0" w:color="000000"/>
            </w:tcBorders>
            <w:tcMar>
              <w:top w:w="0" w:type="dxa"/>
              <w:left w:w="100" w:type="dxa"/>
              <w:bottom w:w="0" w:type="dxa"/>
              <w:right w:w="100" w:type="dxa"/>
            </w:tcMar>
          </w:tcPr>
          <w:p w14:paraId="1981BE92"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1.0 % [0.8-1.1]</w:t>
            </w:r>
          </w:p>
        </w:tc>
      </w:tr>
      <w:tr w:rsidR="005D37EB" w14:paraId="07CD3627" w14:textId="77777777" w:rsidTr="00282737">
        <w:trPr>
          <w:trHeight w:val="36"/>
        </w:trPr>
        <w:tc>
          <w:tcPr>
            <w:tcW w:w="3189"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2C78D85B"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Deciduous broadleaf trees</w:t>
            </w:r>
          </w:p>
        </w:tc>
        <w:tc>
          <w:tcPr>
            <w:tcW w:w="1542" w:type="dxa"/>
            <w:tcBorders>
              <w:top w:val="nil"/>
              <w:left w:val="nil"/>
              <w:bottom w:val="nil"/>
              <w:right w:val="nil"/>
            </w:tcBorders>
            <w:shd w:val="clear" w:color="auto" w:fill="F3F3F3"/>
            <w:tcMar>
              <w:top w:w="0" w:type="dxa"/>
              <w:left w:w="100" w:type="dxa"/>
              <w:bottom w:w="0" w:type="dxa"/>
              <w:right w:w="100" w:type="dxa"/>
            </w:tcMar>
          </w:tcPr>
          <w:p w14:paraId="3310F439"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2C760E64"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4.1 % [4.0-4.2]</w:t>
            </w:r>
          </w:p>
        </w:tc>
        <w:tc>
          <w:tcPr>
            <w:tcW w:w="1542" w:type="dxa"/>
            <w:tcBorders>
              <w:top w:val="nil"/>
              <w:left w:val="nil"/>
              <w:bottom w:val="nil"/>
              <w:right w:val="nil"/>
            </w:tcBorders>
            <w:shd w:val="clear" w:color="auto" w:fill="F3F3F3"/>
            <w:tcMar>
              <w:top w:w="0" w:type="dxa"/>
              <w:left w:w="100" w:type="dxa"/>
              <w:bottom w:w="0" w:type="dxa"/>
              <w:right w:w="100" w:type="dxa"/>
            </w:tcMar>
          </w:tcPr>
          <w:p w14:paraId="4812EA72"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1.6 % [1.5-1.8]</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18B8E245"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6.1 % [5.9-6.2]</w:t>
            </w:r>
          </w:p>
        </w:tc>
      </w:tr>
      <w:tr w:rsidR="005D37EB" w14:paraId="58D5ADEF" w14:textId="77777777" w:rsidTr="00282737">
        <w:trPr>
          <w:trHeight w:val="36"/>
        </w:trPr>
        <w:tc>
          <w:tcPr>
            <w:tcW w:w="3189" w:type="dxa"/>
            <w:tcBorders>
              <w:top w:val="nil"/>
              <w:left w:val="single" w:sz="6" w:space="0" w:color="000000"/>
              <w:bottom w:val="nil"/>
              <w:right w:val="single" w:sz="6" w:space="0" w:color="000000"/>
            </w:tcBorders>
            <w:tcMar>
              <w:top w:w="0" w:type="dxa"/>
              <w:left w:w="100" w:type="dxa"/>
              <w:bottom w:w="0" w:type="dxa"/>
              <w:right w:w="100" w:type="dxa"/>
            </w:tcMar>
          </w:tcPr>
          <w:p w14:paraId="66A33BC6"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Mixed and other trees</w:t>
            </w:r>
          </w:p>
        </w:tc>
        <w:tc>
          <w:tcPr>
            <w:tcW w:w="1542" w:type="dxa"/>
            <w:tcBorders>
              <w:top w:val="nil"/>
              <w:left w:val="nil"/>
              <w:bottom w:val="nil"/>
              <w:right w:val="nil"/>
            </w:tcBorders>
            <w:tcMar>
              <w:top w:w="0" w:type="dxa"/>
              <w:left w:w="100" w:type="dxa"/>
              <w:bottom w:w="0" w:type="dxa"/>
              <w:right w:w="100" w:type="dxa"/>
            </w:tcMar>
          </w:tcPr>
          <w:p w14:paraId="1F391152"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w:t>
            </w:r>
          </w:p>
        </w:tc>
        <w:tc>
          <w:tcPr>
            <w:tcW w:w="1542" w:type="dxa"/>
            <w:tcBorders>
              <w:top w:val="nil"/>
              <w:left w:val="nil"/>
              <w:bottom w:val="nil"/>
              <w:right w:val="single" w:sz="6" w:space="0" w:color="000000"/>
            </w:tcBorders>
            <w:tcMar>
              <w:top w:w="0" w:type="dxa"/>
              <w:left w:w="100" w:type="dxa"/>
              <w:bottom w:w="0" w:type="dxa"/>
              <w:right w:w="100" w:type="dxa"/>
            </w:tcMar>
          </w:tcPr>
          <w:p w14:paraId="6B5A29F6"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11.5 % [11.4-11.7]</w:t>
            </w:r>
          </w:p>
        </w:tc>
        <w:tc>
          <w:tcPr>
            <w:tcW w:w="1542" w:type="dxa"/>
            <w:tcBorders>
              <w:top w:val="nil"/>
              <w:left w:val="nil"/>
              <w:bottom w:val="nil"/>
              <w:right w:val="nil"/>
            </w:tcBorders>
            <w:tcMar>
              <w:top w:w="0" w:type="dxa"/>
              <w:left w:w="100" w:type="dxa"/>
              <w:bottom w:w="0" w:type="dxa"/>
              <w:right w:w="100" w:type="dxa"/>
            </w:tcMar>
          </w:tcPr>
          <w:p w14:paraId="7D08C4E4"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5.3 % [4.9-5.4]</w:t>
            </w:r>
          </w:p>
        </w:tc>
        <w:tc>
          <w:tcPr>
            <w:tcW w:w="1542" w:type="dxa"/>
            <w:tcBorders>
              <w:top w:val="nil"/>
              <w:left w:val="nil"/>
              <w:bottom w:val="nil"/>
              <w:right w:val="single" w:sz="6" w:space="0" w:color="000000"/>
            </w:tcBorders>
            <w:tcMar>
              <w:top w:w="0" w:type="dxa"/>
              <w:left w:w="100" w:type="dxa"/>
              <w:bottom w:w="0" w:type="dxa"/>
              <w:right w:w="100" w:type="dxa"/>
            </w:tcMar>
          </w:tcPr>
          <w:p w14:paraId="547648DA"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11.4 % [11.3-11.8]</w:t>
            </w:r>
          </w:p>
        </w:tc>
      </w:tr>
      <w:tr w:rsidR="005D37EB" w14:paraId="4BEE4021" w14:textId="77777777" w:rsidTr="00282737">
        <w:trPr>
          <w:trHeight w:val="36"/>
        </w:trPr>
        <w:tc>
          <w:tcPr>
            <w:tcW w:w="3189"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187E8264"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Shrublands</w:t>
            </w:r>
          </w:p>
        </w:tc>
        <w:tc>
          <w:tcPr>
            <w:tcW w:w="1542" w:type="dxa"/>
            <w:tcBorders>
              <w:top w:val="nil"/>
              <w:left w:val="nil"/>
              <w:bottom w:val="nil"/>
              <w:right w:val="nil"/>
            </w:tcBorders>
            <w:shd w:val="clear" w:color="auto" w:fill="F3F3F3"/>
            <w:tcMar>
              <w:top w:w="0" w:type="dxa"/>
              <w:left w:w="100" w:type="dxa"/>
              <w:bottom w:w="0" w:type="dxa"/>
              <w:right w:w="100" w:type="dxa"/>
            </w:tcMar>
          </w:tcPr>
          <w:p w14:paraId="485D04A1"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33876736"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2.3 % [2.0-2.3]</w:t>
            </w:r>
          </w:p>
        </w:tc>
        <w:tc>
          <w:tcPr>
            <w:tcW w:w="1542" w:type="dxa"/>
            <w:tcBorders>
              <w:top w:val="nil"/>
              <w:left w:val="nil"/>
              <w:bottom w:val="nil"/>
              <w:right w:val="nil"/>
            </w:tcBorders>
            <w:shd w:val="clear" w:color="auto" w:fill="F3F3F3"/>
            <w:tcMar>
              <w:top w:w="0" w:type="dxa"/>
              <w:left w:w="100" w:type="dxa"/>
              <w:bottom w:w="0" w:type="dxa"/>
              <w:right w:w="100" w:type="dxa"/>
            </w:tcMar>
          </w:tcPr>
          <w:p w14:paraId="6C8F4A79"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3.2 % [3.0-3.3]</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5028E537"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2.4 % [2.1-2.7]</w:t>
            </w:r>
          </w:p>
        </w:tc>
      </w:tr>
      <w:tr w:rsidR="005D37EB" w14:paraId="18F5B2D7" w14:textId="77777777" w:rsidTr="00282737">
        <w:trPr>
          <w:trHeight w:val="36"/>
        </w:trPr>
        <w:tc>
          <w:tcPr>
            <w:tcW w:w="3189" w:type="dxa"/>
            <w:tcBorders>
              <w:top w:val="nil"/>
              <w:left w:val="single" w:sz="6" w:space="0" w:color="000000"/>
              <w:bottom w:val="nil"/>
              <w:right w:val="single" w:sz="6" w:space="0" w:color="000000"/>
            </w:tcBorders>
            <w:tcMar>
              <w:top w:w="0" w:type="dxa"/>
              <w:left w:w="100" w:type="dxa"/>
              <w:bottom w:w="0" w:type="dxa"/>
              <w:right w:w="100" w:type="dxa"/>
            </w:tcMar>
          </w:tcPr>
          <w:p w14:paraId="0E1F00F7"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Herbaceous vegetation</w:t>
            </w:r>
          </w:p>
        </w:tc>
        <w:tc>
          <w:tcPr>
            <w:tcW w:w="1542" w:type="dxa"/>
            <w:tcBorders>
              <w:top w:val="nil"/>
              <w:left w:val="nil"/>
              <w:bottom w:val="nil"/>
              <w:right w:val="nil"/>
            </w:tcBorders>
            <w:tcMar>
              <w:top w:w="0" w:type="dxa"/>
              <w:left w:w="100" w:type="dxa"/>
              <w:bottom w:w="0" w:type="dxa"/>
              <w:right w:w="100" w:type="dxa"/>
            </w:tcMar>
          </w:tcPr>
          <w:p w14:paraId="5674C870"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w:t>
            </w:r>
          </w:p>
        </w:tc>
        <w:tc>
          <w:tcPr>
            <w:tcW w:w="1542" w:type="dxa"/>
            <w:tcBorders>
              <w:top w:val="nil"/>
              <w:left w:val="nil"/>
              <w:bottom w:val="nil"/>
              <w:right w:val="single" w:sz="6" w:space="0" w:color="000000"/>
            </w:tcBorders>
            <w:tcMar>
              <w:top w:w="0" w:type="dxa"/>
              <w:left w:w="100" w:type="dxa"/>
              <w:bottom w:w="0" w:type="dxa"/>
              <w:right w:w="100" w:type="dxa"/>
            </w:tcMar>
          </w:tcPr>
          <w:p w14:paraId="593A602E"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8.8 % [8.8-9.0]</w:t>
            </w:r>
          </w:p>
        </w:tc>
        <w:tc>
          <w:tcPr>
            <w:tcW w:w="1542" w:type="dxa"/>
            <w:tcBorders>
              <w:top w:val="nil"/>
              <w:left w:val="nil"/>
              <w:bottom w:val="nil"/>
              <w:right w:val="nil"/>
            </w:tcBorders>
            <w:tcMar>
              <w:top w:w="0" w:type="dxa"/>
              <w:left w:w="100" w:type="dxa"/>
              <w:bottom w:w="0" w:type="dxa"/>
              <w:right w:w="100" w:type="dxa"/>
            </w:tcMar>
          </w:tcPr>
          <w:p w14:paraId="2F88A957"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2.8 % [2.5-3.0]</w:t>
            </w:r>
          </w:p>
        </w:tc>
        <w:tc>
          <w:tcPr>
            <w:tcW w:w="1542" w:type="dxa"/>
            <w:tcBorders>
              <w:top w:val="nil"/>
              <w:left w:val="nil"/>
              <w:bottom w:val="nil"/>
              <w:right w:val="single" w:sz="6" w:space="0" w:color="000000"/>
            </w:tcBorders>
            <w:tcMar>
              <w:top w:w="0" w:type="dxa"/>
              <w:left w:w="100" w:type="dxa"/>
              <w:bottom w:w="0" w:type="dxa"/>
              <w:right w:w="100" w:type="dxa"/>
            </w:tcMar>
          </w:tcPr>
          <w:p w14:paraId="28D54646"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9.5 % [9.5-9.6]</w:t>
            </w:r>
          </w:p>
        </w:tc>
      </w:tr>
      <w:tr w:rsidR="005D37EB" w14:paraId="5B9369A3" w14:textId="77777777" w:rsidTr="00282737">
        <w:trPr>
          <w:trHeight w:val="36"/>
        </w:trPr>
        <w:tc>
          <w:tcPr>
            <w:tcW w:w="3189"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24DA998E"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Cultivated and managed vegetation</w:t>
            </w:r>
          </w:p>
        </w:tc>
        <w:tc>
          <w:tcPr>
            <w:tcW w:w="1542" w:type="dxa"/>
            <w:tcBorders>
              <w:top w:val="nil"/>
              <w:left w:val="nil"/>
              <w:bottom w:val="nil"/>
              <w:right w:val="nil"/>
            </w:tcBorders>
            <w:shd w:val="clear" w:color="auto" w:fill="F3F3F3"/>
            <w:tcMar>
              <w:top w:w="0" w:type="dxa"/>
              <w:left w:w="100" w:type="dxa"/>
              <w:bottom w:w="0" w:type="dxa"/>
              <w:right w:w="100" w:type="dxa"/>
            </w:tcMar>
          </w:tcPr>
          <w:p w14:paraId="71419FF2"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7DA1EC10"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4.4 % [4.3-4.5]</w:t>
            </w:r>
          </w:p>
        </w:tc>
        <w:tc>
          <w:tcPr>
            <w:tcW w:w="1542" w:type="dxa"/>
            <w:tcBorders>
              <w:top w:val="nil"/>
              <w:left w:val="nil"/>
              <w:bottom w:val="nil"/>
              <w:right w:val="nil"/>
            </w:tcBorders>
            <w:shd w:val="clear" w:color="auto" w:fill="F3F3F3"/>
            <w:tcMar>
              <w:top w:w="0" w:type="dxa"/>
              <w:left w:w="100" w:type="dxa"/>
              <w:bottom w:w="0" w:type="dxa"/>
              <w:right w:w="100" w:type="dxa"/>
            </w:tcMar>
          </w:tcPr>
          <w:p w14:paraId="47EA2A68"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4.8 % [4.6-4.9]</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7D69B6B6"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5.8 % [5.4-6.1]</w:t>
            </w:r>
          </w:p>
        </w:tc>
      </w:tr>
      <w:tr w:rsidR="005D37EB" w14:paraId="08E2451C" w14:textId="77777777" w:rsidTr="00282737">
        <w:trPr>
          <w:trHeight w:val="36"/>
        </w:trPr>
        <w:tc>
          <w:tcPr>
            <w:tcW w:w="3189" w:type="dxa"/>
            <w:tcBorders>
              <w:top w:val="nil"/>
              <w:left w:val="single" w:sz="6" w:space="0" w:color="000000"/>
              <w:bottom w:val="nil"/>
              <w:right w:val="single" w:sz="6" w:space="0" w:color="000000"/>
            </w:tcBorders>
            <w:tcMar>
              <w:top w:w="0" w:type="dxa"/>
              <w:left w:w="100" w:type="dxa"/>
              <w:bottom w:w="0" w:type="dxa"/>
              <w:right w:w="100" w:type="dxa"/>
            </w:tcMar>
          </w:tcPr>
          <w:p w14:paraId="4148866E"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Regularly flooded vegetation</w:t>
            </w:r>
          </w:p>
        </w:tc>
        <w:tc>
          <w:tcPr>
            <w:tcW w:w="1542" w:type="dxa"/>
            <w:tcBorders>
              <w:top w:val="nil"/>
              <w:left w:val="nil"/>
              <w:bottom w:val="nil"/>
              <w:right w:val="nil"/>
            </w:tcBorders>
            <w:tcMar>
              <w:top w:w="0" w:type="dxa"/>
              <w:left w:w="100" w:type="dxa"/>
              <w:bottom w:w="0" w:type="dxa"/>
              <w:right w:w="100" w:type="dxa"/>
            </w:tcMar>
          </w:tcPr>
          <w:p w14:paraId="1659F93D"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w:t>
            </w:r>
          </w:p>
        </w:tc>
        <w:tc>
          <w:tcPr>
            <w:tcW w:w="1542" w:type="dxa"/>
            <w:tcBorders>
              <w:top w:val="nil"/>
              <w:left w:val="nil"/>
              <w:bottom w:val="nil"/>
              <w:right w:val="single" w:sz="6" w:space="0" w:color="000000"/>
            </w:tcBorders>
            <w:tcMar>
              <w:top w:w="0" w:type="dxa"/>
              <w:left w:w="100" w:type="dxa"/>
              <w:bottom w:w="0" w:type="dxa"/>
              <w:right w:w="100" w:type="dxa"/>
            </w:tcMar>
          </w:tcPr>
          <w:p w14:paraId="14BB5362"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0.3 % [0.3-0.3]</w:t>
            </w:r>
          </w:p>
        </w:tc>
        <w:tc>
          <w:tcPr>
            <w:tcW w:w="1542" w:type="dxa"/>
            <w:tcBorders>
              <w:top w:val="nil"/>
              <w:left w:val="nil"/>
              <w:bottom w:val="nil"/>
              <w:right w:val="nil"/>
            </w:tcBorders>
            <w:tcMar>
              <w:top w:w="0" w:type="dxa"/>
              <w:left w:w="100" w:type="dxa"/>
              <w:bottom w:w="0" w:type="dxa"/>
              <w:right w:w="100" w:type="dxa"/>
            </w:tcMar>
          </w:tcPr>
          <w:p w14:paraId="717A8F3F"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0.1 % [0.1-0.1]</w:t>
            </w:r>
          </w:p>
        </w:tc>
        <w:tc>
          <w:tcPr>
            <w:tcW w:w="1542" w:type="dxa"/>
            <w:tcBorders>
              <w:top w:val="nil"/>
              <w:left w:val="nil"/>
              <w:bottom w:val="nil"/>
              <w:right w:val="single" w:sz="6" w:space="0" w:color="000000"/>
            </w:tcBorders>
            <w:tcMar>
              <w:top w:w="0" w:type="dxa"/>
              <w:left w:w="100" w:type="dxa"/>
              <w:bottom w:w="0" w:type="dxa"/>
              <w:right w:w="100" w:type="dxa"/>
            </w:tcMar>
          </w:tcPr>
          <w:p w14:paraId="05D64A05"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0.2 % [0.1-0.3]</w:t>
            </w:r>
          </w:p>
        </w:tc>
      </w:tr>
      <w:tr w:rsidR="005D37EB" w14:paraId="1B41E54E" w14:textId="77777777" w:rsidTr="00282737">
        <w:trPr>
          <w:trHeight w:val="36"/>
        </w:trPr>
        <w:tc>
          <w:tcPr>
            <w:tcW w:w="3189"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6B820BDA"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Urban and built-up areas</w:t>
            </w:r>
          </w:p>
        </w:tc>
        <w:tc>
          <w:tcPr>
            <w:tcW w:w="1542" w:type="dxa"/>
            <w:tcBorders>
              <w:top w:val="nil"/>
              <w:left w:val="nil"/>
              <w:bottom w:val="nil"/>
              <w:right w:val="nil"/>
            </w:tcBorders>
            <w:shd w:val="clear" w:color="auto" w:fill="F3F3F3"/>
            <w:tcMar>
              <w:top w:w="0" w:type="dxa"/>
              <w:left w:w="100" w:type="dxa"/>
              <w:bottom w:w="0" w:type="dxa"/>
              <w:right w:w="100" w:type="dxa"/>
            </w:tcMar>
          </w:tcPr>
          <w:p w14:paraId="770D8B60"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5DA8D257"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39.3 % [39.0-39.9]</w:t>
            </w:r>
          </w:p>
        </w:tc>
        <w:tc>
          <w:tcPr>
            <w:tcW w:w="1542" w:type="dxa"/>
            <w:tcBorders>
              <w:top w:val="nil"/>
              <w:left w:val="nil"/>
              <w:bottom w:val="nil"/>
              <w:right w:val="nil"/>
            </w:tcBorders>
            <w:shd w:val="clear" w:color="auto" w:fill="F3F3F3"/>
            <w:tcMar>
              <w:top w:w="0" w:type="dxa"/>
              <w:left w:w="100" w:type="dxa"/>
              <w:bottom w:w="0" w:type="dxa"/>
              <w:right w:w="100" w:type="dxa"/>
            </w:tcMar>
          </w:tcPr>
          <w:p w14:paraId="309A462C"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54.5 % [53.5-55.0]</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2982D569"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37.5 % [36.5-38.2]</w:t>
            </w:r>
          </w:p>
        </w:tc>
      </w:tr>
      <w:tr w:rsidR="005D37EB" w14:paraId="17BBC268" w14:textId="77777777" w:rsidTr="00282737">
        <w:trPr>
          <w:trHeight w:val="36"/>
        </w:trPr>
        <w:tc>
          <w:tcPr>
            <w:tcW w:w="3189" w:type="dxa"/>
            <w:tcBorders>
              <w:top w:val="nil"/>
              <w:left w:val="single" w:sz="6" w:space="0" w:color="000000"/>
              <w:bottom w:val="nil"/>
              <w:right w:val="single" w:sz="6" w:space="0" w:color="000000"/>
            </w:tcBorders>
            <w:tcMar>
              <w:top w:w="0" w:type="dxa"/>
              <w:left w:w="100" w:type="dxa"/>
              <w:bottom w:w="0" w:type="dxa"/>
              <w:right w:w="100" w:type="dxa"/>
            </w:tcMar>
          </w:tcPr>
          <w:p w14:paraId="4A0691BD"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Open water areas</w:t>
            </w:r>
          </w:p>
        </w:tc>
        <w:tc>
          <w:tcPr>
            <w:tcW w:w="1542" w:type="dxa"/>
            <w:tcBorders>
              <w:top w:val="nil"/>
              <w:left w:val="nil"/>
              <w:bottom w:val="nil"/>
              <w:right w:val="nil"/>
            </w:tcBorders>
            <w:tcMar>
              <w:top w:w="0" w:type="dxa"/>
              <w:left w:w="100" w:type="dxa"/>
              <w:bottom w:w="0" w:type="dxa"/>
              <w:right w:w="100" w:type="dxa"/>
            </w:tcMar>
          </w:tcPr>
          <w:p w14:paraId="7911E689"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w:t>
            </w:r>
          </w:p>
        </w:tc>
        <w:tc>
          <w:tcPr>
            <w:tcW w:w="1542" w:type="dxa"/>
            <w:tcBorders>
              <w:top w:val="nil"/>
              <w:left w:val="nil"/>
              <w:bottom w:val="nil"/>
              <w:right w:val="single" w:sz="6" w:space="0" w:color="000000"/>
            </w:tcBorders>
            <w:tcMar>
              <w:top w:w="0" w:type="dxa"/>
              <w:left w:w="100" w:type="dxa"/>
              <w:bottom w:w="0" w:type="dxa"/>
              <w:right w:w="100" w:type="dxa"/>
            </w:tcMar>
          </w:tcPr>
          <w:p w14:paraId="3EC5FEAB"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22.0 % [21.9-22.3]</w:t>
            </w:r>
          </w:p>
        </w:tc>
        <w:tc>
          <w:tcPr>
            <w:tcW w:w="1542" w:type="dxa"/>
            <w:tcBorders>
              <w:top w:val="nil"/>
              <w:left w:val="nil"/>
              <w:bottom w:val="nil"/>
              <w:right w:val="nil"/>
            </w:tcBorders>
            <w:tcMar>
              <w:top w:w="0" w:type="dxa"/>
              <w:left w:w="100" w:type="dxa"/>
              <w:bottom w:w="0" w:type="dxa"/>
              <w:right w:w="100" w:type="dxa"/>
            </w:tcMar>
          </w:tcPr>
          <w:p w14:paraId="4CC7CB59"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25.5 % [25.3-25.8]</w:t>
            </w:r>
          </w:p>
        </w:tc>
        <w:tc>
          <w:tcPr>
            <w:tcW w:w="1542" w:type="dxa"/>
            <w:tcBorders>
              <w:top w:val="nil"/>
              <w:left w:val="nil"/>
              <w:bottom w:val="nil"/>
              <w:right w:val="single" w:sz="6" w:space="0" w:color="000000"/>
            </w:tcBorders>
            <w:tcMar>
              <w:top w:w="0" w:type="dxa"/>
              <w:left w:w="100" w:type="dxa"/>
              <w:bottom w:w="0" w:type="dxa"/>
              <w:right w:w="100" w:type="dxa"/>
            </w:tcMar>
          </w:tcPr>
          <w:p w14:paraId="27D0FE62"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23 % [22.8-23.3]</w:t>
            </w:r>
          </w:p>
        </w:tc>
      </w:tr>
      <w:tr w:rsidR="005D37EB" w14:paraId="3F507F68" w14:textId="77777777" w:rsidTr="00282737">
        <w:trPr>
          <w:trHeight w:val="36"/>
        </w:trPr>
        <w:tc>
          <w:tcPr>
            <w:tcW w:w="3189" w:type="dxa"/>
            <w:tcBorders>
              <w:top w:val="nil"/>
              <w:left w:val="single" w:sz="6" w:space="0" w:color="000000"/>
              <w:bottom w:val="single" w:sz="6" w:space="0" w:color="000000"/>
              <w:right w:val="single" w:sz="6" w:space="0" w:color="000000"/>
            </w:tcBorders>
            <w:shd w:val="clear" w:color="auto" w:fill="F3F3F3"/>
            <w:tcMar>
              <w:top w:w="0" w:type="dxa"/>
              <w:left w:w="100" w:type="dxa"/>
              <w:bottom w:w="0" w:type="dxa"/>
              <w:right w:w="100" w:type="dxa"/>
            </w:tcMar>
          </w:tcPr>
          <w:p w14:paraId="191DCA3A"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Distance to water</w:t>
            </w:r>
          </w:p>
        </w:tc>
        <w:tc>
          <w:tcPr>
            <w:tcW w:w="1542" w:type="dxa"/>
            <w:tcBorders>
              <w:top w:val="nil"/>
              <w:left w:val="nil"/>
              <w:bottom w:val="single" w:sz="6" w:space="0" w:color="000000"/>
              <w:right w:val="nil"/>
            </w:tcBorders>
            <w:shd w:val="clear" w:color="auto" w:fill="F3F3F3"/>
            <w:tcMar>
              <w:top w:w="0" w:type="dxa"/>
              <w:left w:w="100" w:type="dxa"/>
              <w:bottom w:w="0" w:type="dxa"/>
              <w:right w:w="100" w:type="dxa"/>
            </w:tcMar>
          </w:tcPr>
          <w:p w14:paraId="26E3E09F"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w:t>
            </w:r>
          </w:p>
        </w:tc>
        <w:tc>
          <w:tcPr>
            <w:tcW w:w="1542" w:type="dxa"/>
            <w:tcBorders>
              <w:top w:val="nil"/>
              <w:left w:val="nil"/>
              <w:bottom w:val="single" w:sz="6" w:space="0" w:color="000000"/>
              <w:right w:val="single" w:sz="6" w:space="0" w:color="000000"/>
            </w:tcBorders>
            <w:shd w:val="clear" w:color="auto" w:fill="F3F3F3"/>
            <w:tcMar>
              <w:top w:w="0" w:type="dxa"/>
              <w:left w:w="100" w:type="dxa"/>
              <w:bottom w:w="0" w:type="dxa"/>
              <w:right w:w="100" w:type="dxa"/>
            </w:tcMar>
          </w:tcPr>
          <w:p w14:paraId="0F2D0D87"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4.1 % [3.9-4.3]</w:t>
            </w:r>
          </w:p>
        </w:tc>
        <w:tc>
          <w:tcPr>
            <w:tcW w:w="1542" w:type="dxa"/>
            <w:tcBorders>
              <w:top w:val="nil"/>
              <w:left w:val="nil"/>
              <w:bottom w:val="single" w:sz="6" w:space="0" w:color="000000"/>
              <w:right w:val="nil"/>
            </w:tcBorders>
            <w:shd w:val="clear" w:color="auto" w:fill="F3F3F3"/>
            <w:tcMar>
              <w:top w:w="0" w:type="dxa"/>
              <w:left w:w="100" w:type="dxa"/>
              <w:bottom w:w="0" w:type="dxa"/>
              <w:right w:w="100" w:type="dxa"/>
            </w:tcMar>
          </w:tcPr>
          <w:p w14:paraId="4E6CBEBF"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0.9 % [0.7-1.0]</w:t>
            </w:r>
          </w:p>
        </w:tc>
        <w:tc>
          <w:tcPr>
            <w:tcW w:w="1542" w:type="dxa"/>
            <w:tcBorders>
              <w:top w:val="nil"/>
              <w:left w:val="nil"/>
              <w:bottom w:val="single" w:sz="6" w:space="0" w:color="000000"/>
              <w:right w:val="single" w:sz="6" w:space="0" w:color="000000"/>
            </w:tcBorders>
            <w:shd w:val="clear" w:color="auto" w:fill="F3F3F3"/>
            <w:tcMar>
              <w:top w:w="0" w:type="dxa"/>
              <w:left w:w="100" w:type="dxa"/>
              <w:bottom w:w="0" w:type="dxa"/>
              <w:right w:w="100" w:type="dxa"/>
            </w:tcMar>
          </w:tcPr>
          <w:p w14:paraId="3CDE82E6"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2.8 % [2.4-3.1]</w:t>
            </w:r>
          </w:p>
        </w:tc>
      </w:tr>
      <w:tr w:rsidR="005D37EB" w14:paraId="1033BC22" w14:textId="77777777" w:rsidTr="00282737">
        <w:trPr>
          <w:trHeight w:val="36"/>
        </w:trPr>
        <w:tc>
          <w:tcPr>
            <w:tcW w:w="3189"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34880F" w14:textId="77777777" w:rsidR="005D37EB" w:rsidRDefault="005D37EB" w:rsidP="00282737">
            <w:pPr>
              <w:spacing w:before="80" w:line="240" w:lineRule="auto"/>
              <w:jc w:val="both"/>
              <w:rPr>
                <w:rFonts w:ascii="Calibri" w:eastAsia="Calibri" w:hAnsi="Calibri" w:cs="Calibri"/>
                <w:b/>
                <w:sz w:val="16"/>
                <w:szCs w:val="16"/>
              </w:rPr>
            </w:pPr>
          </w:p>
        </w:tc>
        <w:tc>
          <w:tcPr>
            <w:tcW w:w="6168" w:type="dxa"/>
            <w:gridSpan w:val="4"/>
            <w:tcBorders>
              <w:top w:val="nil"/>
              <w:left w:val="nil"/>
              <w:bottom w:val="single" w:sz="6" w:space="0" w:color="000000"/>
              <w:right w:val="single" w:sz="6" w:space="0" w:color="000000"/>
            </w:tcBorders>
            <w:tcMar>
              <w:top w:w="0" w:type="dxa"/>
              <w:left w:w="100" w:type="dxa"/>
              <w:bottom w:w="0" w:type="dxa"/>
              <w:right w:w="100" w:type="dxa"/>
            </w:tcMar>
          </w:tcPr>
          <w:p w14:paraId="105461AC" w14:textId="77777777" w:rsidR="005D37EB" w:rsidRDefault="005D37EB" w:rsidP="00282737">
            <w:pPr>
              <w:spacing w:line="240" w:lineRule="auto"/>
              <w:jc w:val="center"/>
              <w:rPr>
                <w:rFonts w:ascii="Calibri" w:eastAsia="Calibri" w:hAnsi="Calibri" w:cs="Calibri"/>
                <w:b/>
                <w:color w:val="666666"/>
                <w:sz w:val="18"/>
                <w:szCs w:val="18"/>
              </w:rPr>
            </w:pPr>
            <w:r>
              <w:rPr>
                <w:rFonts w:ascii="Calibri" w:eastAsia="Calibri" w:hAnsi="Calibri" w:cs="Calibri"/>
                <w:b/>
                <w:color w:val="666666"/>
                <w:sz w:val="18"/>
                <w:szCs w:val="18"/>
              </w:rPr>
              <w:t>Domestic birds</w:t>
            </w:r>
          </w:p>
        </w:tc>
      </w:tr>
      <w:tr w:rsidR="005D37EB" w14:paraId="5C43B3FE" w14:textId="77777777" w:rsidTr="00282737">
        <w:trPr>
          <w:trHeight w:val="36"/>
        </w:trPr>
        <w:tc>
          <w:tcPr>
            <w:tcW w:w="3189"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BC5241E" w14:textId="77777777" w:rsidR="005D37EB" w:rsidRDefault="005D37EB" w:rsidP="00282737">
            <w:pPr>
              <w:spacing w:before="80" w:line="240" w:lineRule="auto"/>
              <w:jc w:val="both"/>
              <w:rPr>
                <w:rFonts w:ascii="Calibri" w:eastAsia="Calibri" w:hAnsi="Calibri" w:cs="Calibri"/>
                <w:b/>
                <w:sz w:val="16"/>
                <w:szCs w:val="16"/>
              </w:rPr>
            </w:pPr>
          </w:p>
        </w:tc>
        <w:tc>
          <w:tcPr>
            <w:tcW w:w="3084" w:type="dxa"/>
            <w:gridSpan w:val="2"/>
            <w:tcBorders>
              <w:top w:val="nil"/>
              <w:left w:val="nil"/>
              <w:bottom w:val="single" w:sz="6" w:space="0" w:color="000000"/>
              <w:right w:val="single" w:sz="6" w:space="0" w:color="000000"/>
            </w:tcBorders>
            <w:tcMar>
              <w:top w:w="0" w:type="dxa"/>
              <w:left w:w="100" w:type="dxa"/>
              <w:bottom w:w="0" w:type="dxa"/>
              <w:right w:w="100" w:type="dxa"/>
            </w:tcMar>
          </w:tcPr>
          <w:p w14:paraId="45075C7A" w14:textId="77777777" w:rsidR="005D37EB" w:rsidRDefault="005D37EB" w:rsidP="00282737">
            <w:pPr>
              <w:spacing w:line="240" w:lineRule="auto"/>
              <w:jc w:val="center"/>
              <w:rPr>
                <w:rFonts w:ascii="Calibri" w:eastAsia="Calibri" w:hAnsi="Calibri" w:cs="Calibri"/>
                <w:b/>
                <w:color w:val="666666"/>
                <w:sz w:val="18"/>
                <w:szCs w:val="18"/>
              </w:rPr>
            </w:pPr>
            <w:r>
              <w:rPr>
                <w:rFonts w:ascii="Calibri" w:eastAsia="Calibri" w:hAnsi="Calibri" w:cs="Calibri"/>
                <w:b/>
                <w:color w:val="666666"/>
                <w:sz w:val="18"/>
                <w:szCs w:val="18"/>
              </w:rPr>
              <w:t>H5N1</w:t>
            </w:r>
          </w:p>
        </w:tc>
        <w:tc>
          <w:tcPr>
            <w:tcW w:w="3084" w:type="dxa"/>
            <w:gridSpan w:val="2"/>
            <w:tcBorders>
              <w:top w:val="nil"/>
              <w:left w:val="nil"/>
              <w:bottom w:val="single" w:sz="6" w:space="0" w:color="000000"/>
              <w:right w:val="single" w:sz="6" w:space="0" w:color="000000"/>
            </w:tcBorders>
            <w:tcMar>
              <w:top w:w="0" w:type="dxa"/>
              <w:left w:w="100" w:type="dxa"/>
              <w:bottom w:w="0" w:type="dxa"/>
              <w:right w:w="100" w:type="dxa"/>
            </w:tcMar>
          </w:tcPr>
          <w:p w14:paraId="46739C65" w14:textId="77777777" w:rsidR="005D37EB" w:rsidRDefault="005D37EB" w:rsidP="00282737">
            <w:pPr>
              <w:spacing w:line="240" w:lineRule="auto"/>
              <w:jc w:val="center"/>
              <w:rPr>
                <w:rFonts w:ascii="Calibri" w:eastAsia="Calibri" w:hAnsi="Calibri" w:cs="Calibri"/>
                <w:b/>
                <w:color w:val="666666"/>
                <w:sz w:val="18"/>
                <w:szCs w:val="18"/>
              </w:rPr>
            </w:pPr>
            <w:r>
              <w:rPr>
                <w:rFonts w:ascii="Calibri" w:eastAsia="Calibri" w:hAnsi="Calibri" w:cs="Calibri"/>
                <w:b/>
                <w:color w:val="666666"/>
                <w:sz w:val="18"/>
                <w:szCs w:val="18"/>
              </w:rPr>
              <w:t>H5Nx</w:t>
            </w:r>
          </w:p>
        </w:tc>
      </w:tr>
      <w:tr w:rsidR="005D37EB" w14:paraId="256BD529" w14:textId="77777777" w:rsidTr="00282737">
        <w:trPr>
          <w:trHeight w:val="36"/>
        </w:trPr>
        <w:tc>
          <w:tcPr>
            <w:tcW w:w="3189"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C5D074B" w14:textId="77777777" w:rsidR="005D37EB" w:rsidRDefault="005D37EB" w:rsidP="00282737">
            <w:pPr>
              <w:spacing w:before="80" w:line="240" w:lineRule="auto"/>
              <w:jc w:val="both"/>
              <w:rPr>
                <w:rFonts w:ascii="Calibri" w:eastAsia="Calibri" w:hAnsi="Calibri" w:cs="Calibri"/>
                <w:b/>
                <w:sz w:val="16"/>
                <w:szCs w:val="16"/>
              </w:rPr>
            </w:pPr>
          </w:p>
        </w:tc>
        <w:tc>
          <w:tcPr>
            <w:tcW w:w="1542" w:type="dxa"/>
            <w:tcBorders>
              <w:top w:val="nil"/>
              <w:left w:val="nil"/>
              <w:bottom w:val="single" w:sz="6" w:space="0" w:color="000000"/>
              <w:right w:val="single" w:sz="6" w:space="0" w:color="000000"/>
            </w:tcBorders>
            <w:tcMar>
              <w:top w:w="0" w:type="dxa"/>
              <w:left w:w="100" w:type="dxa"/>
              <w:bottom w:w="0" w:type="dxa"/>
              <w:right w:w="100" w:type="dxa"/>
            </w:tcMar>
          </w:tcPr>
          <w:p w14:paraId="07ED90EE" w14:textId="77777777" w:rsidR="005D37EB" w:rsidRDefault="005D37EB" w:rsidP="00282737">
            <w:pPr>
              <w:spacing w:line="240" w:lineRule="auto"/>
              <w:jc w:val="both"/>
              <w:rPr>
                <w:rFonts w:ascii="Calibri" w:eastAsia="Calibri" w:hAnsi="Calibri" w:cs="Calibri"/>
                <w:b/>
                <w:color w:val="666666"/>
                <w:sz w:val="16"/>
                <w:szCs w:val="16"/>
              </w:rPr>
            </w:pPr>
            <w:r>
              <w:rPr>
                <w:rFonts w:ascii="Calibri" w:eastAsia="Calibri" w:hAnsi="Calibri" w:cs="Calibri"/>
                <w:b/>
                <w:color w:val="666666"/>
                <w:sz w:val="16"/>
                <w:szCs w:val="16"/>
              </w:rPr>
              <w:t xml:space="preserve"> &lt; 2020</w:t>
            </w:r>
          </w:p>
        </w:tc>
        <w:tc>
          <w:tcPr>
            <w:tcW w:w="1542" w:type="dxa"/>
            <w:tcBorders>
              <w:top w:val="nil"/>
              <w:left w:val="nil"/>
              <w:bottom w:val="single" w:sz="6" w:space="0" w:color="000000"/>
              <w:right w:val="single" w:sz="6" w:space="0" w:color="000000"/>
            </w:tcBorders>
            <w:tcMar>
              <w:top w:w="0" w:type="dxa"/>
              <w:left w:w="100" w:type="dxa"/>
              <w:bottom w:w="0" w:type="dxa"/>
              <w:right w:w="100" w:type="dxa"/>
            </w:tcMar>
          </w:tcPr>
          <w:p w14:paraId="3FDDB548" w14:textId="77777777" w:rsidR="005D37EB" w:rsidRDefault="005D37EB" w:rsidP="00282737">
            <w:pPr>
              <w:spacing w:line="240" w:lineRule="auto"/>
              <w:jc w:val="both"/>
              <w:rPr>
                <w:rFonts w:ascii="Calibri" w:eastAsia="Calibri" w:hAnsi="Calibri" w:cs="Calibri"/>
                <w:b/>
                <w:color w:val="666666"/>
                <w:sz w:val="16"/>
                <w:szCs w:val="16"/>
              </w:rPr>
            </w:pPr>
            <w:r>
              <w:rPr>
                <w:rFonts w:ascii="Calibri" w:eastAsia="Calibri" w:hAnsi="Calibri" w:cs="Calibri"/>
                <w:b/>
                <w:color w:val="666666"/>
                <w:sz w:val="16"/>
                <w:szCs w:val="16"/>
              </w:rPr>
              <w:t xml:space="preserve"> &gt; 2020</w:t>
            </w:r>
          </w:p>
        </w:tc>
        <w:tc>
          <w:tcPr>
            <w:tcW w:w="1542" w:type="dxa"/>
            <w:tcBorders>
              <w:top w:val="nil"/>
              <w:left w:val="nil"/>
              <w:bottom w:val="single" w:sz="6" w:space="0" w:color="000000"/>
              <w:right w:val="single" w:sz="6" w:space="0" w:color="000000"/>
            </w:tcBorders>
            <w:tcMar>
              <w:top w:w="0" w:type="dxa"/>
              <w:left w:w="100" w:type="dxa"/>
              <w:bottom w:w="0" w:type="dxa"/>
              <w:right w:w="100" w:type="dxa"/>
            </w:tcMar>
          </w:tcPr>
          <w:p w14:paraId="37805530" w14:textId="77777777" w:rsidR="005D37EB" w:rsidRDefault="005D37EB" w:rsidP="00282737">
            <w:pPr>
              <w:spacing w:line="240" w:lineRule="auto"/>
              <w:jc w:val="both"/>
              <w:rPr>
                <w:rFonts w:ascii="Calibri" w:eastAsia="Calibri" w:hAnsi="Calibri" w:cs="Calibri"/>
                <w:b/>
                <w:color w:val="666666"/>
                <w:sz w:val="16"/>
                <w:szCs w:val="16"/>
              </w:rPr>
            </w:pPr>
            <w:r>
              <w:rPr>
                <w:rFonts w:ascii="Calibri" w:eastAsia="Calibri" w:hAnsi="Calibri" w:cs="Calibri"/>
                <w:b/>
                <w:color w:val="666666"/>
                <w:sz w:val="16"/>
                <w:szCs w:val="16"/>
              </w:rPr>
              <w:t xml:space="preserve"> &lt; 2020</w:t>
            </w:r>
          </w:p>
        </w:tc>
        <w:tc>
          <w:tcPr>
            <w:tcW w:w="1542" w:type="dxa"/>
            <w:tcBorders>
              <w:top w:val="nil"/>
              <w:left w:val="nil"/>
              <w:bottom w:val="single" w:sz="6" w:space="0" w:color="000000"/>
              <w:right w:val="single" w:sz="6" w:space="0" w:color="000000"/>
            </w:tcBorders>
            <w:tcMar>
              <w:top w:w="0" w:type="dxa"/>
              <w:left w:w="100" w:type="dxa"/>
              <w:bottom w:w="0" w:type="dxa"/>
              <w:right w:w="100" w:type="dxa"/>
            </w:tcMar>
          </w:tcPr>
          <w:p w14:paraId="5150D798" w14:textId="77777777" w:rsidR="005D37EB" w:rsidRDefault="005D37EB" w:rsidP="00282737">
            <w:pPr>
              <w:spacing w:line="240" w:lineRule="auto"/>
              <w:jc w:val="both"/>
              <w:rPr>
                <w:rFonts w:ascii="Calibri" w:eastAsia="Calibri" w:hAnsi="Calibri" w:cs="Calibri"/>
                <w:b/>
                <w:color w:val="666666"/>
                <w:sz w:val="16"/>
                <w:szCs w:val="16"/>
              </w:rPr>
            </w:pPr>
            <w:r>
              <w:rPr>
                <w:rFonts w:ascii="Calibri" w:eastAsia="Calibri" w:hAnsi="Calibri" w:cs="Calibri"/>
                <w:b/>
                <w:color w:val="666666"/>
                <w:sz w:val="16"/>
                <w:szCs w:val="16"/>
              </w:rPr>
              <w:t xml:space="preserve"> &gt; 2020</w:t>
            </w:r>
          </w:p>
        </w:tc>
      </w:tr>
      <w:tr w:rsidR="005D37EB" w14:paraId="14170975" w14:textId="77777777" w:rsidTr="00282737">
        <w:trPr>
          <w:trHeight w:val="36"/>
        </w:trPr>
        <w:tc>
          <w:tcPr>
            <w:tcW w:w="3189"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34DD51CC"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Duck pop. density (2010, log)</w:t>
            </w:r>
          </w:p>
        </w:tc>
        <w:tc>
          <w:tcPr>
            <w:tcW w:w="1542" w:type="dxa"/>
            <w:tcBorders>
              <w:top w:val="nil"/>
              <w:left w:val="nil"/>
              <w:bottom w:val="nil"/>
              <w:right w:val="nil"/>
            </w:tcBorders>
            <w:shd w:val="clear" w:color="auto" w:fill="F3F3F3"/>
            <w:tcMar>
              <w:top w:w="0" w:type="dxa"/>
              <w:left w:w="100" w:type="dxa"/>
              <w:bottom w:w="0" w:type="dxa"/>
              <w:right w:w="100" w:type="dxa"/>
            </w:tcMar>
          </w:tcPr>
          <w:p w14:paraId="2997D906"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18.2 % [17.8-18.4]</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416D93D2"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15.7 % [13.3-16.4]</w:t>
            </w:r>
          </w:p>
        </w:tc>
        <w:tc>
          <w:tcPr>
            <w:tcW w:w="1542" w:type="dxa"/>
            <w:tcBorders>
              <w:top w:val="nil"/>
              <w:left w:val="nil"/>
              <w:bottom w:val="nil"/>
              <w:right w:val="nil"/>
            </w:tcBorders>
            <w:shd w:val="clear" w:color="auto" w:fill="F3F3F3"/>
            <w:tcMar>
              <w:top w:w="0" w:type="dxa"/>
              <w:left w:w="100" w:type="dxa"/>
              <w:bottom w:w="0" w:type="dxa"/>
              <w:right w:w="100" w:type="dxa"/>
            </w:tcMar>
          </w:tcPr>
          <w:p w14:paraId="23CCB48F"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28.7 % [28.4-28.8]</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7F37A08C"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12.9 % [12.9-13.5]</w:t>
            </w:r>
          </w:p>
        </w:tc>
      </w:tr>
      <w:tr w:rsidR="005D37EB" w14:paraId="299BB267" w14:textId="77777777" w:rsidTr="00282737">
        <w:trPr>
          <w:trHeight w:val="36"/>
        </w:trPr>
        <w:tc>
          <w:tcPr>
            <w:tcW w:w="3189" w:type="dxa"/>
            <w:tcBorders>
              <w:top w:val="nil"/>
              <w:left w:val="single" w:sz="6" w:space="0" w:color="000000"/>
              <w:bottom w:val="nil"/>
              <w:right w:val="single" w:sz="6" w:space="0" w:color="000000"/>
            </w:tcBorders>
            <w:tcMar>
              <w:top w:w="0" w:type="dxa"/>
              <w:left w:w="100" w:type="dxa"/>
              <w:bottom w:w="0" w:type="dxa"/>
              <w:right w:w="100" w:type="dxa"/>
            </w:tcMar>
          </w:tcPr>
          <w:p w14:paraId="52D284E0"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Extensive chicken pop. density (2015, log)</w:t>
            </w:r>
          </w:p>
        </w:tc>
        <w:tc>
          <w:tcPr>
            <w:tcW w:w="1542" w:type="dxa"/>
            <w:tcBorders>
              <w:top w:val="nil"/>
              <w:left w:val="nil"/>
              <w:bottom w:val="nil"/>
              <w:right w:val="nil"/>
            </w:tcBorders>
            <w:tcMar>
              <w:top w:w="0" w:type="dxa"/>
              <w:left w:w="100" w:type="dxa"/>
              <w:bottom w:w="0" w:type="dxa"/>
              <w:right w:w="100" w:type="dxa"/>
            </w:tcMar>
          </w:tcPr>
          <w:p w14:paraId="71406821"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4.4 % [4.2-4.5]</w:t>
            </w:r>
          </w:p>
        </w:tc>
        <w:tc>
          <w:tcPr>
            <w:tcW w:w="1542" w:type="dxa"/>
            <w:tcBorders>
              <w:top w:val="nil"/>
              <w:left w:val="nil"/>
              <w:bottom w:val="nil"/>
              <w:right w:val="single" w:sz="6" w:space="0" w:color="000000"/>
            </w:tcBorders>
            <w:tcMar>
              <w:top w:w="0" w:type="dxa"/>
              <w:left w:w="100" w:type="dxa"/>
              <w:bottom w:w="0" w:type="dxa"/>
              <w:right w:w="100" w:type="dxa"/>
            </w:tcMar>
          </w:tcPr>
          <w:p w14:paraId="4EE7A343"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2.3 % [0.5-2.6]</w:t>
            </w:r>
          </w:p>
        </w:tc>
        <w:tc>
          <w:tcPr>
            <w:tcW w:w="1542" w:type="dxa"/>
            <w:tcBorders>
              <w:top w:val="nil"/>
              <w:left w:val="nil"/>
              <w:bottom w:val="nil"/>
              <w:right w:val="nil"/>
            </w:tcBorders>
            <w:tcMar>
              <w:top w:w="0" w:type="dxa"/>
              <w:left w:w="100" w:type="dxa"/>
              <w:bottom w:w="0" w:type="dxa"/>
              <w:right w:w="100" w:type="dxa"/>
            </w:tcMar>
          </w:tcPr>
          <w:p w14:paraId="276F2320"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3.9 % [3.7-4.0]</w:t>
            </w:r>
          </w:p>
        </w:tc>
        <w:tc>
          <w:tcPr>
            <w:tcW w:w="1542" w:type="dxa"/>
            <w:tcBorders>
              <w:top w:val="nil"/>
              <w:left w:val="nil"/>
              <w:bottom w:val="nil"/>
              <w:right w:val="single" w:sz="6" w:space="0" w:color="000000"/>
            </w:tcBorders>
            <w:tcMar>
              <w:top w:w="0" w:type="dxa"/>
              <w:left w:w="100" w:type="dxa"/>
              <w:bottom w:w="0" w:type="dxa"/>
              <w:right w:w="100" w:type="dxa"/>
            </w:tcMar>
          </w:tcPr>
          <w:p w14:paraId="6DA337AC"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2.7 % [2.5-3.4]</w:t>
            </w:r>
          </w:p>
        </w:tc>
      </w:tr>
      <w:tr w:rsidR="005D37EB" w14:paraId="5DB515D4" w14:textId="77777777" w:rsidTr="00282737">
        <w:trPr>
          <w:trHeight w:val="36"/>
        </w:trPr>
        <w:tc>
          <w:tcPr>
            <w:tcW w:w="3189"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5517E911"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Intensive chicken pop. density (2015, log)</w:t>
            </w:r>
          </w:p>
        </w:tc>
        <w:tc>
          <w:tcPr>
            <w:tcW w:w="1542" w:type="dxa"/>
            <w:tcBorders>
              <w:top w:val="nil"/>
              <w:left w:val="nil"/>
              <w:bottom w:val="nil"/>
              <w:right w:val="nil"/>
            </w:tcBorders>
            <w:shd w:val="clear" w:color="auto" w:fill="F3F3F3"/>
            <w:tcMar>
              <w:top w:w="0" w:type="dxa"/>
              <w:left w:w="100" w:type="dxa"/>
              <w:bottom w:w="0" w:type="dxa"/>
              <w:right w:w="100" w:type="dxa"/>
            </w:tcMar>
          </w:tcPr>
          <w:p w14:paraId="11550E3D"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8.5 % [8.4-8.7]</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07100491"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30.4 % [29.6-36.2]</w:t>
            </w:r>
          </w:p>
        </w:tc>
        <w:tc>
          <w:tcPr>
            <w:tcW w:w="1542" w:type="dxa"/>
            <w:tcBorders>
              <w:top w:val="nil"/>
              <w:left w:val="nil"/>
              <w:bottom w:val="nil"/>
              <w:right w:val="nil"/>
            </w:tcBorders>
            <w:shd w:val="clear" w:color="auto" w:fill="F3F3F3"/>
            <w:tcMar>
              <w:top w:w="0" w:type="dxa"/>
              <w:left w:w="100" w:type="dxa"/>
              <w:bottom w:w="0" w:type="dxa"/>
              <w:right w:w="100" w:type="dxa"/>
            </w:tcMar>
          </w:tcPr>
          <w:p w14:paraId="0C8BF051"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29.6 % [29.3-30.1]</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6F8F0B65"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43.1 % [40.5-43.4]</w:t>
            </w:r>
          </w:p>
        </w:tc>
      </w:tr>
      <w:tr w:rsidR="005D37EB" w14:paraId="3EC6148E" w14:textId="77777777" w:rsidTr="00282737">
        <w:trPr>
          <w:trHeight w:val="36"/>
        </w:trPr>
        <w:tc>
          <w:tcPr>
            <w:tcW w:w="3189" w:type="dxa"/>
            <w:tcBorders>
              <w:top w:val="nil"/>
              <w:left w:val="single" w:sz="6" w:space="0" w:color="000000"/>
              <w:bottom w:val="nil"/>
              <w:right w:val="single" w:sz="6" w:space="0" w:color="000000"/>
            </w:tcBorders>
            <w:tcMar>
              <w:top w:w="0" w:type="dxa"/>
              <w:left w:w="100" w:type="dxa"/>
              <w:bottom w:w="0" w:type="dxa"/>
              <w:right w:w="100" w:type="dxa"/>
            </w:tcMar>
          </w:tcPr>
          <w:p w14:paraId="071354D7"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Human pop. density (2020, log)</w:t>
            </w:r>
          </w:p>
        </w:tc>
        <w:tc>
          <w:tcPr>
            <w:tcW w:w="1542" w:type="dxa"/>
            <w:tcBorders>
              <w:top w:val="nil"/>
              <w:left w:val="nil"/>
              <w:bottom w:val="nil"/>
              <w:right w:val="nil"/>
            </w:tcBorders>
            <w:tcMar>
              <w:top w:w="0" w:type="dxa"/>
              <w:left w:w="100" w:type="dxa"/>
              <w:bottom w:w="0" w:type="dxa"/>
              <w:right w:w="100" w:type="dxa"/>
            </w:tcMar>
          </w:tcPr>
          <w:p w14:paraId="0BAA6206"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54.9 % [53.9-55.1]</w:t>
            </w:r>
          </w:p>
        </w:tc>
        <w:tc>
          <w:tcPr>
            <w:tcW w:w="1542" w:type="dxa"/>
            <w:tcBorders>
              <w:top w:val="nil"/>
              <w:left w:val="nil"/>
              <w:bottom w:val="nil"/>
              <w:right w:val="single" w:sz="6" w:space="0" w:color="000000"/>
            </w:tcBorders>
            <w:tcMar>
              <w:top w:w="0" w:type="dxa"/>
              <w:left w:w="100" w:type="dxa"/>
              <w:bottom w:w="0" w:type="dxa"/>
              <w:right w:w="100" w:type="dxa"/>
            </w:tcMar>
          </w:tcPr>
          <w:p w14:paraId="227F3036"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20.7 % [20.4-21.6]</w:t>
            </w:r>
          </w:p>
        </w:tc>
        <w:tc>
          <w:tcPr>
            <w:tcW w:w="1542" w:type="dxa"/>
            <w:tcBorders>
              <w:top w:val="nil"/>
              <w:left w:val="nil"/>
              <w:bottom w:val="nil"/>
              <w:right w:val="nil"/>
            </w:tcBorders>
            <w:tcMar>
              <w:top w:w="0" w:type="dxa"/>
              <w:left w:w="100" w:type="dxa"/>
              <w:bottom w:w="0" w:type="dxa"/>
              <w:right w:w="100" w:type="dxa"/>
            </w:tcMar>
          </w:tcPr>
          <w:p w14:paraId="04694BA8"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15.5 % [15.3-15.7]</w:t>
            </w:r>
          </w:p>
        </w:tc>
        <w:tc>
          <w:tcPr>
            <w:tcW w:w="1542" w:type="dxa"/>
            <w:tcBorders>
              <w:top w:val="nil"/>
              <w:left w:val="nil"/>
              <w:bottom w:val="nil"/>
              <w:right w:val="single" w:sz="6" w:space="0" w:color="000000"/>
            </w:tcBorders>
            <w:tcMar>
              <w:top w:w="0" w:type="dxa"/>
              <w:left w:w="100" w:type="dxa"/>
              <w:bottom w:w="0" w:type="dxa"/>
              <w:right w:w="100" w:type="dxa"/>
            </w:tcMar>
          </w:tcPr>
          <w:p w14:paraId="56881CCF"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14.9 % [14.8-15.2]</w:t>
            </w:r>
          </w:p>
        </w:tc>
      </w:tr>
      <w:tr w:rsidR="005D37EB" w14:paraId="67E8D999" w14:textId="77777777" w:rsidTr="00282737">
        <w:trPr>
          <w:trHeight w:val="36"/>
        </w:trPr>
        <w:tc>
          <w:tcPr>
            <w:tcW w:w="3189" w:type="dxa"/>
            <w:tcBorders>
              <w:top w:val="nil"/>
              <w:left w:val="single" w:sz="6" w:space="0" w:color="000000"/>
              <w:bottom w:val="nil"/>
              <w:right w:val="single" w:sz="6" w:space="0" w:color="000000"/>
            </w:tcBorders>
            <w:shd w:val="clear" w:color="auto" w:fill="F3F3F3"/>
            <w:tcMar>
              <w:top w:w="0" w:type="dxa"/>
              <w:left w:w="100" w:type="dxa"/>
              <w:bottom w:w="0" w:type="dxa"/>
              <w:right w:w="100" w:type="dxa"/>
            </w:tcMar>
          </w:tcPr>
          <w:p w14:paraId="500F5FE1"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Cultivated and managed vegetation</w:t>
            </w:r>
          </w:p>
        </w:tc>
        <w:tc>
          <w:tcPr>
            <w:tcW w:w="1542" w:type="dxa"/>
            <w:tcBorders>
              <w:top w:val="nil"/>
              <w:left w:val="nil"/>
              <w:bottom w:val="nil"/>
              <w:right w:val="nil"/>
            </w:tcBorders>
            <w:shd w:val="clear" w:color="auto" w:fill="F3F3F3"/>
            <w:tcMar>
              <w:top w:w="0" w:type="dxa"/>
              <w:left w:w="100" w:type="dxa"/>
              <w:bottom w:w="0" w:type="dxa"/>
              <w:right w:w="100" w:type="dxa"/>
            </w:tcMar>
          </w:tcPr>
          <w:p w14:paraId="78DE21D6"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9.5 % [9.3-9.7]</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7CC50C8B"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16.6 % [16.3-18.5]</w:t>
            </w:r>
          </w:p>
        </w:tc>
        <w:tc>
          <w:tcPr>
            <w:tcW w:w="1542" w:type="dxa"/>
            <w:tcBorders>
              <w:top w:val="nil"/>
              <w:left w:val="nil"/>
              <w:bottom w:val="nil"/>
              <w:right w:val="nil"/>
            </w:tcBorders>
            <w:shd w:val="clear" w:color="auto" w:fill="F3F3F3"/>
            <w:tcMar>
              <w:top w:w="0" w:type="dxa"/>
              <w:left w:w="100" w:type="dxa"/>
              <w:bottom w:w="0" w:type="dxa"/>
              <w:right w:w="100" w:type="dxa"/>
            </w:tcMar>
          </w:tcPr>
          <w:p w14:paraId="2E7F2FCD"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7.1 % [7.0-7.2]</w:t>
            </w:r>
          </w:p>
        </w:tc>
        <w:tc>
          <w:tcPr>
            <w:tcW w:w="1542" w:type="dxa"/>
            <w:tcBorders>
              <w:top w:val="nil"/>
              <w:left w:val="nil"/>
              <w:bottom w:val="nil"/>
              <w:right w:val="single" w:sz="6" w:space="0" w:color="000000"/>
            </w:tcBorders>
            <w:shd w:val="clear" w:color="auto" w:fill="F3F3F3"/>
            <w:tcMar>
              <w:top w:w="0" w:type="dxa"/>
              <w:left w:w="100" w:type="dxa"/>
              <w:bottom w:w="0" w:type="dxa"/>
              <w:right w:w="100" w:type="dxa"/>
            </w:tcMar>
          </w:tcPr>
          <w:p w14:paraId="60599653"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13.2 % [12.9-13.3]</w:t>
            </w:r>
          </w:p>
        </w:tc>
      </w:tr>
      <w:tr w:rsidR="005D37EB" w14:paraId="3F151417" w14:textId="77777777" w:rsidTr="00282737">
        <w:trPr>
          <w:trHeight w:val="36"/>
        </w:trPr>
        <w:tc>
          <w:tcPr>
            <w:tcW w:w="3189" w:type="dxa"/>
            <w:tcBorders>
              <w:top w:val="nil"/>
              <w:left w:val="single" w:sz="6" w:space="0" w:color="000000"/>
              <w:bottom w:val="nil"/>
              <w:right w:val="single" w:sz="6" w:space="0" w:color="000000"/>
            </w:tcBorders>
            <w:tcMar>
              <w:top w:w="0" w:type="dxa"/>
              <w:left w:w="100" w:type="dxa"/>
              <w:bottom w:w="0" w:type="dxa"/>
              <w:right w:w="100" w:type="dxa"/>
            </w:tcMar>
          </w:tcPr>
          <w:p w14:paraId="6AF0AE8D"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Open water areas</w:t>
            </w:r>
          </w:p>
        </w:tc>
        <w:tc>
          <w:tcPr>
            <w:tcW w:w="1542" w:type="dxa"/>
            <w:tcBorders>
              <w:top w:val="nil"/>
              <w:left w:val="nil"/>
              <w:bottom w:val="nil"/>
              <w:right w:val="nil"/>
            </w:tcBorders>
            <w:tcMar>
              <w:top w:w="0" w:type="dxa"/>
              <w:left w:w="100" w:type="dxa"/>
              <w:bottom w:w="0" w:type="dxa"/>
              <w:right w:w="100" w:type="dxa"/>
            </w:tcMar>
          </w:tcPr>
          <w:p w14:paraId="2E654D9C"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0.5 % [0.5-0.6]</w:t>
            </w:r>
          </w:p>
        </w:tc>
        <w:tc>
          <w:tcPr>
            <w:tcW w:w="1542" w:type="dxa"/>
            <w:tcBorders>
              <w:top w:val="nil"/>
              <w:left w:val="nil"/>
              <w:bottom w:val="nil"/>
              <w:right w:val="single" w:sz="6" w:space="0" w:color="000000"/>
            </w:tcBorders>
            <w:tcMar>
              <w:top w:w="0" w:type="dxa"/>
              <w:left w:w="100" w:type="dxa"/>
              <w:bottom w:w="0" w:type="dxa"/>
              <w:right w:w="100" w:type="dxa"/>
            </w:tcMar>
          </w:tcPr>
          <w:p w14:paraId="7F5F3335"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1.4 % [0.3-1.5]</w:t>
            </w:r>
          </w:p>
        </w:tc>
        <w:tc>
          <w:tcPr>
            <w:tcW w:w="1542" w:type="dxa"/>
            <w:tcBorders>
              <w:top w:val="nil"/>
              <w:left w:val="nil"/>
              <w:bottom w:val="nil"/>
              <w:right w:val="nil"/>
            </w:tcBorders>
            <w:tcMar>
              <w:top w:w="0" w:type="dxa"/>
              <w:left w:w="100" w:type="dxa"/>
              <w:bottom w:w="0" w:type="dxa"/>
              <w:right w:w="100" w:type="dxa"/>
            </w:tcMar>
          </w:tcPr>
          <w:p w14:paraId="023C7AC8"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0.0 % [0.0-0.0]</w:t>
            </w:r>
          </w:p>
        </w:tc>
        <w:tc>
          <w:tcPr>
            <w:tcW w:w="1542" w:type="dxa"/>
            <w:tcBorders>
              <w:top w:val="nil"/>
              <w:left w:val="nil"/>
              <w:bottom w:val="nil"/>
              <w:right w:val="single" w:sz="6" w:space="0" w:color="000000"/>
            </w:tcBorders>
            <w:tcMar>
              <w:top w:w="0" w:type="dxa"/>
              <w:left w:w="100" w:type="dxa"/>
              <w:bottom w:w="0" w:type="dxa"/>
              <w:right w:w="100" w:type="dxa"/>
            </w:tcMar>
          </w:tcPr>
          <w:p w14:paraId="653F0E51"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0.6 % [0.4-0.8]</w:t>
            </w:r>
          </w:p>
        </w:tc>
      </w:tr>
      <w:tr w:rsidR="005D37EB" w14:paraId="436687BC" w14:textId="77777777" w:rsidTr="00282737">
        <w:trPr>
          <w:trHeight w:val="36"/>
        </w:trPr>
        <w:tc>
          <w:tcPr>
            <w:tcW w:w="3189" w:type="dxa"/>
            <w:tcBorders>
              <w:top w:val="nil"/>
              <w:left w:val="single" w:sz="6" w:space="0" w:color="000000"/>
              <w:bottom w:val="single" w:sz="6" w:space="0" w:color="000000"/>
              <w:right w:val="single" w:sz="6" w:space="0" w:color="000000"/>
            </w:tcBorders>
            <w:shd w:val="clear" w:color="auto" w:fill="F3F3F3"/>
            <w:tcMar>
              <w:top w:w="0" w:type="dxa"/>
              <w:left w:w="100" w:type="dxa"/>
              <w:bottom w:w="0" w:type="dxa"/>
              <w:right w:w="100" w:type="dxa"/>
            </w:tcMar>
          </w:tcPr>
          <w:p w14:paraId="26B09EF5"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Day LST annual mean</w:t>
            </w:r>
          </w:p>
        </w:tc>
        <w:tc>
          <w:tcPr>
            <w:tcW w:w="1542" w:type="dxa"/>
            <w:tcBorders>
              <w:top w:val="nil"/>
              <w:left w:val="nil"/>
              <w:bottom w:val="single" w:sz="6" w:space="0" w:color="000000"/>
              <w:right w:val="nil"/>
            </w:tcBorders>
            <w:shd w:val="clear" w:color="auto" w:fill="F3F3F3"/>
            <w:tcMar>
              <w:top w:w="0" w:type="dxa"/>
              <w:left w:w="100" w:type="dxa"/>
              <w:bottom w:w="0" w:type="dxa"/>
              <w:right w:w="100" w:type="dxa"/>
            </w:tcMar>
          </w:tcPr>
          <w:p w14:paraId="60CEE65B"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4.1 % [4.0-4.2]</w:t>
            </w:r>
          </w:p>
        </w:tc>
        <w:tc>
          <w:tcPr>
            <w:tcW w:w="1542" w:type="dxa"/>
            <w:tcBorders>
              <w:top w:val="nil"/>
              <w:left w:val="nil"/>
              <w:bottom w:val="single" w:sz="6" w:space="0" w:color="000000"/>
              <w:right w:val="single" w:sz="6" w:space="0" w:color="000000"/>
            </w:tcBorders>
            <w:shd w:val="clear" w:color="auto" w:fill="F3F3F3"/>
            <w:tcMar>
              <w:top w:w="0" w:type="dxa"/>
              <w:left w:w="100" w:type="dxa"/>
              <w:bottom w:w="0" w:type="dxa"/>
              <w:right w:w="100" w:type="dxa"/>
            </w:tcMar>
          </w:tcPr>
          <w:p w14:paraId="7C682A97"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12.9 % [9.6-13.3]</w:t>
            </w:r>
          </w:p>
        </w:tc>
        <w:tc>
          <w:tcPr>
            <w:tcW w:w="1542" w:type="dxa"/>
            <w:tcBorders>
              <w:top w:val="nil"/>
              <w:left w:val="nil"/>
              <w:bottom w:val="single" w:sz="6" w:space="0" w:color="000000"/>
              <w:right w:val="nil"/>
            </w:tcBorders>
            <w:shd w:val="clear" w:color="auto" w:fill="F3F3F3"/>
            <w:tcMar>
              <w:top w:w="0" w:type="dxa"/>
              <w:left w:w="100" w:type="dxa"/>
              <w:bottom w:w="0" w:type="dxa"/>
              <w:right w:w="100" w:type="dxa"/>
            </w:tcMar>
          </w:tcPr>
          <w:p w14:paraId="4336D486"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15.4 % [15.1-15.6]</w:t>
            </w:r>
          </w:p>
        </w:tc>
        <w:tc>
          <w:tcPr>
            <w:tcW w:w="1542" w:type="dxa"/>
            <w:tcBorders>
              <w:top w:val="nil"/>
              <w:left w:val="nil"/>
              <w:bottom w:val="single" w:sz="6" w:space="0" w:color="000000"/>
              <w:right w:val="single" w:sz="6" w:space="0" w:color="000000"/>
            </w:tcBorders>
            <w:shd w:val="clear" w:color="auto" w:fill="F3F3F3"/>
            <w:tcMar>
              <w:top w:w="0" w:type="dxa"/>
              <w:left w:w="100" w:type="dxa"/>
              <w:bottom w:w="0" w:type="dxa"/>
              <w:right w:w="100" w:type="dxa"/>
            </w:tcMar>
          </w:tcPr>
          <w:p w14:paraId="2983E149" w14:textId="77777777" w:rsidR="005D37EB" w:rsidRDefault="005D37EB" w:rsidP="00282737">
            <w:pPr>
              <w:spacing w:line="240" w:lineRule="auto"/>
              <w:jc w:val="both"/>
              <w:rPr>
                <w:rFonts w:ascii="Calibri" w:eastAsia="Calibri" w:hAnsi="Calibri" w:cs="Calibri"/>
                <w:sz w:val="16"/>
                <w:szCs w:val="16"/>
              </w:rPr>
            </w:pPr>
            <w:r>
              <w:rPr>
                <w:rFonts w:ascii="Calibri" w:eastAsia="Calibri" w:hAnsi="Calibri" w:cs="Calibri"/>
                <w:sz w:val="16"/>
                <w:szCs w:val="16"/>
              </w:rPr>
              <w:t xml:space="preserve"> 13.0 % [12.4-13.9]</w:t>
            </w:r>
          </w:p>
        </w:tc>
      </w:tr>
    </w:tbl>
    <w:p w14:paraId="4F720572" w14:textId="77777777" w:rsidR="005D37EB" w:rsidRDefault="005D37EB" w:rsidP="005D37EB">
      <w:pPr>
        <w:spacing w:before="80" w:line="240" w:lineRule="auto"/>
        <w:jc w:val="both"/>
        <w:rPr>
          <w:rFonts w:ascii="Calibri" w:eastAsia="Calibri" w:hAnsi="Calibri" w:cs="Calibri"/>
          <w:b/>
          <w:sz w:val="16"/>
          <w:szCs w:val="16"/>
        </w:rPr>
      </w:pPr>
    </w:p>
    <w:p w14:paraId="74D143A1" w14:textId="77777777" w:rsidR="000D661E" w:rsidRDefault="000D661E"/>
    <w:sectPr w:rsidR="000D661E" w:rsidSect="005D37EB">
      <w:pgSz w:w="12240" w:h="15840"/>
      <w:pgMar w:top="1080" w:right="1440" w:bottom="108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3F"/>
    <w:rsid w:val="000D661E"/>
    <w:rsid w:val="00111A30"/>
    <w:rsid w:val="001C2B3F"/>
    <w:rsid w:val="005D37EB"/>
    <w:rsid w:val="006444D6"/>
    <w:rsid w:val="00AD074A"/>
    <w:rsid w:val="00FA0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7E43"/>
  <w15:chartTrackingRefBased/>
  <w15:docId w15:val="{CF6C1E3A-9AE7-4D2C-AAF3-F0DAA6EA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7EB"/>
    <w:pPr>
      <w:spacing w:after="0" w:line="276" w:lineRule="auto"/>
    </w:pPr>
    <w:rPr>
      <w:rFonts w:ascii="Arial" w:eastAsia="Arial" w:hAnsi="Arial" w:cs="Arial"/>
      <w:kern w:val="0"/>
      <w:sz w:val="22"/>
      <w:szCs w:val="22"/>
      <w:lang w:val="en-GB" w:eastAsia="fr-BE"/>
      <w14:ligatures w14:val="none"/>
    </w:rPr>
  </w:style>
  <w:style w:type="paragraph" w:styleId="Titre1">
    <w:name w:val="heading 1"/>
    <w:basedOn w:val="Normal"/>
    <w:next w:val="Normal"/>
    <w:link w:val="Titre1Car"/>
    <w:uiPriority w:val="9"/>
    <w:qFormat/>
    <w:rsid w:val="001C2B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BE" w:eastAsia="en-US"/>
      <w14:ligatures w14:val="standardContextual"/>
    </w:rPr>
  </w:style>
  <w:style w:type="paragraph" w:styleId="Titre2">
    <w:name w:val="heading 2"/>
    <w:basedOn w:val="Normal"/>
    <w:next w:val="Normal"/>
    <w:link w:val="Titre2Car"/>
    <w:uiPriority w:val="9"/>
    <w:semiHidden/>
    <w:unhideWhenUsed/>
    <w:qFormat/>
    <w:rsid w:val="001C2B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BE" w:eastAsia="en-US"/>
      <w14:ligatures w14:val="standardContextual"/>
    </w:rPr>
  </w:style>
  <w:style w:type="paragraph" w:styleId="Titre3">
    <w:name w:val="heading 3"/>
    <w:basedOn w:val="Normal"/>
    <w:next w:val="Normal"/>
    <w:link w:val="Titre3Car"/>
    <w:uiPriority w:val="9"/>
    <w:semiHidden/>
    <w:unhideWhenUsed/>
    <w:qFormat/>
    <w:rsid w:val="001C2B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BE" w:eastAsia="en-US"/>
      <w14:ligatures w14:val="standardContextual"/>
    </w:rPr>
  </w:style>
  <w:style w:type="paragraph" w:styleId="Titre4">
    <w:name w:val="heading 4"/>
    <w:basedOn w:val="Normal"/>
    <w:next w:val="Normal"/>
    <w:link w:val="Titre4Car"/>
    <w:uiPriority w:val="9"/>
    <w:semiHidden/>
    <w:unhideWhenUsed/>
    <w:qFormat/>
    <w:rsid w:val="001C2B3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fr-BE" w:eastAsia="en-US"/>
      <w14:ligatures w14:val="standardContextual"/>
    </w:rPr>
  </w:style>
  <w:style w:type="paragraph" w:styleId="Titre5">
    <w:name w:val="heading 5"/>
    <w:basedOn w:val="Normal"/>
    <w:next w:val="Normal"/>
    <w:link w:val="Titre5Car"/>
    <w:uiPriority w:val="9"/>
    <w:semiHidden/>
    <w:unhideWhenUsed/>
    <w:qFormat/>
    <w:rsid w:val="001C2B3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fr-BE" w:eastAsia="en-US"/>
      <w14:ligatures w14:val="standardContextual"/>
    </w:rPr>
  </w:style>
  <w:style w:type="paragraph" w:styleId="Titre6">
    <w:name w:val="heading 6"/>
    <w:basedOn w:val="Normal"/>
    <w:next w:val="Normal"/>
    <w:link w:val="Titre6Car"/>
    <w:uiPriority w:val="9"/>
    <w:semiHidden/>
    <w:unhideWhenUsed/>
    <w:qFormat/>
    <w:rsid w:val="001C2B3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fr-BE" w:eastAsia="en-US"/>
      <w14:ligatures w14:val="standardContextual"/>
    </w:rPr>
  </w:style>
  <w:style w:type="paragraph" w:styleId="Titre7">
    <w:name w:val="heading 7"/>
    <w:basedOn w:val="Normal"/>
    <w:next w:val="Normal"/>
    <w:link w:val="Titre7Car"/>
    <w:uiPriority w:val="9"/>
    <w:semiHidden/>
    <w:unhideWhenUsed/>
    <w:qFormat/>
    <w:rsid w:val="001C2B3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fr-BE" w:eastAsia="en-US"/>
      <w14:ligatures w14:val="standardContextual"/>
    </w:rPr>
  </w:style>
  <w:style w:type="paragraph" w:styleId="Titre8">
    <w:name w:val="heading 8"/>
    <w:basedOn w:val="Normal"/>
    <w:next w:val="Normal"/>
    <w:link w:val="Titre8Car"/>
    <w:uiPriority w:val="9"/>
    <w:semiHidden/>
    <w:unhideWhenUsed/>
    <w:qFormat/>
    <w:rsid w:val="001C2B3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fr-BE" w:eastAsia="en-US"/>
      <w14:ligatures w14:val="standardContextual"/>
    </w:rPr>
  </w:style>
  <w:style w:type="paragraph" w:styleId="Titre9">
    <w:name w:val="heading 9"/>
    <w:basedOn w:val="Normal"/>
    <w:next w:val="Normal"/>
    <w:link w:val="Titre9Car"/>
    <w:uiPriority w:val="9"/>
    <w:semiHidden/>
    <w:unhideWhenUsed/>
    <w:qFormat/>
    <w:rsid w:val="001C2B3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fr-B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2B3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C2B3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2B3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2B3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2B3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2B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2B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2B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2B3F"/>
    <w:rPr>
      <w:rFonts w:eastAsiaTheme="majorEastAsia" w:cstheme="majorBidi"/>
      <w:color w:val="272727" w:themeColor="text1" w:themeTint="D8"/>
    </w:rPr>
  </w:style>
  <w:style w:type="paragraph" w:styleId="Titre">
    <w:name w:val="Title"/>
    <w:basedOn w:val="Normal"/>
    <w:next w:val="Normal"/>
    <w:link w:val="TitreCar"/>
    <w:uiPriority w:val="10"/>
    <w:qFormat/>
    <w:rsid w:val="001C2B3F"/>
    <w:pPr>
      <w:spacing w:after="80" w:line="240" w:lineRule="auto"/>
      <w:contextualSpacing/>
    </w:pPr>
    <w:rPr>
      <w:rFonts w:asciiTheme="majorHAnsi" w:eastAsiaTheme="majorEastAsia" w:hAnsiTheme="majorHAnsi" w:cstheme="majorBidi"/>
      <w:spacing w:val="-10"/>
      <w:kern w:val="28"/>
      <w:sz w:val="56"/>
      <w:szCs w:val="56"/>
      <w:lang w:val="fr-BE" w:eastAsia="en-US"/>
      <w14:ligatures w14:val="standardContextual"/>
    </w:rPr>
  </w:style>
  <w:style w:type="character" w:customStyle="1" w:styleId="TitreCar">
    <w:name w:val="Titre Car"/>
    <w:basedOn w:val="Policepardfaut"/>
    <w:link w:val="Titre"/>
    <w:uiPriority w:val="10"/>
    <w:rsid w:val="001C2B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2B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BE" w:eastAsia="en-US"/>
      <w14:ligatures w14:val="standardContextual"/>
    </w:rPr>
  </w:style>
  <w:style w:type="character" w:customStyle="1" w:styleId="Sous-titreCar">
    <w:name w:val="Sous-titre Car"/>
    <w:basedOn w:val="Policepardfaut"/>
    <w:link w:val="Sous-titre"/>
    <w:uiPriority w:val="11"/>
    <w:rsid w:val="001C2B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2B3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fr-BE" w:eastAsia="en-US"/>
      <w14:ligatures w14:val="standardContextual"/>
    </w:rPr>
  </w:style>
  <w:style w:type="character" w:customStyle="1" w:styleId="CitationCar">
    <w:name w:val="Citation Car"/>
    <w:basedOn w:val="Policepardfaut"/>
    <w:link w:val="Citation"/>
    <w:uiPriority w:val="29"/>
    <w:rsid w:val="001C2B3F"/>
    <w:rPr>
      <w:i/>
      <w:iCs/>
      <w:color w:val="404040" w:themeColor="text1" w:themeTint="BF"/>
    </w:rPr>
  </w:style>
  <w:style w:type="paragraph" w:styleId="Paragraphedeliste">
    <w:name w:val="List Paragraph"/>
    <w:basedOn w:val="Normal"/>
    <w:uiPriority w:val="34"/>
    <w:qFormat/>
    <w:rsid w:val="001C2B3F"/>
    <w:pPr>
      <w:spacing w:after="160" w:line="278" w:lineRule="auto"/>
      <w:ind w:left="720"/>
      <w:contextualSpacing/>
    </w:pPr>
    <w:rPr>
      <w:rFonts w:asciiTheme="minorHAnsi" w:eastAsiaTheme="minorHAnsi" w:hAnsiTheme="minorHAnsi" w:cstheme="minorBidi"/>
      <w:kern w:val="2"/>
      <w:sz w:val="24"/>
      <w:szCs w:val="24"/>
      <w:lang w:val="fr-BE" w:eastAsia="en-US"/>
      <w14:ligatures w14:val="standardContextual"/>
    </w:rPr>
  </w:style>
  <w:style w:type="character" w:styleId="Accentuationintense">
    <w:name w:val="Intense Emphasis"/>
    <w:basedOn w:val="Policepardfaut"/>
    <w:uiPriority w:val="21"/>
    <w:qFormat/>
    <w:rsid w:val="001C2B3F"/>
    <w:rPr>
      <w:i/>
      <w:iCs/>
      <w:color w:val="0F4761" w:themeColor="accent1" w:themeShade="BF"/>
    </w:rPr>
  </w:style>
  <w:style w:type="paragraph" w:styleId="Citationintense">
    <w:name w:val="Intense Quote"/>
    <w:basedOn w:val="Normal"/>
    <w:next w:val="Normal"/>
    <w:link w:val="CitationintenseCar"/>
    <w:uiPriority w:val="30"/>
    <w:qFormat/>
    <w:rsid w:val="001C2B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BE" w:eastAsia="en-US"/>
      <w14:ligatures w14:val="standardContextual"/>
    </w:rPr>
  </w:style>
  <w:style w:type="character" w:customStyle="1" w:styleId="CitationintenseCar">
    <w:name w:val="Citation intense Car"/>
    <w:basedOn w:val="Policepardfaut"/>
    <w:link w:val="Citationintense"/>
    <w:uiPriority w:val="30"/>
    <w:rsid w:val="001C2B3F"/>
    <w:rPr>
      <w:i/>
      <w:iCs/>
      <w:color w:val="0F4761" w:themeColor="accent1" w:themeShade="BF"/>
    </w:rPr>
  </w:style>
  <w:style w:type="character" w:styleId="Rfrenceintense">
    <w:name w:val="Intense Reference"/>
    <w:basedOn w:val="Policepardfaut"/>
    <w:uiPriority w:val="32"/>
    <w:qFormat/>
    <w:rsid w:val="001C2B3F"/>
    <w:rPr>
      <w:b/>
      <w:bCs/>
      <w:smallCaps/>
      <w:color w:val="0F4761" w:themeColor="accent1" w:themeShade="BF"/>
      <w:spacing w:val="5"/>
    </w:rPr>
  </w:style>
  <w:style w:type="character" w:styleId="Numrodeligne">
    <w:name w:val="line number"/>
    <w:basedOn w:val="Policepardfaut"/>
    <w:uiPriority w:val="99"/>
    <w:semiHidden/>
    <w:unhideWhenUsed/>
    <w:rsid w:val="005D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532</Words>
  <Characters>2931</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DUPAS Marie-Cécile</dc:creator>
  <cp:keywords/>
  <dc:description/>
  <cp:lastModifiedBy>DUPAS Marie-Cécile</cp:lastModifiedBy>
  <cp:revision>3</cp:revision>
  <dcterms:created xsi:type="dcterms:W3CDTF">2025-12-18T16:12:00Z</dcterms:created>
  <dcterms:modified xsi:type="dcterms:W3CDTF">2025-12-18T16:17:00Z</dcterms:modified>
</cp:coreProperties>
</file>