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40729C" w:rsidR="00F102CC" w:rsidRPr="003D5AF6" w:rsidRDefault="00CE0A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5DDAEA" w:rsidR="00F102CC" w:rsidRPr="003D5AF6" w:rsidRDefault="00CE0A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8D207E" w:rsidR="00F102CC" w:rsidRPr="003D5AF6" w:rsidRDefault="00CE0AEE">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Table S3 (Supplementary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12E236" w:rsidR="00F102CC" w:rsidRPr="003D5AF6" w:rsidRDefault="00CE0A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E896A4" w:rsidR="00F102CC" w:rsidRPr="003D5AF6" w:rsidRDefault="00CE0A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E7D5F5F" w:rsidR="00F102CC" w:rsidRPr="003D5AF6" w:rsidRDefault="00CE0A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6E37EC" w:rsidR="00F102CC" w:rsidRPr="003D5AF6" w:rsidRDefault="00CE0A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4D3320" w:rsidR="00F102CC" w:rsidRPr="003D5AF6" w:rsidRDefault="00CE0A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E8760B6" w:rsidR="00F102CC" w:rsidRPr="003D5AF6" w:rsidRDefault="00CE0AEE">
            <w:pPr>
              <w:rPr>
                <w:rFonts w:ascii="Noto Sans" w:eastAsia="Noto Sans" w:hAnsi="Noto Sans" w:cs="Noto Sans"/>
                <w:bCs/>
                <w:color w:val="434343"/>
                <w:sz w:val="18"/>
                <w:szCs w:val="18"/>
              </w:rPr>
            </w:pPr>
            <w:r w:rsidRPr="00CE0AEE">
              <w:rPr>
                <w:rFonts w:ascii="Noto Sans" w:eastAsia="Noto Sans" w:hAnsi="Noto Sans" w:cs="Noto Sans"/>
                <w:bCs/>
                <w:i/>
                <w:iCs/>
                <w:color w:val="434343"/>
                <w:sz w:val="18"/>
                <w:szCs w:val="18"/>
              </w:rPr>
              <w:t>Flavobacterium</w:t>
            </w:r>
            <w:r>
              <w:rPr>
                <w:rFonts w:ascii="Noto Sans" w:eastAsia="Noto Sans" w:hAnsi="Noto Sans" w:cs="Noto Sans"/>
                <w:bCs/>
                <w:color w:val="434343"/>
                <w:sz w:val="18"/>
                <w:szCs w:val="18"/>
              </w:rPr>
              <w:t xml:space="preserve"> IR1 is the subject of the work and therefore it is present throughout the paper. Source is isolated from Rotterdam harbor by the authors.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D2359E" w:rsidR="00F102CC" w:rsidRPr="00CE0AEE" w:rsidRDefault="00CE0AEE">
            <w:pPr>
              <w:rPr>
                <w:rFonts w:ascii="Noto Sans" w:eastAsia="Noto Sans" w:hAnsi="Noto Sans" w:cs="Noto Sans"/>
                <w:bCs/>
                <w:color w:val="434343"/>
                <w:sz w:val="18"/>
                <w:szCs w:val="18"/>
              </w:rPr>
            </w:pPr>
            <w:r w:rsidRPr="00CE0AE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3CAF7F"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2FCC2C"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4A4C2DB"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8C53F19" w:rsidR="00F102CC" w:rsidRDefault="00CE0AE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2125C60"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56EB4D9"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0543F5A" w:rsidR="00F102CC" w:rsidRPr="003D5AF6" w:rsidRDefault="006D76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4B (colony diameter), 3 replicates. Fig 7 (proteomics) 3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097D247"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r w:rsidR="006D769B">
              <w:rPr>
                <w:rFonts w:ascii="Noto Sans" w:eastAsia="Noto Sans" w:hAnsi="Noto Sans" w:cs="Noto Sans"/>
                <w:bCs/>
                <w:color w:val="434343"/>
                <w:sz w:val="18"/>
                <w:szCs w:val="18"/>
              </w:rPr>
              <w:t xml:space="preserve"> in all cases.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A858370"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2A7012D"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72B73F6"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F16FE7A" w:rsidR="00F102CC" w:rsidRPr="003D5AF6" w:rsidRDefault="00CE0A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0A4713B" w14:textId="0FCF0AB5" w:rsidR="00762198" w:rsidRPr="00762198" w:rsidRDefault="00762198" w:rsidP="00762198">
            <w:pPr>
              <w:spacing w:line="225" w:lineRule="auto"/>
              <w:rPr>
                <w:rFonts w:ascii="Noto Sans" w:eastAsia="Noto Sans" w:hAnsi="Noto Sans" w:cs="Noto Sans"/>
                <w:bCs/>
                <w:color w:val="434343"/>
                <w:sz w:val="18"/>
                <w:szCs w:val="18"/>
                <w:lang w:val="en-NL"/>
              </w:rPr>
            </w:pPr>
            <w:r>
              <w:rPr>
                <w:rFonts w:ascii="Noto Sans" w:eastAsia="Noto Sans" w:hAnsi="Noto Sans" w:cs="Noto Sans"/>
                <w:bCs/>
                <w:color w:val="434343"/>
                <w:sz w:val="18"/>
                <w:szCs w:val="18"/>
              </w:rPr>
              <w:t xml:space="preserve">Fig 7 proteomics. P values calculated as </w:t>
            </w:r>
            <w:r w:rsidRPr="00762198">
              <w:rPr>
                <w:rFonts w:ascii="Noto Sans" w:eastAsia="Noto Sans" w:hAnsi="Noto Sans" w:cs="Noto Sans"/>
                <w:bCs/>
                <w:color w:val="434343"/>
                <w:sz w:val="18"/>
                <w:szCs w:val="18"/>
                <w:lang w:val="en-NL"/>
              </w:rPr>
              <w:t>Nesvizhskii A. I.</w:t>
            </w:r>
            <w:r>
              <w:rPr>
                <w:rFonts w:ascii="Noto Sans" w:eastAsia="Noto Sans" w:hAnsi="Noto Sans" w:cs="Noto Sans"/>
                <w:bCs/>
                <w:color w:val="434343"/>
                <w:sz w:val="18"/>
                <w:szCs w:val="18"/>
                <w:lang w:val="en-NL"/>
              </w:rPr>
              <w:t xml:space="preserve"> et al.</w:t>
            </w:r>
          </w:p>
          <w:p w14:paraId="54E0127B" w14:textId="14C930CA" w:rsidR="00F102CC" w:rsidRPr="003D5AF6" w:rsidRDefault="00762198" w:rsidP="00762198">
            <w:pPr>
              <w:spacing w:line="225" w:lineRule="auto"/>
              <w:rPr>
                <w:rFonts w:ascii="Noto Sans" w:eastAsia="Noto Sans" w:hAnsi="Noto Sans" w:cs="Noto Sans"/>
                <w:bCs/>
                <w:color w:val="434343"/>
                <w:sz w:val="18"/>
                <w:szCs w:val="18"/>
              </w:rPr>
            </w:pPr>
            <w:r w:rsidRPr="00762198">
              <w:rPr>
                <w:rFonts w:ascii="Noto Sans" w:eastAsia="Noto Sans" w:hAnsi="Noto Sans" w:cs="Noto Sans"/>
                <w:bCs/>
                <w:color w:val="434343"/>
                <w:sz w:val="18"/>
                <w:szCs w:val="18"/>
                <w:lang w:val="en-NL"/>
              </w:rPr>
              <w:t>2003</w:t>
            </w:r>
            <w:r w:rsidR="004B1E62">
              <w:rPr>
                <w:rFonts w:ascii="Noto Sans" w:eastAsia="Noto Sans" w:hAnsi="Noto Sans" w:cs="Noto Sans"/>
                <w:bCs/>
                <w:color w:val="434343"/>
                <w:sz w:val="18"/>
                <w:szCs w:val="18"/>
                <w:lang w:val="en-NL"/>
              </w:rPr>
              <w:t xml:space="preserve"> </w:t>
            </w:r>
            <w:hyperlink r:id="rId14" w:history="1">
              <w:r w:rsidRPr="00762198">
                <w:rPr>
                  <w:rStyle w:val="Hyperlink"/>
                  <w:rFonts w:ascii="Noto Sans" w:eastAsia="Noto Sans" w:hAnsi="Noto Sans" w:cs="Noto Sans"/>
                  <w:b/>
                  <w:bCs/>
                  <w:sz w:val="18"/>
                  <w:szCs w:val="18"/>
                  <w:lang w:val="en-NL"/>
                </w:rPr>
                <w:t>A statistical model for identifying proteins by tandem mass spectrometry</w:t>
              </w:r>
            </w:hyperlink>
            <w:r w:rsidR="004B1E62">
              <w:rPr>
                <w:rFonts w:ascii="Noto Sans" w:eastAsia="Noto Sans" w:hAnsi="Noto Sans" w:cs="Noto Sans"/>
                <w:bCs/>
                <w:color w:val="434343"/>
                <w:sz w:val="18"/>
                <w:szCs w:val="18"/>
              </w:rPr>
              <w:t xml:space="preserve"> </w:t>
            </w:r>
            <w:r w:rsidRPr="00762198">
              <w:rPr>
                <w:rFonts w:ascii="Noto Sans" w:eastAsia="Noto Sans" w:hAnsi="Noto Sans" w:cs="Noto Sans"/>
                <w:bCs/>
                <w:i/>
                <w:iCs/>
                <w:color w:val="434343"/>
                <w:sz w:val="18"/>
                <w:szCs w:val="18"/>
                <w:lang w:val="en-NL"/>
              </w:rPr>
              <w:t>Analytical Chemistry</w:t>
            </w:r>
            <w:r w:rsidRPr="00762198">
              <w:rPr>
                <w:rFonts w:ascii="Noto Sans" w:eastAsia="Noto Sans" w:hAnsi="Noto Sans" w:cs="Noto Sans"/>
                <w:bCs/>
                <w:color w:val="434343"/>
                <w:sz w:val="18"/>
                <w:szCs w:val="18"/>
                <w:lang w:val="en-NL"/>
              </w:rPr>
              <w:t> </w:t>
            </w:r>
            <w:r w:rsidRPr="00762198">
              <w:rPr>
                <w:rFonts w:ascii="Noto Sans" w:eastAsia="Noto Sans" w:hAnsi="Noto Sans" w:cs="Noto Sans"/>
                <w:b/>
                <w:bCs/>
                <w:color w:val="434343"/>
                <w:sz w:val="18"/>
                <w:szCs w:val="18"/>
                <w:lang w:val="en-NL"/>
              </w:rPr>
              <w:t>75</w:t>
            </w:r>
            <w:r w:rsidRPr="00762198">
              <w:rPr>
                <w:rFonts w:ascii="Noto Sans" w:eastAsia="Noto Sans" w:hAnsi="Noto Sans" w:cs="Noto Sans"/>
                <w:bCs/>
                <w:color w:val="434343"/>
                <w:sz w:val="18"/>
                <w:szCs w:val="18"/>
                <w:lang w:val="en-NL"/>
              </w:rPr>
              <w:t>:4646–4658</w:t>
            </w:r>
            <w:r w:rsidR="004B1E62">
              <w:rPr>
                <w:rFonts w:ascii="Noto Sans" w:eastAsia="Noto Sans" w:hAnsi="Noto Sans" w:cs="Noto Sans"/>
                <w:bCs/>
                <w:color w:val="434343"/>
                <w:sz w:val="18"/>
                <w:szCs w:val="18"/>
                <w:lang w:val="en-NL"/>
              </w:rPr>
              <w:t>. This is a well validated and trusted method in proteomics.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4CD34284"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25026CEF" w:rsidR="00F102CC" w:rsidRPr="003D5AF6" w:rsidRDefault="00762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45B73BB" w:rsidR="00F102CC" w:rsidRPr="003D5AF6" w:rsidRDefault="00762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6A2563C" w:rsidR="00F102CC" w:rsidRPr="003D5AF6" w:rsidRDefault="007621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0348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5D6C" w14:textId="77777777" w:rsidR="00D0348E" w:rsidRDefault="00D0348E">
      <w:r>
        <w:separator/>
      </w:r>
    </w:p>
  </w:endnote>
  <w:endnote w:type="continuationSeparator" w:id="0">
    <w:p w14:paraId="6C1C793A" w14:textId="77777777" w:rsidR="00D0348E" w:rsidRDefault="00D0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D189" w14:textId="77777777" w:rsidR="00D0348E" w:rsidRDefault="00D0348E">
      <w:r>
        <w:separator/>
      </w:r>
    </w:p>
  </w:footnote>
  <w:footnote w:type="continuationSeparator" w:id="0">
    <w:p w14:paraId="6A156421" w14:textId="77777777" w:rsidR="00D0348E" w:rsidRDefault="00D0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DD2383"/>
    <w:multiLevelType w:val="multilevel"/>
    <w:tmpl w:val="1A348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0"/>
  </w:num>
  <w:num w:numId="3" w16cid:durableId="14818306">
    <w:abstractNumId w:val="1"/>
  </w:num>
  <w:num w:numId="4" w16cid:durableId="1349287789">
    <w:abstractNumId w:val="4"/>
  </w:num>
  <w:num w:numId="5" w16cid:durableId="1132359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B7416"/>
    <w:rsid w:val="003D5AF6"/>
    <w:rsid w:val="00400C53"/>
    <w:rsid w:val="00427975"/>
    <w:rsid w:val="004775A5"/>
    <w:rsid w:val="004B1E62"/>
    <w:rsid w:val="004E2C31"/>
    <w:rsid w:val="005B0259"/>
    <w:rsid w:val="006D769B"/>
    <w:rsid w:val="007054B6"/>
    <w:rsid w:val="00762198"/>
    <w:rsid w:val="0078687E"/>
    <w:rsid w:val="007B18ED"/>
    <w:rsid w:val="009C7B26"/>
    <w:rsid w:val="00A11E52"/>
    <w:rsid w:val="00B2483D"/>
    <w:rsid w:val="00BD41E9"/>
    <w:rsid w:val="00C313BC"/>
    <w:rsid w:val="00C84413"/>
    <w:rsid w:val="00CE0AEE"/>
    <w:rsid w:val="00D0348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762198"/>
    <w:rPr>
      <w:color w:val="0000FF" w:themeColor="hyperlink"/>
      <w:u w:val="single"/>
    </w:rPr>
  </w:style>
  <w:style w:type="character" w:styleId="UnresolvedMention">
    <w:name w:val="Unresolved Mention"/>
    <w:basedOn w:val="DefaultParagraphFont"/>
    <w:uiPriority w:val="99"/>
    <w:semiHidden/>
    <w:unhideWhenUsed/>
    <w:rsid w:val="00762198"/>
    <w:rPr>
      <w:color w:val="605E5C"/>
      <w:shd w:val="clear" w:color="auto" w:fill="E1DFDD"/>
    </w:rPr>
  </w:style>
  <w:style w:type="character" w:styleId="FollowedHyperlink">
    <w:name w:val="FollowedHyperlink"/>
    <w:basedOn w:val="DefaultParagraphFont"/>
    <w:uiPriority w:val="99"/>
    <w:semiHidden/>
    <w:unhideWhenUsed/>
    <w:rsid w:val="007621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21/ac034126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Colin Ingham</cp:lastModifiedBy>
  <cp:revision>2</cp:revision>
  <dcterms:created xsi:type="dcterms:W3CDTF">2025-08-17T08:09:00Z</dcterms:created>
  <dcterms:modified xsi:type="dcterms:W3CDTF">2025-08-17T08:09:00Z</dcterms:modified>
</cp:coreProperties>
</file>